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D5" w:rsidRPr="00D909D5" w:rsidRDefault="00D909D5" w:rsidP="00D909D5">
      <w:pPr>
        <w:keepNext/>
        <w:shd w:val="clear" w:color="auto" w:fill="FFFFFF"/>
        <w:autoSpaceDE w:val="0"/>
        <w:autoSpaceDN w:val="0"/>
        <w:adjustRightInd w:val="0"/>
        <w:jc w:val="right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D909D5" w:rsidRDefault="00D909D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D909D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    2024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364D92">
        <w:rPr>
          <w:bCs/>
          <w:color w:val="000000"/>
          <w:sz w:val="28"/>
          <w:szCs w:val="28"/>
          <w:lang w:val="uk-UA"/>
        </w:rPr>
        <w:t>, що підлягають видаленню від 16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листопада</w:t>
      </w:r>
      <w:r w:rsidR="00C729E3">
        <w:rPr>
          <w:bCs/>
          <w:color w:val="000000"/>
          <w:sz w:val="28"/>
          <w:szCs w:val="28"/>
          <w:lang w:val="uk-UA"/>
        </w:rPr>
        <w:t xml:space="preserve">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D909D5">
        <w:rPr>
          <w:bCs/>
          <w:color w:val="000000"/>
          <w:sz w:val="28"/>
          <w:szCs w:val="28"/>
          <w:lang w:val="uk-UA"/>
        </w:rPr>
        <w:t>Василю Дячку жителю с. Шевченкове вул. Шевченка, 153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</w:t>
      </w:r>
      <w:r w:rsidR="00D909D5">
        <w:rPr>
          <w:bCs/>
          <w:color w:val="000000"/>
          <w:sz w:val="28"/>
          <w:szCs w:val="28"/>
          <w:lang w:val="uk-UA"/>
        </w:rPr>
        <w:t xml:space="preserve">аджень, які </w:t>
      </w:r>
      <w:r w:rsidR="007F3BF3">
        <w:rPr>
          <w:bCs/>
          <w:color w:val="000000"/>
          <w:sz w:val="28"/>
          <w:szCs w:val="28"/>
          <w:lang w:val="uk-UA"/>
        </w:rPr>
        <w:t xml:space="preserve">несуть </w:t>
      </w:r>
      <w:r w:rsidR="001F023C">
        <w:rPr>
          <w:bCs/>
          <w:color w:val="000000"/>
          <w:sz w:val="28"/>
          <w:szCs w:val="28"/>
          <w:lang w:val="uk-UA"/>
        </w:rPr>
        <w:t>загрозу</w:t>
      </w:r>
      <w:r w:rsidR="00D909D5">
        <w:rPr>
          <w:bCs/>
          <w:color w:val="000000"/>
          <w:sz w:val="28"/>
          <w:szCs w:val="28"/>
          <w:lang w:val="uk-UA"/>
        </w:rPr>
        <w:t xml:space="preserve"> житловій будівлі та здоров</w:t>
      </w:r>
      <w:r w:rsidR="00D909D5" w:rsidRPr="00D909D5">
        <w:rPr>
          <w:bCs/>
          <w:color w:val="000000"/>
          <w:sz w:val="28"/>
          <w:szCs w:val="28"/>
        </w:rPr>
        <w:t>’</w:t>
      </w:r>
      <w:r w:rsidR="00D909D5">
        <w:rPr>
          <w:bCs/>
          <w:color w:val="000000"/>
          <w:sz w:val="28"/>
          <w:szCs w:val="28"/>
          <w:lang w:val="uk-UA"/>
        </w:rPr>
        <w:t>ю громадян</w:t>
      </w:r>
      <w:r w:rsidR="001F023C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в </w:t>
      </w:r>
      <w:r w:rsidR="00364D92">
        <w:rPr>
          <w:bCs/>
          <w:color w:val="000000"/>
          <w:sz w:val="28"/>
          <w:szCs w:val="28"/>
          <w:lang w:val="uk-UA"/>
        </w:rPr>
        <w:t>загальній кількості 1</w:t>
      </w:r>
      <w:r w:rsidR="00D909D5">
        <w:rPr>
          <w:bCs/>
          <w:color w:val="000000"/>
          <w:sz w:val="28"/>
          <w:szCs w:val="28"/>
          <w:lang w:val="uk-UA"/>
        </w:rPr>
        <w:t>4 дерев</w:t>
      </w:r>
      <w:r w:rsidR="00474453">
        <w:rPr>
          <w:bCs/>
          <w:color w:val="000000"/>
          <w:sz w:val="28"/>
          <w:szCs w:val="28"/>
          <w:lang w:val="uk-UA"/>
        </w:rPr>
        <w:t>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364D92">
        <w:rPr>
          <w:bCs/>
          <w:color w:val="000000"/>
          <w:sz w:val="28"/>
          <w:szCs w:val="28"/>
          <w:lang w:val="uk-UA"/>
        </w:rPr>
        <w:t>1</w:t>
      </w:r>
      <w:r w:rsidR="007F3BF3">
        <w:rPr>
          <w:bCs/>
          <w:color w:val="000000"/>
          <w:sz w:val="28"/>
          <w:szCs w:val="28"/>
          <w:lang w:val="uk-UA"/>
        </w:rPr>
        <w:t xml:space="preserve"> </w:t>
      </w:r>
      <w:r w:rsidR="00D909D5">
        <w:rPr>
          <w:bCs/>
          <w:color w:val="000000"/>
          <w:sz w:val="28"/>
          <w:szCs w:val="28"/>
          <w:lang w:val="uk-UA"/>
        </w:rPr>
        <w:t xml:space="preserve">ялина в с. </w:t>
      </w:r>
      <w:r w:rsidR="00D909D5">
        <w:rPr>
          <w:bCs/>
          <w:color w:val="000000"/>
          <w:sz w:val="28"/>
          <w:szCs w:val="28"/>
          <w:lang w:val="uk-UA"/>
        </w:rPr>
        <w:t>Шевченкове вул. Шевченка, 153</w:t>
      </w:r>
      <w:r w:rsidR="00D909D5">
        <w:rPr>
          <w:bCs/>
          <w:color w:val="000000"/>
          <w:sz w:val="28"/>
          <w:szCs w:val="28"/>
          <w:lang w:val="uk-UA"/>
        </w:rPr>
        <w:t>;</w:t>
      </w:r>
    </w:p>
    <w:p w:rsidR="00D909D5" w:rsidRDefault="00D909D5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 3 осики в с.  </w:t>
      </w:r>
      <w:r>
        <w:rPr>
          <w:bCs/>
          <w:color w:val="000000"/>
          <w:sz w:val="28"/>
          <w:szCs w:val="28"/>
          <w:lang w:val="uk-UA"/>
        </w:rPr>
        <w:t>Шевченкове вул. Шевченка, 153</w:t>
      </w:r>
      <w:r>
        <w:rPr>
          <w:bCs/>
          <w:color w:val="000000"/>
          <w:sz w:val="28"/>
          <w:szCs w:val="28"/>
          <w:lang w:val="uk-UA"/>
        </w:rPr>
        <w:t>;</w:t>
      </w:r>
    </w:p>
    <w:p w:rsidR="00D909D5" w:rsidRDefault="00D909D5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верба</w:t>
      </w:r>
      <w:r w:rsidRPr="00D909D5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в с. </w:t>
      </w:r>
      <w:r>
        <w:rPr>
          <w:bCs/>
          <w:color w:val="000000"/>
          <w:sz w:val="28"/>
          <w:szCs w:val="28"/>
          <w:lang w:val="uk-UA"/>
        </w:rPr>
        <w:t>Шевченкове вул. Шевченка, 153</w:t>
      </w:r>
      <w:r>
        <w:rPr>
          <w:bCs/>
          <w:color w:val="000000"/>
          <w:sz w:val="28"/>
          <w:szCs w:val="28"/>
          <w:lang w:val="uk-UA"/>
        </w:rPr>
        <w:t>;</w:t>
      </w:r>
    </w:p>
    <w:p w:rsidR="00D909D5" w:rsidRDefault="00D909D5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 9 граб </w:t>
      </w:r>
      <w:r>
        <w:rPr>
          <w:bCs/>
          <w:color w:val="000000"/>
          <w:sz w:val="28"/>
          <w:szCs w:val="28"/>
          <w:lang w:val="uk-UA"/>
        </w:rPr>
        <w:t>в с. Шевченкове вул. Шевченка, 153</w:t>
      </w:r>
      <w:r>
        <w:rPr>
          <w:bCs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1F023C" w:rsidRDefault="001F023C" w:rsidP="001F02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FE" w:rsidRDefault="007B12FE" w:rsidP="00E8676D">
      <w:r>
        <w:separator/>
      </w:r>
    </w:p>
  </w:endnote>
  <w:endnote w:type="continuationSeparator" w:id="0">
    <w:p w:rsidR="007B12FE" w:rsidRDefault="007B12F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FE" w:rsidRDefault="007B12FE" w:rsidP="00E8676D">
      <w:r>
        <w:separator/>
      </w:r>
    </w:p>
  </w:footnote>
  <w:footnote w:type="continuationSeparator" w:id="0">
    <w:p w:rsidR="007B12FE" w:rsidRDefault="007B12F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2415"/>
    <w:rsid w:val="00024A82"/>
    <w:rsid w:val="00024AFC"/>
    <w:rsid w:val="00030F1F"/>
    <w:rsid w:val="0003220D"/>
    <w:rsid w:val="00033C3E"/>
    <w:rsid w:val="000372D9"/>
    <w:rsid w:val="00045BA4"/>
    <w:rsid w:val="000506E3"/>
    <w:rsid w:val="00051E2F"/>
    <w:rsid w:val="0005665D"/>
    <w:rsid w:val="00060BF9"/>
    <w:rsid w:val="00072A5B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943BD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023C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34F0"/>
    <w:rsid w:val="00364D92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B3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2E0C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12FE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65FAB"/>
    <w:rsid w:val="00870AAE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E70DB"/>
    <w:rsid w:val="008F1E44"/>
    <w:rsid w:val="008F382B"/>
    <w:rsid w:val="008F6900"/>
    <w:rsid w:val="0090285E"/>
    <w:rsid w:val="009030FB"/>
    <w:rsid w:val="00904714"/>
    <w:rsid w:val="00906064"/>
    <w:rsid w:val="009109CE"/>
    <w:rsid w:val="00910D88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09D5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3354"/>
    <w:rsid w:val="00F85281"/>
    <w:rsid w:val="00F911F4"/>
    <w:rsid w:val="00F91D0C"/>
    <w:rsid w:val="00FA65BE"/>
    <w:rsid w:val="00FB1CA0"/>
    <w:rsid w:val="00FB5F41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A584-41E3-4586-BE87-21E84823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2023-05-26T06:13:00Z</cp:lastPrinted>
  <dcterms:created xsi:type="dcterms:W3CDTF">2024-01-26T11:27:00Z</dcterms:created>
  <dcterms:modified xsi:type="dcterms:W3CDTF">2024-01-26T11:27:00Z</dcterms:modified>
</cp:coreProperties>
</file>