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1B" w:rsidRDefault="00F5761B" w:rsidP="00F5761B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EC0" w:rsidRPr="00387B13" w:rsidRDefault="00502EC0" w:rsidP="0050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502EC0" w:rsidRPr="00387B13" w:rsidRDefault="00502EC0" w:rsidP="0050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502EC0" w:rsidRDefault="00502EC0" w:rsidP="0050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502EC0" w:rsidRPr="00387B13" w:rsidRDefault="00502EC0" w:rsidP="0050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502EC0" w:rsidRPr="00387B13" w:rsidRDefault="00502EC0" w:rsidP="0050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02EC0" w:rsidRDefault="00502EC0" w:rsidP="00502EC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502EC0" w:rsidRDefault="0084526A" w:rsidP="00502EC0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27</w:t>
      </w:r>
      <w:r w:rsidR="00502EC0">
        <w:rPr>
          <w:rFonts w:ascii="Times New Roman" w:hAnsi="Times New Roman" w:cs="Times New Roman"/>
          <w:sz w:val="28"/>
          <w:szCs w:val="20"/>
        </w:rPr>
        <w:t xml:space="preserve">.07. </w:t>
      </w:r>
      <w:r w:rsidR="00502EC0" w:rsidRPr="00387B13">
        <w:rPr>
          <w:rFonts w:ascii="Times New Roman" w:hAnsi="Times New Roman" w:cs="Times New Roman"/>
          <w:sz w:val="28"/>
          <w:szCs w:val="20"/>
        </w:rPr>
        <w:t>202</w:t>
      </w:r>
      <w:r w:rsidR="00502EC0">
        <w:rPr>
          <w:rFonts w:ascii="Times New Roman" w:hAnsi="Times New Roman" w:cs="Times New Roman"/>
          <w:sz w:val="28"/>
          <w:szCs w:val="20"/>
        </w:rPr>
        <w:t>3</w:t>
      </w:r>
      <w:r w:rsidR="00502EC0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502EC0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 w:rsidR="00F5761B">
        <w:rPr>
          <w:rFonts w:ascii="Times New Roman" w:hAnsi="Times New Roman" w:cs="Times New Roman"/>
          <w:b/>
          <w:sz w:val="28"/>
          <w:szCs w:val="20"/>
        </w:rPr>
        <w:t>401</w:t>
      </w:r>
    </w:p>
    <w:p w:rsidR="00502EC0" w:rsidRDefault="00502EC0" w:rsidP="00F57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6F85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F5761B" w:rsidRDefault="00F5761B" w:rsidP="00F576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EC0" w:rsidRDefault="00502EC0" w:rsidP="00502EC0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 надання дозволу на розміщення</w:t>
      </w:r>
    </w:p>
    <w:p w:rsidR="00502EC0" w:rsidRDefault="00502EC0" w:rsidP="00502EC0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пересувного  парку  атракціонів</w:t>
      </w:r>
    </w:p>
    <w:p w:rsidR="00502EC0" w:rsidRPr="004C2E30" w:rsidRDefault="00502EC0" w:rsidP="00502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«Адреналін»</w:t>
      </w:r>
    </w:p>
    <w:p w:rsidR="00502EC0" w:rsidRPr="004C2E30" w:rsidRDefault="00502EC0" w:rsidP="00502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EC0" w:rsidRPr="004C2E30" w:rsidRDefault="00502EC0" w:rsidP="00502E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звернення  фізичної особи – підприємця КУЦІЯ  Юрія  Любомировича від 17.07.2023 р №1254/02-23, відповідну  документацію, керуючись статтею 30 Закону</w:t>
      </w:r>
      <w:r w:rsidRPr="004C2E3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виконавчий комітет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E30">
        <w:rPr>
          <w:rFonts w:ascii="Times New Roman" w:hAnsi="Times New Roman" w:cs="Times New Roman"/>
          <w:sz w:val="28"/>
          <w:szCs w:val="28"/>
        </w:rPr>
        <w:t>селищної ради</w:t>
      </w:r>
      <w:bookmarkStart w:id="0" w:name="_GoBack"/>
      <w:bookmarkEnd w:id="0"/>
    </w:p>
    <w:p w:rsidR="00502EC0" w:rsidRPr="004C2E30" w:rsidRDefault="00502EC0" w:rsidP="00502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EC0" w:rsidRPr="004C2E30" w:rsidRDefault="00502EC0" w:rsidP="00502E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F85"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:rsidR="00502EC0" w:rsidRDefault="00502EC0" w:rsidP="00502E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E1EDC">
        <w:rPr>
          <w:rFonts w:ascii="Times New Roman" w:hAnsi="Times New Roman"/>
          <w:sz w:val="28"/>
          <w:szCs w:val="28"/>
        </w:rPr>
        <w:t>Надати дозвіл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фізичній особі – підприємцю КУЦІЮ  Юрію  Любомировичу</w:t>
      </w:r>
      <w:r w:rsidRPr="005E1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 розміщення  пересувного  парку  атракціонів  «Адреналін»  за 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вул.Набережна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смт.Вигода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E1EDC">
        <w:rPr>
          <w:rFonts w:ascii="Times New Roman" w:hAnsi="Times New Roman"/>
          <w:sz w:val="28"/>
          <w:szCs w:val="28"/>
        </w:rPr>
        <w:t>Калуського райо</w:t>
      </w:r>
      <w:r>
        <w:rPr>
          <w:rFonts w:ascii="Times New Roman" w:hAnsi="Times New Roman"/>
          <w:sz w:val="28"/>
          <w:szCs w:val="28"/>
        </w:rPr>
        <w:t>ну Івано - Франківс</w:t>
      </w:r>
      <w:r w:rsidR="00F5761B">
        <w:rPr>
          <w:rFonts w:ascii="Times New Roman" w:hAnsi="Times New Roman"/>
          <w:sz w:val="28"/>
          <w:szCs w:val="28"/>
        </w:rPr>
        <w:t xml:space="preserve">ької області </w:t>
      </w:r>
      <w:r>
        <w:rPr>
          <w:rFonts w:ascii="Times New Roman" w:hAnsi="Times New Roman"/>
          <w:sz w:val="28"/>
          <w:szCs w:val="28"/>
        </w:rPr>
        <w:t xml:space="preserve"> по 16.08.2023 року.</w:t>
      </w:r>
    </w:p>
    <w:p w:rsidR="00502EC0" w:rsidRPr="005E1EDC" w:rsidRDefault="00502EC0" w:rsidP="00502E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2.Фізичній  особі – підприємцю  КУЦІЮ  Юрію  Любомировичу:</w:t>
      </w:r>
    </w:p>
    <w:p w:rsidR="00502EC0" w:rsidRDefault="00502EC0" w:rsidP="0050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6B">
        <w:rPr>
          <w:rFonts w:ascii="Times New Roman" w:hAnsi="Times New Roman" w:cs="Times New Roman"/>
          <w:sz w:val="28"/>
          <w:szCs w:val="28"/>
        </w:rPr>
        <w:t>- заключити  договір  з  ТОВ  «ЕКО – ПРИКАРПАТТЯ»</w:t>
      </w:r>
      <w:r>
        <w:rPr>
          <w:rFonts w:ascii="Times New Roman" w:hAnsi="Times New Roman" w:cs="Times New Roman"/>
          <w:sz w:val="28"/>
          <w:szCs w:val="28"/>
        </w:rPr>
        <w:t xml:space="preserve"> про  встановлення  контейнерів  для  збору  відходів  та  порядок  їх  вивезення;</w:t>
      </w:r>
    </w:p>
    <w:p w:rsidR="00502EC0" w:rsidRDefault="00502EC0" w:rsidP="0050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забезпечити  додержання  вимог  законів  та  інших  нормативно – правових  актів  з  охорони  праці  та  промислової  безпеки;</w:t>
      </w:r>
    </w:p>
    <w:p w:rsidR="00502EC0" w:rsidRDefault="00502EC0" w:rsidP="0050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забезпечити  дотримання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протиепідеміологічних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заходів:</w:t>
      </w:r>
    </w:p>
    <w:p w:rsidR="00502EC0" w:rsidRDefault="00502EC0" w:rsidP="0050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забезпечити  дотримання  алгоритму  дій  при  сигналі  «Повітряна  тривога»;</w:t>
      </w:r>
    </w:p>
    <w:p w:rsidR="00502EC0" w:rsidRDefault="00502EC0" w:rsidP="0050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утримувати  атракціони  та  прилеглу  територію  у  відповідності  до Правил  благоустрою, санітарних  норм  і правил та  дотримання  громадського  порядку;</w:t>
      </w:r>
    </w:p>
    <w:p w:rsidR="00502EC0" w:rsidRDefault="00502EC0" w:rsidP="0050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забезпечити  одноразове  безкоштовне  відвідування  комплексу  атракціонів  дітьми – сиротами, </w:t>
      </w:r>
      <w:r w:rsidR="00316107">
        <w:rPr>
          <w:rFonts w:ascii="Times New Roman" w:hAnsi="Times New Roman" w:cs="Times New Roman"/>
          <w:sz w:val="28"/>
          <w:szCs w:val="28"/>
        </w:rPr>
        <w:t xml:space="preserve">дітьми, позбавленими  батьківського  піклування, залишеними  без  батьківського  піклування, дітьми , які  перебувають  в складних  життєвих  обставинах </w:t>
      </w:r>
      <w:r>
        <w:rPr>
          <w:rFonts w:ascii="Times New Roman" w:hAnsi="Times New Roman" w:cs="Times New Roman"/>
          <w:sz w:val="28"/>
          <w:szCs w:val="28"/>
        </w:rPr>
        <w:t xml:space="preserve">згідно  списку, погодженого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селищним  головою.</w:t>
      </w:r>
    </w:p>
    <w:p w:rsidR="00502EC0" w:rsidRPr="00ED1B6B" w:rsidRDefault="00502EC0" w:rsidP="0050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7DA" w:rsidRPr="0084526A" w:rsidRDefault="00502EC0" w:rsidP="00F5761B">
      <w:pPr>
        <w:pStyle w:val="10"/>
        <w:jc w:val="both"/>
        <w:rPr>
          <w:lang w:val="ru-RU"/>
        </w:rPr>
      </w:pPr>
      <w:r w:rsidRPr="00A34FA7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34FA7">
        <w:rPr>
          <w:rFonts w:ascii="Times New Roman" w:hAnsi="Times New Roman"/>
          <w:sz w:val="28"/>
          <w:szCs w:val="28"/>
        </w:rPr>
        <w:t xml:space="preserve"> Микола М</w:t>
      </w:r>
      <w:r>
        <w:rPr>
          <w:rFonts w:ascii="Times New Roman" w:hAnsi="Times New Roman"/>
          <w:sz w:val="28"/>
          <w:szCs w:val="28"/>
        </w:rPr>
        <w:t>АЦАЛАК</w:t>
      </w:r>
    </w:p>
    <w:sectPr w:rsidR="005967DA" w:rsidRPr="0084526A" w:rsidSect="006273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1769"/>
    <w:multiLevelType w:val="hybridMultilevel"/>
    <w:tmpl w:val="F32C602E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A2E30"/>
    <w:multiLevelType w:val="hybridMultilevel"/>
    <w:tmpl w:val="EFE256EC"/>
    <w:lvl w:ilvl="0" w:tplc="F0F21592">
      <w:start w:val="1"/>
      <w:numFmt w:val="decimal"/>
      <w:lvlText w:val="%1."/>
      <w:lvlJc w:val="left"/>
      <w:pPr>
        <w:ind w:left="360" w:hanging="360"/>
      </w:pPr>
      <w:rPr>
        <w:rFonts w:ascii="Helvetica" w:hAnsi="Helvetica" w:cs="Helvetica" w:hint="default"/>
        <w:color w:val="666666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014" w:hanging="360"/>
      </w:pPr>
    </w:lvl>
    <w:lvl w:ilvl="2" w:tplc="0422001B" w:tentative="1">
      <w:start w:val="1"/>
      <w:numFmt w:val="lowerRoman"/>
      <w:lvlText w:val="%3."/>
      <w:lvlJc w:val="right"/>
      <w:pPr>
        <w:ind w:left="1734" w:hanging="180"/>
      </w:pPr>
    </w:lvl>
    <w:lvl w:ilvl="3" w:tplc="0422000F" w:tentative="1">
      <w:start w:val="1"/>
      <w:numFmt w:val="decimal"/>
      <w:lvlText w:val="%4."/>
      <w:lvlJc w:val="left"/>
      <w:pPr>
        <w:ind w:left="2454" w:hanging="360"/>
      </w:pPr>
    </w:lvl>
    <w:lvl w:ilvl="4" w:tplc="04220019" w:tentative="1">
      <w:start w:val="1"/>
      <w:numFmt w:val="lowerLetter"/>
      <w:lvlText w:val="%5."/>
      <w:lvlJc w:val="left"/>
      <w:pPr>
        <w:ind w:left="3174" w:hanging="360"/>
      </w:pPr>
    </w:lvl>
    <w:lvl w:ilvl="5" w:tplc="0422001B" w:tentative="1">
      <w:start w:val="1"/>
      <w:numFmt w:val="lowerRoman"/>
      <w:lvlText w:val="%6."/>
      <w:lvlJc w:val="right"/>
      <w:pPr>
        <w:ind w:left="3894" w:hanging="180"/>
      </w:pPr>
    </w:lvl>
    <w:lvl w:ilvl="6" w:tplc="0422000F" w:tentative="1">
      <w:start w:val="1"/>
      <w:numFmt w:val="decimal"/>
      <w:lvlText w:val="%7."/>
      <w:lvlJc w:val="left"/>
      <w:pPr>
        <w:ind w:left="4614" w:hanging="360"/>
      </w:pPr>
    </w:lvl>
    <w:lvl w:ilvl="7" w:tplc="04220019" w:tentative="1">
      <w:start w:val="1"/>
      <w:numFmt w:val="lowerLetter"/>
      <w:lvlText w:val="%8."/>
      <w:lvlJc w:val="left"/>
      <w:pPr>
        <w:ind w:left="5334" w:hanging="360"/>
      </w:pPr>
    </w:lvl>
    <w:lvl w:ilvl="8" w:tplc="0422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3F"/>
    <w:rsid w:val="00014B2B"/>
    <w:rsid w:val="00167056"/>
    <w:rsid w:val="00192D10"/>
    <w:rsid w:val="0023363A"/>
    <w:rsid w:val="00316107"/>
    <w:rsid w:val="00502EC0"/>
    <w:rsid w:val="005967DA"/>
    <w:rsid w:val="005D5A3A"/>
    <w:rsid w:val="00610DCE"/>
    <w:rsid w:val="006B5178"/>
    <w:rsid w:val="0084526A"/>
    <w:rsid w:val="009075B9"/>
    <w:rsid w:val="009100B9"/>
    <w:rsid w:val="00B21684"/>
    <w:rsid w:val="00BD033F"/>
    <w:rsid w:val="00BF5134"/>
    <w:rsid w:val="00D87290"/>
    <w:rsid w:val="00D953E4"/>
    <w:rsid w:val="00EB4946"/>
    <w:rsid w:val="00F5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8A3D5-9FB8-455A-A8D0-516B36B0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34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5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Без интервала1"/>
    <w:rsid w:val="00BF513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List Paragraph"/>
    <w:basedOn w:val="a"/>
    <w:uiPriority w:val="34"/>
    <w:qFormat/>
    <w:rsid w:val="0023363A"/>
    <w:pPr>
      <w:ind w:left="720"/>
      <w:contextualSpacing/>
    </w:pPr>
  </w:style>
  <w:style w:type="character" w:styleId="a4">
    <w:name w:val="page number"/>
    <w:basedOn w:val="a0"/>
    <w:semiHidden/>
    <w:unhideWhenUsed/>
    <w:rsid w:val="006B5178"/>
  </w:style>
  <w:style w:type="character" w:styleId="a5">
    <w:name w:val="Hyperlink"/>
    <w:basedOn w:val="a0"/>
    <w:uiPriority w:val="99"/>
    <w:unhideWhenUsed/>
    <w:rsid w:val="00610DC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10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53E4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2A27-C171-4870-ADEB-CDC81698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2023-07-20T05:55:00Z</cp:lastPrinted>
  <dcterms:created xsi:type="dcterms:W3CDTF">2023-07-25T12:45:00Z</dcterms:created>
  <dcterms:modified xsi:type="dcterms:W3CDTF">2023-07-31T06:45:00Z</dcterms:modified>
</cp:coreProperties>
</file>