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898" w14:textId="4D512720" w:rsidR="005F7BD9" w:rsidRDefault="005F7BD9" w:rsidP="005F7BD9">
      <w:pPr>
        <w:jc w:val="center"/>
        <w:rPr>
          <w:b/>
          <w:sz w:val="28"/>
          <w:szCs w:val="28"/>
        </w:rPr>
      </w:pPr>
      <w:r>
        <w:rPr>
          <w:b/>
          <w:noProof/>
          <w:sz w:val="28"/>
          <w:szCs w:val="28"/>
          <w:lang w:val="uk-UA" w:eastAsia="uk-UA"/>
        </w:rPr>
        <w:drawing>
          <wp:inline distT="0" distB="0" distL="0" distR="0" wp14:anchorId="75FE7F7B" wp14:editId="41BEBC78">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3D56E72B" w:rsidR="006463D9" w:rsidRPr="00640BD6" w:rsidRDefault="00CB188D" w:rsidP="006463D9">
      <w:pPr>
        <w:rPr>
          <w:b/>
          <w:sz w:val="28"/>
          <w:szCs w:val="20"/>
          <w:lang w:val="uk-UA"/>
        </w:rPr>
      </w:pPr>
      <w:r>
        <w:rPr>
          <w:sz w:val="28"/>
          <w:szCs w:val="20"/>
          <w:lang w:val="uk-UA"/>
        </w:rPr>
        <w:t>від  27.06.</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w:t>
      </w:r>
      <w:r w:rsidR="005F7BD9">
        <w:rPr>
          <w:b/>
          <w:sz w:val="28"/>
          <w:szCs w:val="20"/>
          <w:lang w:val="uk-UA"/>
        </w:rPr>
        <w:t xml:space="preserve"> 383</w:t>
      </w:r>
      <w:r w:rsidR="006463D9">
        <w:rPr>
          <w:b/>
          <w:sz w:val="28"/>
          <w:szCs w:val="20"/>
          <w:lang w:val="uk-UA"/>
        </w:rPr>
        <w:t xml:space="preserve"> </w:t>
      </w:r>
    </w:p>
    <w:p w14:paraId="533C2754" w14:textId="49EF2FB7" w:rsidR="006463D9" w:rsidRDefault="006463D9" w:rsidP="005F7BD9">
      <w:pPr>
        <w:rPr>
          <w:rStyle w:val="rvts7"/>
          <w:color w:val="000000"/>
          <w:sz w:val="28"/>
          <w:szCs w:val="28"/>
        </w:rPr>
      </w:pPr>
      <w:r w:rsidRPr="00CB188D">
        <w:rPr>
          <w:sz w:val="28"/>
          <w:szCs w:val="28"/>
          <w:lang w:val="uk-UA"/>
        </w:rPr>
        <w:t>смт.Вигода</w:t>
      </w:r>
      <w:bookmarkStart w:id="0" w:name="_GoBack"/>
      <w:bookmarkEnd w:id="0"/>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2A4D5189"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C52EB5">
        <w:rPr>
          <w:b/>
          <w:bCs/>
          <w:sz w:val="28"/>
          <w:szCs w:val="28"/>
          <w:lang w:val="uk-UA"/>
        </w:rPr>
        <w:t>09</w:t>
      </w:r>
      <w:r>
        <w:rPr>
          <w:b/>
          <w:bCs/>
          <w:sz w:val="28"/>
          <w:szCs w:val="28"/>
          <w:lang w:val="uk-UA"/>
        </w:rPr>
        <w:t>.0</w:t>
      </w:r>
      <w:r w:rsidR="00C52EB5">
        <w:rPr>
          <w:b/>
          <w:bCs/>
          <w:sz w:val="28"/>
          <w:szCs w:val="28"/>
          <w:lang w:val="uk-UA"/>
        </w:rPr>
        <w:t>6</w:t>
      </w:r>
      <w:r>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78015131"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E91DA6">
        <w:rPr>
          <w:sz w:val="28"/>
          <w:szCs w:val="28"/>
          <w:lang w:val="uk-UA"/>
        </w:rPr>
        <w:t>2</w:t>
      </w:r>
      <w:r>
        <w:rPr>
          <w:sz w:val="28"/>
          <w:szCs w:val="28"/>
          <w:lang w:val="uk-UA"/>
        </w:rPr>
        <w:t>4.0</w:t>
      </w:r>
      <w:r w:rsidR="00E91DA6">
        <w:rPr>
          <w:sz w:val="28"/>
          <w:szCs w:val="28"/>
          <w:lang w:val="uk-UA"/>
        </w:rPr>
        <w:t>5</w:t>
      </w:r>
      <w:r>
        <w:rPr>
          <w:sz w:val="28"/>
          <w:szCs w:val="28"/>
          <w:lang w:val="uk-UA"/>
        </w:rPr>
        <w:t xml:space="preserve">.2023 у справі № </w:t>
      </w:r>
      <w:r>
        <w:rPr>
          <w:sz w:val="28"/>
          <w:szCs w:val="28"/>
        </w:rPr>
        <w:t>343/</w:t>
      </w:r>
      <w:r w:rsidR="00E91DA6">
        <w:rPr>
          <w:sz w:val="28"/>
          <w:szCs w:val="28"/>
          <w:lang w:val="uk-UA"/>
        </w:rPr>
        <w:t>1218</w:t>
      </w:r>
      <w:r>
        <w:rPr>
          <w:sz w:val="28"/>
          <w:szCs w:val="28"/>
        </w:rPr>
        <w:t xml:space="preserve">/23 за позовом </w:t>
      </w:r>
      <w:r w:rsidR="00E91DA6">
        <w:rPr>
          <w:sz w:val="28"/>
          <w:szCs w:val="28"/>
          <w:lang w:val="uk-UA"/>
        </w:rPr>
        <w:t xml:space="preserve">Галадій </w:t>
      </w:r>
      <w:r w:rsidR="00E12E03">
        <w:rPr>
          <w:sz w:val="28"/>
          <w:szCs w:val="28"/>
          <w:lang w:val="uk-UA"/>
        </w:rPr>
        <w:t>Оксани Дмитрівни</w:t>
      </w:r>
      <w:r>
        <w:rPr>
          <w:sz w:val="28"/>
          <w:szCs w:val="28"/>
        </w:rPr>
        <w:t xml:space="preserve"> до </w:t>
      </w:r>
      <w:r w:rsidR="00E12E03">
        <w:rPr>
          <w:sz w:val="28"/>
          <w:szCs w:val="28"/>
          <w:lang w:val="uk-UA"/>
        </w:rPr>
        <w:t>Галадія Ярослава Миколайовича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2015A9">
        <w:rPr>
          <w:sz w:val="28"/>
          <w:szCs w:val="28"/>
          <w:lang w:val="uk-UA"/>
        </w:rPr>
        <w:t>09</w:t>
      </w:r>
      <w:r>
        <w:rPr>
          <w:sz w:val="28"/>
          <w:szCs w:val="28"/>
          <w:lang w:val="uk-UA"/>
        </w:rPr>
        <w:t>.0</w:t>
      </w:r>
      <w:r w:rsidR="002015A9">
        <w:rPr>
          <w:sz w:val="28"/>
          <w:szCs w:val="28"/>
          <w:lang w:val="uk-UA"/>
        </w:rPr>
        <w:t>6</w:t>
      </w:r>
      <w:r>
        <w:rPr>
          <w:sz w:val="28"/>
          <w:szCs w:val="28"/>
          <w:lang w:val="uk-UA"/>
        </w:rPr>
        <w:t>.2023 року</w:t>
      </w:r>
      <w:r w:rsidR="00280356" w:rsidRPr="00280356">
        <w:rPr>
          <w:sz w:val="28"/>
          <w:szCs w:val="28"/>
        </w:rPr>
        <w:t xml:space="preserve">, заяви та представлені документи,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CB188D">
        <w:rPr>
          <w:sz w:val="28"/>
          <w:szCs w:val="28"/>
        </w:rPr>
        <w:t xml:space="preserve">», виконавчий комітет </w:t>
      </w:r>
      <w:r w:rsidR="008527C9" w:rsidRPr="00FF749C">
        <w:rPr>
          <w:sz w:val="28"/>
          <w:szCs w:val="28"/>
        </w:rPr>
        <w:t xml:space="preserve"> 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1584DE10" w:rsidR="00E269D5" w:rsidRPr="002B7F3D" w:rsidRDefault="00CB188D" w:rsidP="00CB188D">
      <w:pPr>
        <w:pStyle w:val="a4"/>
        <w:spacing w:before="0" w:beforeAutospacing="0" w:after="0" w:afterAutospacing="0"/>
        <w:jc w:val="both"/>
        <w:rPr>
          <w:sz w:val="28"/>
          <w:szCs w:val="28"/>
        </w:rPr>
      </w:pPr>
      <w:r>
        <w:rPr>
          <w:sz w:val="28"/>
          <w:szCs w:val="28"/>
        </w:rPr>
        <w:t>1.</w:t>
      </w:r>
      <w:r w:rsidR="00E67D8E">
        <w:rPr>
          <w:sz w:val="28"/>
          <w:szCs w:val="28"/>
        </w:rPr>
        <w:t xml:space="preserve">Затвердити висновок </w:t>
      </w:r>
      <w:r w:rsidR="003E1757">
        <w:rPr>
          <w:sz w:val="28"/>
          <w:szCs w:val="28"/>
        </w:rPr>
        <w:t xml:space="preserve">комісії з питань захисту прав дитини при виконавчому комітеті Вигодської селищної ради </w:t>
      </w:r>
      <w:r w:rsidR="003D3DD4">
        <w:rPr>
          <w:sz w:val="28"/>
          <w:szCs w:val="28"/>
        </w:rPr>
        <w:t xml:space="preserve">від </w:t>
      </w:r>
      <w:r w:rsidR="002015A9">
        <w:rPr>
          <w:sz w:val="28"/>
          <w:szCs w:val="28"/>
        </w:rPr>
        <w:t>09</w:t>
      </w:r>
      <w:r w:rsidR="003D3DD4">
        <w:rPr>
          <w:sz w:val="28"/>
          <w:szCs w:val="28"/>
        </w:rPr>
        <w:t>.0</w:t>
      </w:r>
      <w:r w:rsidR="002015A9">
        <w:rPr>
          <w:sz w:val="28"/>
          <w:szCs w:val="28"/>
        </w:rPr>
        <w:t>6</w:t>
      </w:r>
      <w:r w:rsidR="003D3DD4">
        <w:rPr>
          <w:sz w:val="28"/>
          <w:szCs w:val="28"/>
        </w:rPr>
        <w:t>.2023 року</w:t>
      </w:r>
      <w:r>
        <w:rPr>
          <w:sz w:val="28"/>
          <w:szCs w:val="28"/>
        </w:rPr>
        <w:t xml:space="preserve"> </w:t>
      </w:r>
      <w:r w:rsidR="00E67D8E" w:rsidRPr="002B7F3D">
        <w:rPr>
          <w:sz w:val="28"/>
          <w:szCs w:val="28"/>
        </w:rPr>
        <w:t>(додається).</w:t>
      </w:r>
    </w:p>
    <w:p w14:paraId="1B5437DC" w14:textId="3C9BD7F9" w:rsidR="00E269D5" w:rsidRPr="00CB188D" w:rsidRDefault="00CB188D" w:rsidP="00CB188D">
      <w:pPr>
        <w:jc w:val="both"/>
        <w:rPr>
          <w:sz w:val="28"/>
          <w:szCs w:val="28"/>
          <w:lang w:val="uk-UA"/>
        </w:rPr>
      </w:pPr>
      <w:r>
        <w:rPr>
          <w:sz w:val="28"/>
          <w:szCs w:val="28"/>
          <w:lang w:val="uk-UA"/>
        </w:rPr>
        <w:t>2.</w:t>
      </w:r>
      <w:r w:rsidR="00E269D5" w:rsidRPr="00CB188D">
        <w:rPr>
          <w:sz w:val="28"/>
          <w:szCs w:val="28"/>
          <w:lang w:val="uk-UA"/>
        </w:rPr>
        <w:t xml:space="preserve">Доручити начальнику Служби у справах дітей Вигодської селищної ради Ользі Кудлі </w:t>
      </w:r>
      <w:r w:rsidR="00E269D5" w:rsidRPr="00CB188D">
        <w:rPr>
          <w:sz w:val="28"/>
          <w:lang w:val="uk-UA"/>
        </w:rPr>
        <w:t xml:space="preserve">виступати представником органу опіки та піклування </w:t>
      </w:r>
      <w:r w:rsidR="00634061" w:rsidRPr="00CB188D">
        <w:rPr>
          <w:sz w:val="28"/>
          <w:lang w:val="uk-UA"/>
        </w:rPr>
        <w:t xml:space="preserve">Вигодської селищної ради </w:t>
      </w:r>
      <w:r w:rsidR="00E269D5" w:rsidRPr="00CB188D">
        <w:rPr>
          <w:sz w:val="28"/>
          <w:lang w:val="uk-UA"/>
        </w:rPr>
        <w:t xml:space="preserve">у засіданнях суду  у справі </w:t>
      </w:r>
      <w:r w:rsidR="00634061" w:rsidRPr="00CB188D">
        <w:rPr>
          <w:sz w:val="28"/>
          <w:szCs w:val="28"/>
          <w:lang w:val="uk-UA"/>
        </w:rPr>
        <w:t>№ 343/</w:t>
      </w:r>
      <w:r w:rsidR="00D108D8" w:rsidRPr="00CB188D">
        <w:rPr>
          <w:sz w:val="28"/>
          <w:szCs w:val="28"/>
          <w:lang w:val="uk-UA"/>
        </w:rPr>
        <w:t>1218</w:t>
      </w:r>
      <w:r w:rsidR="00634061" w:rsidRPr="00CB188D">
        <w:rPr>
          <w:sz w:val="28"/>
          <w:szCs w:val="28"/>
          <w:lang w:val="uk-UA"/>
        </w:rPr>
        <w:t xml:space="preserve">/23 </w:t>
      </w:r>
      <w:r w:rsidR="00E269D5" w:rsidRPr="00CB188D">
        <w:rPr>
          <w:sz w:val="28"/>
          <w:lang w:val="uk-UA"/>
        </w:rPr>
        <w:t>п</w:t>
      </w:r>
      <w:r w:rsidR="002B7F3D" w:rsidRPr="00CB188D">
        <w:rPr>
          <w:sz w:val="28"/>
          <w:lang w:val="uk-UA"/>
        </w:rPr>
        <w:t xml:space="preserve">ро </w:t>
      </w:r>
      <w:r w:rsidR="00E269D5" w:rsidRPr="00CB188D">
        <w:rPr>
          <w:sz w:val="28"/>
          <w:lang w:val="uk-UA"/>
        </w:rPr>
        <w:t xml:space="preserve"> </w:t>
      </w:r>
      <w:r w:rsidR="002B7F3D" w:rsidRPr="00CB188D">
        <w:rPr>
          <w:sz w:val="28"/>
          <w:szCs w:val="28"/>
          <w:lang w:val="uk-UA"/>
        </w:rPr>
        <w:t xml:space="preserve">позбавлення батьківських прав </w:t>
      </w:r>
      <w:r w:rsidR="00D108D8" w:rsidRPr="00CB188D">
        <w:rPr>
          <w:sz w:val="28"/>
          <w:szCs w:val="28"/>
          <w:lang w:val="uk-UA"/>
        </w:rPr>
        <w:t xml:space="preserve">Галадія Ярослава Миколайовича, </w:t>
      </w:r>
      <w:r w:rsidR="00FB5BFF" w:rsidRPr="00CB188D">
        <w:rPr>
          <w:sz w:val="28"/>
          <w:szCs w:val="28"/>
          <w:lang w:val="uk-UA"/>
        </w:rPr>
        <w:t>21.07.</w:t>
      </w:r>
      <w:r w:rsidR="004B2F8D" w:rsidRPr="00CB188D">
        <w:rPr>
          <w:sz w:val="28"/>
          <w:szCs w:val="28"/>
          <w:lang w:val="uk-UA"/>
        </w:rPr>
        <w:t>1967</w:t>
      </w:r>
      <w:r w:rsidR="008C356E" w:rsidRPr="00CB188D">
        <w:rPr>
          <w:sz w:val="28"/>
          <w:szCs w:val="28"/>
          <w:lang w:val="uk-UA"/>
        </w:rPr>
        <w:t xml:space="preserve"> року народження </w:t>
      </w:r>
      <w:r w:rsidR="004441D6" w:rsidRPr="00CB188D">
        <w:rPr>
          <w:sz w:val="28"/>
          <w:szCs w:val="28"/>
          <w:lang w:val="uk-UA"/>
        </w:rPr>
        <w:t xml:space="preserve"> відносно </w:t>
      </w:r>
      <w:r w:rsidR="00BF7A87" w:rsidRPr="00CB188D">
        <w:rPr>
          <w:sz w:val="26"/>
          <w:szCs w:val="26"/>
          <w:lang w:val="uk-UA"/>
        </w:rPr>
        <w:t xml:space="preserve"> </w:t>
      </w:r>
      <w:r w:rsidR="00BF7A87" w:rsidRPr="00CB188D">
        <w:rPr>
          <w:sz w:val="28"/>
          <w:szCs w:val="28"/>
          <w:lang w:val="uk-UA"/>
        </w:rPr>
        <w:t xml:space="preserve">малолітніх дітей </w:t>
      </w:r>
      <w:r w:rsidR="00BF7A87" w:rsidRPr="00CB188D">
        <w:rPr>
          <w:sz w:val="28"/>
          <w:szCs w:val="28"/>
          <w:bdr w:val="none" w:sz="0" w:space="0" w:color="auto" w:frame="1"/>
          <w:shd w:val="clear" w:color="auto" w:fill="FFFFFF"/>
          <w:lang w:val="uk-UA"/>
        </w:rPr>
        <w:t>Галадій Віталіни Ярославівни, 25.06.2012</w:t>
      </w:r>
      <w:r w:rsidR="005E5F9C" w:rsidRPr="00CB188D">
        <w:rPr>
          <w:sz w:val="28"/>
          <w:szCs w:val="28"/>
          <w:bdr w:val="none" w:sz="0" w:space="0" w:color="auto" w:frame="1"/>
          <w:shd w:val="clear" w:color="auto" w:fill="FFFFFF"/>
          <w:lang w:val="uk-UA"/>
        </w:rPr>
        <w:t xml:space="preserve"> </w:t>
      </w:r>
      <w:r w:rsidR="005E5F9C" w:rsidRPr="00CB188D">
        <w:rPr>
          <w:sz w:val="28"/>
          <w:szCs w:val="28"/>
          <w:lang w:val="uk-UA"/>
        </w:rPr>
        <w:t xml:space="preserve">року народження, </w:t>
      </w:r>
      <w:r w:rsidR="00BF7A87" w:rsidRPr="00CB188D">
        <w:rPr>
          <w:sz w:val="28"/>
          <w:szCs w:val="28"/>
          <w:bdr w:val="none" w:sz="0" w:space="0" w:color="auto" w:frame="1"/>
          <w:shd w:val="clear" w:color="auto" w:fill="FFFFFF"/>
          <w:lang w:val="uk-UA"/>
        </w:rPr>
        <w:t xml:space="preserve">Галадій Віталія Ярославовича, 19.11.2013 </w:t>
      </w:r>
      <w:r w:rsidR="005E5F9C" w:rsidRPr="00CB188D">
        <w:rPr>
          <w:sz w:val="28"/>
          <w:szCs w:val="28"/>
          <w:lang w:val="uk-UA"/>
        </w:rPr>
        <w:t>року народження</w:t>
      </w:r>
      <w:r w:rsidR="00BF7A87" w:rsidRPr="00CB188D">
        <w:rPr>
          <w:sz w:val="28"/>
          <w:szCs w:val="28"/>
          <w:bdr w:val="none" w:sz="0" w:space="0" w:color="auto" w:frame="1"/>
          <w:shd w:val="clear" w:color="auto" w:fill="FFFFFF"/>
          <w:lang w:val="uk-UA"/>
        </w:rPr>
        <w:t>, Галадій Андрія Ярославовича, 30.08.2017</w:t>
      </w:r>
      <w:r w:rsidR="005E5F9C" w:rsidRPr="00CB188D">
        <w:rPr>
          <w:sz w:val="28"/>
          <w:szCs w:val="28"/>
          <w:bdr w:val="none" w:sz="0" w:space="0" w:color="auto" w:frame="1"/>
          <w:shd w:val="clear" w:color="auto" w:fill="FFFFFF"/>
          <w:lang w:val="uk-UA"/>
        </w:rPr>
        <w:t xml:space="preserve"> </w:t>
      </w:r>
      <w:r w:rsidR="005E5F9C" w:rsidRPr="00CB188D">
        <w:rPr>
          <w:sz w:val="28"/>
          <w:szCs w:val="28"/>
          <w:lang w:val="uk-UA"/>
        </w:rPr>
        <w:t>року народження</w:t>
      </w:r>
      <w:r w:rsidR="00E269D5" w:rsidRPr="00CB188D">
        <w:rPr>
          <w:sz w:val="28"/>
          <w:szCs w:val="28"/>
          <w:lang w:val="uk-UA"/>
        </w:rPr>
        <w:t>.</w:t>
      </w:r>
    </w:p>
    <w:p w14:paraId="08EFA714" w14:textId="41B92D9F" w:rsidR="00674B6B" w:rsidRPr="00FF749C" w:rsidRDefault="00CB188D" w:rsidP="00CB188D">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0925168A" w14:textId="4CB0D465" w:rsidR="00BF4A59" w:rsidRPr="00CB188D" w:rsidRDefault="00CB188D" w:rsidP="00F53EA6">
      <w:pPr>
        <w:pStyle w:val="rvps223"/>
        <w:shd w:val="clear" w:color="auto" w:fill="FFFFFF"/>
        <w:spacing w:before="0" w:beforeAutospacing="0" w:after="0" w:afterAutospacing="0"/>
        <w:jc w:val="center"/>
        <w:rPr>
          <w:b/>
          <w:i/>
          <w:color w:val="000000"/>
          <w:sz w:val="28"/>
          <w:szCs w:val="28"/>
        </w:rPr>
      </w:pPr>
      <w:r w:rsidRPr="00CB188D">
        <w:rPr>
          <w:rStyle w:val="rvts7"/>
          <w:b/>
          <w:i/>
          <w:color w:val="000000"/>
          <w:sz w:val="28"/>
          <w:szCs w:val="28"/>
        </w:rPr>
        <w:t>В</w:t>
      </w:r>
      <w:r w:rsidR="00BF4A59" w:rsidRPr="00CB188D">
        <w:rPr>
          <w:rStyle w:val="rvts7"/>
          <w:b/>
          <w:i/>
          <w:color w:val="000000"/>
          <w:sz w:val="28"/>
          <w:szCs w:val="28"/>
        </w:rPr>
        <w:t>исновок</w:t>
      </w:r>
    </w:p>
    <w:p w14:paraId="6EDE6A9F" w14:textId="04DA91A5" w:rsidR="002048B0" w:rsidRPr="00CB188D" w:rsidRDefault="00BF4A59" w:rsidP="00F53EA6">
      <w:pPr>
        <w:pStyle w:val="a4"/>
        <w:spacing w:before="0" w:beforeAutospacing="0" w:after="0" w:afterAutospacing="0"/>
        <w:jc w:val="center"/>
        <w:rPr>
          <w:b/>
          <w:i/>
          <w:sz w:val="28"/>
          <w:szCs w:val="28"/>
        </w:rPr>
      </w:pPr>
      <w:r w:rsidRPr="00CB188D">
        <w:rPr>
          <w:b/>
          <w:bCs/>
          <w:i/>
          <w:color w:val="000000"/>
          <w:sz w:val="28"/>
          <w:szCs w:val="28"/>
        </w:rPr>
        <w:t xml:space="preserve">про </w:t>
      </w:r>
      <w:r w:rsidR="003E1757" w:rsidRPr="00CB188D">
        <w:rPr>
          <w:b/>
          <w:bCs/>
          <w:i/>
          <w:color w:val="000000"/>
          <w:sz w:val="28"/>
          <w:szCs w:val="28"/>
        </w:rPr>
        <w:t>не</w:t>
      </w:r>
      <w:r w:rsidRPr="00CB188D">
        <w:rPr>
          <w:b/>
          <w:bCs/>
          <w:i/>
          <w:color w:val="000000"/>
          <w:sz w:val="28"/>
          <w:szCs w:val="28"/>
        </w:rPr>
        <w:t xml:space="preserve">доцільність </w:t>
      </w:r>
      <w:r w:rsidR="002B7F3D" w:rsidRPr="00CB188D">
        <w:rPr>
          <w:b/>
          <w:i/>
          <w:sz w:val="28"/>
          <w:szCs w:val="28"/>
        </w:rPr>
        <w:t>позбавлення батьківських прав</w:t>
      </w:r>
    </w:p>
    <w:p w14:paraId="397C396D" w14:textId="50121014" w:rsidR="00F53EA6" w:rsidRDefault="00F53EA6" w:rsidP="00F53EA6">
      <w:pPr>
        <w:pStyle w:val="a4"/>
        <w:spacing w:before="0" w:beforeAutospacing="0" w:after="0" w:afterAutospacing="0"/>
        <w:ind w:firstLine="567"/>
        <w:jc w:val="center"/>
        <w:rPr>
          <w:sz w:val="28"/>
          <w:szCs w:val="28"/>
        </w:rPr>
      </w:pPr>
      <w:r>
        <w:rPr>
          <w:sz w:val="28"/>
          <w:szCs w:val="28"/>
        </w:rPr>
        <w:t>Галадія Ярослава Миколайовича, 21.07.1967 року народження</w:t>
      </w:r>
    </w:p>
    <w:p w14:paraId="26755D99" w14:textId="6C6C34F9" w:rsidR="00F53EA6" w:rsidRDefault="00F53EA6" w:rsidP="00F53EA6">
      <w:pPr>
        <w:pStyle w:val="a4"/>
        <w:spacing w:before="0" w:beforeAutospacing="0" w:after="0" w:afterAutospacing="0"/>
        <w:ind w:firstLine="567"/>
        <w:jc w:val="center"/>
        <w:rPr>
          <w:sz w:val="28"/>
          <w:szCs w:val="28"/>
        </w:rPr>
      </w:pPr>
      <w:r>
        <w:rPr>
          <w:sz w:val="28"/>
          <w:szCs w:val="28"/>
        </w:rPr>
        <w:t xml:space="preserve">відносно </w:t>
      </w:r>
      <w:r w:rsidRPr="00647C14">
        <w:rPr>
          <w:sz w:val="26"/>
          <w:szCs w:val="26"/>
        </w:rPr>
        <w:t xml:space="preserve"> </w:t>
      </w:r>
      <w:r w:rsidRPr="00BF7A87">
        <w:rPr>
          <w:sz w:val="28"/>
          <w:szCs w:val="28"/>
        </w:rPr>
        <w:t>малолітніх дітей</w:t>
      </w:r>
    </w:p>
    <w:p w14:paraId="7C90094A" w14:textId="0E391BB6" w:rsidR="00F53EA6" w:rsidRDefault="00F53EA6" w:rsidP="00F53EA6">
      <w:pPr>
        <w:pStyle w:val="a4"/>
        <w:spacing w:before="0" w:beforeAutospacing="0" w:after="0" w:afterAutospacing="0"/>
        <w:ind w:firstLine="567"/>
        <w:jc w:val="center"/>
        <w:rPr>
          <w:sz w:val="28"/>
          <w:szCs w:val="28"/>
        </w:rPr>
      </w:pPr>
      <w:r w:rsidRPr="00BF7A87">
        <w:rPr>
          <w:sz w:val="28"/>
          <w:szCs w:val="28"/>
          <w:bdr w:val="none" w:sz="0" w:space="0" w:color="auto" w:frame="1"/>
          <w:shd w:val="clear" w:color="auto" w:fill="FFFFFF"/>
        </w:rPr>
        <w:t>Галадій Віталіни Ярославівни, 25.06.2012</w:t>
      </w:r>
      <w:r>
        <w:rPr>
          <w:sz w:val="28"/>
          <w:szCs w:val="28"/>
          <w:bdr w:val="none" w:sz="0" w:space="0" w:color="auto" w:frame="1"/>
          <w:shd w:val="clear" w:color="auto" w:fill="FFFFFF"/>
        </w:rPr>
        <w:t xml:space="preserve"> </w:t>
      </w:r>
      <w:r>
        <w:rPr>
          <w:sz w:val="28"/>
          <w:szCs w:val="28"/>
        </w:rPr>
        <w:t>року народження,</w:t>
      </w:r>
    </w:p>
    <w:p w14:paraId="5FF9951E" w14:textId="3FE8D448" w:rsidR="00F53EA6" w:rsidRDefault="00F53EA6" w:rsidP="00F53EA6">
      <w:pPr>
        <w:pStyle w:val="a4"/>
        <w:spacing w:before="0" w:beforeAutospacing="0" w:after="0" w:afterAutospacing="0"/>
        <w:ind w:firstLine="567"/>
        <w:jc w:val="center"/>
        <w:rPr>
          <w:sz w:val="28"/>
          <w:szCs w:val="28"/>
          <w:bdr w:val="none" w:sz="0" w:space="0" w:color="auto" w:frame="1"/>
          <w:shd w:val="clear" w:color="auto" w:fill="FFFFFF"/>
        </w:rPr>
      </w:pPr>
      <w:r w:rsidRPr="00BF7A87">
        <w:rPr>
          <w:sz w:val="28"/>
          <w:szCs w:val="28"/>
          <w:bdr w:val="none" w:sz="0" w:space="0" w:color="auto" w:frame="1"/>
          <w:shd w:val="clear" w:color="auto" w:fill="FFFFFF"/>
        </w:rPr>
        <w:t>Галадій Віталія Ярославовича, 19.11.2013</w:t>
      </w:r>
      <w:r>
        <w:rPr>
          <w:sz w:val="28"/>
          <w:szCs w:val="28"/>
          <w:bdr w:val="none" w:sz="0" w:space="0" w:color="auto" w:frame="1"/>
          <w:shd w:val="clear" w:color="auto" w:fill="FFFFFF"/>
        </w:rPr>
        <w:t xml:space="preserve"> </w:t>
      </w:r>
      <w:r>
        <w:rPr>
          <w:sz w:val="28"/>
          <w:szCs w:val="28"/>
        </w:rPr>
        <w:t>року народження</w:t>
      </w:r>
      <w:r w:rsidRPr="00BF7A87">
        <w:rPr>
          <w:sz w:val="28"/>
          <w:szCs w:val="28"/>
          <w:bdr w:val="none" w:sz="0" w:space="0" w:color="auto" w:frame="1"/>
          <w:shd w:val="clear" w:color="auto" w:fill="FFFFFF"/>
        </w:rPr>
        <w:t>,</w:t>
      </w:r>
    </w:p>
    <w:p w14:paraId="2D73D529" w14:textId="3CC1557E" w:rsidR="00F53EA6" w:rsidRDefault="00F53EA6" w:rsidP="00F53EA6">
      <w:pPr>
        <w:pStyle w:val="a4"/>
        <w:spacing w:before="0" w:beforeAutospacing="0" w:after="0" w:afterAutospacing="0"/>
        <w:ind w:firstLine="567"/>
        <w:jc w:val="center"/>
        <w:rPr>
          <w:sz w:val="28"/>
          <w:szCs w:val="28"/>
        </w:rPr>
      </w:pPr>
      <w:r w:rsidRPr="00BF7A87">
        <w:rPr>
          <w:sz w:val="28"/>
          <w:szCs w:val="28"/>
          <w:bdr w:val="none" w:sz="0" w:space="0" w:color="auto" w:frame="1"/>
          <w:shd w:val="clear" w:color="auto" w:fill="FFFFFF"/>
        </w:rPr>
        <w:t>Галадій Андрія Ярославовича, 30.08.2017</w:t>
      </w:r>
      <w:r>
        <w:rPr>
          <w:sz w:val="28"/>
          <w:szCs w:val="28"/>
          <w:bdr w:val="none" w:sz="0" w:space="0" w:color="auto" w:frame="1"/>
          <w:shd w:val="clear" w:color="auto" w:fill="FFFFFF"/>
        </w:rPr>
        <w:t xml:space="preserve"> </w:t>
      </w:r>
      <w:r>
        <w:rPr>
          <w:sz w:val="28"/>
          <w:szCs w:val="28"/>
        </w:rPr>
        <w:t>року народження</w:t>
      </w:r>
    </w:p>
    <w:p w14:paraId="6024D5EB" w14:textId="77777777" w:rsidR="00F53EA6" w:rsidRDefault="00F53EA6" w:rsidP="004A1AA0">
      <w:pPr>
        <w:pStyle w:val="a4"/>
        <w:spacing w:before="0" w:beforeAutospacing="0" w:after="0" w:afterAutospacing="0"/>
        <w:ind w:firstLine="567"/>
        <w:jc w:val="both"/>
        <w:rPr>
          <w:sz w:val="28"/>
          <w:szCs w:val="28"/>
        </w:rPr>
      </w:pPr>
    </w:p>
    <w:p w14:paraId="2F5C0590" w14:textId="77777777" w:rsidR="00F53EA6" w:rsidRPr="00F53EA6" w:rsidRDefault="00F53EA6" w:rsidP="00F53EA6">
      <w:pPr>
        <w:pStyle w:val="a4"/>
        <w:spacing w:before="0" w:beforeAutospacing="0" w:after="0" w:afterAutospacing="0"/>
        <w:ind w:firstLine="567"/>
        <w:jc w:val="both"/>
        <w:rPr>
          <w:sz w:val="28"/>
          <w:szCs w:val="28"/>
        </w:rPr>
      </w:pPr>
      <w:r w:rsidRPr="00F53EA6">
        <w:rPr>
          <w:sz w:val="28"/>
          <w:szCs w:val="28"/>
        </w:rPr>
        <w:t xml:space="preserve">В провадженні Долинського  районного суду перебуває справа № 343/1218/23 за позовом Галадій Оксани Дмитрівни до Галадія Ярослава Миколайовича про позбавлення батьківських прав відносно малолітніх дітей </w:t>
      </w:r>
      <w:r w:rsidRPr="00F53EA6">
        <w:rPr>
          <w:sz w:val="28"/>
          <w:szCs w:val="28"/>
          <w:bdr w:val="none" w:sz="0" w:space="0" w:color="auto" w:frame="1"/>
          <w:shd w:val="clear" w:color="auto" w:fill="FFFFFF"/>
        </w:rPr>
        <w:t>Галадій Віталіни Ярославівни, 25.06.2012р.н.,  Галадій Віталія Ярославовича, 19.11.2013р.н., Галадій Андрія Ярославовича, 30.08.2017р.н.</w:t>
      </w:r>
    </w:p>
    <w:p w14:paraId="784E3A34" w14:textId="77777777" w:rsidR="00F53EA6" w:rsidRPr="00F53EA6" w:rsidRDefault="00F53EA6" w:rsidP="00F53EA6">
      <w:pPr>
        <w:tabs>
          <w:tab w:val="left" w:pos="567"/>
        </w:tabs>
        <w:jc w:val="both"/>
        <w:rPr>
          <w:sz w:val="28"/>
          <w:szCs w:val="28"/>
        </w:rPr>
      </w:pPr>
      <w:r w:rsidRPr="00CB188D">
        <w:rPr>
          <w:sz w:val="28"/>
          <w:szCs w:val="28"/>
          <w:shd w:val="clear" w:color="auto" w:fill="FFFFFF"/>
          <w:lang w:val="uk-UA"/>
        </w:rPr>
        <w:t xml:space="preserve">           </w:t>
      </w:r>
      <w:r w:rsidRPr="00F53EA6">
        <w:rPr>
          <w:sz w:val="28"/>
          <w:szCs w:val="28"/>
          <w:shd w:val="clear" w:color="auto" w:fill="FFFFFF"/>
        </w:rPr>
        <w:t xml:space="preserve">Згідно абзацу 5 пункту 72 </w:t>
      </w:r>
      <w:hyperlink r:id="rId9" w:anchor="n14" w:history="1">
        <w:r w:rsidRPr="00CB188D">
          <w:rPr>
            <w:rStyle w:val="af"/>
            <w:color w:val="000000" w:themeColor="text1"/>
            <w:sz w:val="28"/>
            <w:szCs w:val="28"/>
            <w:u w:val="none"/>
            <w:shd w:val="clear" w:color="auto" w:fill="FFFFFF"/>
          </w:rPr>
          <w:t>Порядку провадження органами опіки та піклування діяльності, пов'язаної із захистом прав дитини</w:t>
        </w:r>
      </w:hyperlink>
      <w:r w:rsidRPr="00F53EA6">
        <w:rPr>
          <w:sz w:val="28"/>
          <w:szCs w:val="28"/>
        </w:rPr>
        <w:t xml:space="preserve">, затвердженого постановою Кабінету Міністрів України від 24.09.208 № 866 «Питання </w:t>
      </w:r>
      <w:r w:rsidRPr="00F53EA6">
        <w:rPr>
          <w:sz w:val="28"/>
          <w:szCs w:val="28"/>
          <w:shd w:val="clear" w:color="auto" w:fill="FFFFFF"/>
        </w:rPr>
        <w:t>діяльності органів опіки та піклування, пов'язаної із захистом прав дитини» (далі за текстом – постанова № 866) 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14:paraId="6C1BD55F" w14:textId="77777777" w:rsidR="00F53EA6" w:rsidRPr="00F53EA6" w:rsidRDefault="00F53EA6" w:rsidP="00F53EA6">
      <w:pPr>
        <w:tabs>
          <w:tab w:val="left" w:pos="1140"/>
        </w:tabs>
        <w:jc w:val="both"/>
        <w:rPr>
          <w:sz w:val="28"/>
          <w:szCs w:val="28"/>
          <w:shd w:val="clear" w:color="auto" w:fill="FFFFFF"/>
        </w:rPr>
      </w:pPr>
      <w:r w:rsidRPr="00F53EA6">
        <w:rPr>
          <w:sz w:val="28"/>
          <w:szCs w:val="28"/>
          <w:shd w:val="clear" w:color="auto" w:fill="FFFFFF"/>
        </w:rPr>
        <w:t xml:space="preserve">            Згідно пункту 74 постанови № 866 </w:t>
      </w:r>
      <w:r w:rsidRPr="00F53EA6">
        <w:rPr>
          <w:bCs/>
          <w:sz w:val="28"/>
          <w:szCs w:val="28"/>
        </w:rPr>
        <w:t xml:space="preserve"> п</w:t>
      </w:r>
      <w:r w:rsidRPr="00F53EA6">
        <w:rPr>
          <w:sz w:val="28"/>
          <w:szCs w:val="28"/>
          <w:shd w:val="clear" w:color="auto" w:fill="FFFFFF"/>
        </w:rPr>
        <w:t>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14:paraId="02D5A0B7" w14:textId="77777777" w:rsidR="00F53EA6" w:rsidRPr="00F53EA6" w:rsidRDefault="00F53EA6" w:rsidP="00F53EA6">
      <w:pPr>
        <w:pStyle w:val="ad"/>
        <w:ind w:firstLine="426"/>
        <w:jc w:val="both"/>
        <w:rPr>
          <w:sz w:val="28"/>
          <w:szCs w:val="28"/>
          <w:bdr w:val="none" w:sz="0" w:space="0" w:color="auto" w:frame="1"/>
          <w:shd w:val="clear" w:color="auto" w:fill="FFFFFF"/>
          <w:lang w:eastAsia="uk-UA"/>
        </w:rPr>
      </w:pPr>
      <w:r w:rsidRPr="00F53EA6">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883420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 xml:space="preserve">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w:t>
      </w:r>
      <w:r w:rsidRPr="00F53EA6">
        <w:rPr>
          <w:sz w:val="28"/>
          <w:szCs w:val="28"/>
        </w:rPr>
        <w:lastRenderedPageBreak/>
        <w:t>виявляють інтересу до її внутрішнього світу; не створюють умов для отримання нею освіти.</w:t>
      </w:r>
    </w:p>
    <w:p w14:paraId="3E89E80F"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Так, згідно статті 150 Сімейного кодексу України  (далі по тексту – СК України) батьки зобов`язанні піклуватися про здоров`я дитини, її фізичний, 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4B98512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2D6F215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1B5FA37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3F0F9673"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540BA1C7"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5D4A2DA0"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C54745"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084BC403" w14:textId="77777777" w:rsidR="00F53EA6" w:rsidRPr="00F53EA6" w:rsidRDefault="00F53EA6" w:rsidP="00F53EA6">
      <w:pPr>
        <w:pStyle w:val="ad"/>
        <w:ind w:firstLine="426"/>
        <w:jc w:val="both"/>
        <w:rPr>
          <w:sz w:val="28"/>
          <w:szCs w:val="28"/>
          <w:lang w:eastAsia="uk-UA"/>
        </w:rPr>
      </w:pPr>
      <w:r w:rsidRPr="00F53EA6">
        <w:rPr>
          <w:sz w:val="28"/>
          <w:szCs w:val="28"/>
          <w:bdr w:val="none" w:sz="0" w:space="0" w:color="auto" w:frame="1"/>
          <w:shd w:val="clear" w:color="auto" w:fill="FFFFFF"/>
          <w:lang w:eastAsia="uk-UA"/>
        </w:rPr>
        <w:t xml:space="preserve">Згідно статті 151 СК України </w:t>
      </w:r>
      <w:r w:rsidRPr="00F53EA6">
        <w:rPr>
          <w:sz w:val="28"/>
          <w:szCs w:val="28"/>
          <w:shd w:val="clear" w:color="auto" w:fill="FFFFFF"/>
        </w:rPr>
        <w:t xml:space="preserve">батьки мають переважне право перед іншими особами на особисте виховання дитини. </w:t>
      </w:r>
      <w:bookmarkStart w:id="1" w:name="n112"/>
      <w:bookmarkEnd w:id="1"/>
      <w:r w:rsidRPr="00F53EA6">
        <w:rPr>
          <w:sz w:val="28"/>
          <w:szCs w:val="28"/>
          <w:bdr w:val="none" w:sz="0" w:space="0" w:color="auto" w:frame="1"/>
          <w:shd w:val="clear" w:color="auto" w:fill="FFFFFF"/>
          <w:lang w:eastAsia="uk-UA"/>
        </w:rPr>
        <w:t xml:space="preserve">Кожна дитина має право на проживання </w:t>
      </w:r>
      <w:r w:rsidRPr="00F53EA6">
        <w:rPr>
          <w:sz w:val="28"/>
          <w:szCs w:val="28"/>
          <w:bdr w:val="none" w:sz="0" w:space="0" w:color="auto" w:frame="1"/>
          <w:shd w:val="clear" w:color="auto" w:fill="FFFFFF"/>
          <w:lang w:eastAsia="uk-UA"/>
        </w:rPr>
        <w:lastRenderedPageBreak/>
        <w:t xml:space="preserve">в сім’ї разом з батьками або в сім’ї одного з них та на піклування батьків. </w:t>
      </w:r>
      <w:bookmarkStart w:id="2" w:name="n113"/>
      <w:bookmarkEnd w:id="2"/>
      <w:r w:rsidRPr="00F53EA6">
        <w:rPr>
          <w:sz w:val="28"/>
          <w:szCs w:val="28"/>
          <w:bdr w:val="none" w:sz="0" w:space="0" w:color="auto" w:frame="1"/>
          <w:shd w:val="clear" w:color="auto" w:fill="FFFFFF"/>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DAB656E" w14:textId="77777777" w:rsidR="00F53EA6" w:rsidRPr="00F53EA6" w:rsidRDefault="00F53EA6" w:rsidP="00F53EA6">
      <w:pPr>
        <w:pStyle w:val="ad"/>
        <w:ind w:firstLine="426"/>
        <w:jc w:val="both"/>
        <w:rPr>
          <w:sz w:val="28"/>
          <w:szCs w:val="28"/>
          <w:lang w:eastAsia="uk-UA"/>
        </w:rPr>
      </w:pPr>
      <w:bookmarkStart w:id="3" w:name="n114"/>
      <w:bookmarkStart w:id="4" w:name="n115"/>
      <w:bookmarkEnd w:id="3"/>
      <w:bookmarkEnd w:id="4"/>
      <w:r w:rsidRPr="00F53EA6">
        <w:rPr>
          <w:sz w:val="28"/>
          <w:szCs w:val="28"/>
          <w:bdr w:val="none" w:sz="0" w:space="0" w:color="auto" w:frame="1"/>
          <w:shd w:val="clear" w:color="auto" w:fill="FFFFFF"/>
          <w:lang w:eastAsia="uk-UA"/>
        </w:rPr>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35F2298" w14:textId="77777777" w:rsidR="00F53EA6" w:rsidRPr="00F53EA6" w:rsidRDefault="00F53EA6" w:rsidP="00F53EA6">
      <w:pPr>
        <w:pStyle w:val="ad"/>
        <w:ind w:firstLine="426"/>
        <w:jc w:val="both"/>
        <w:rPr>
          <w:sz w:val="28"/>
          <w:szCs w:val="28"/>
          <w:lang w:eastAsia="uk-UA"/>
        </w:rPr>
      </w:pPr>
      <w:bookmarkStart w:id="5" w:name="n116"/>
      <w:bookmarkEnd w:id="5"/>
      <w:r w:rsidRPr="00F53EA6">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43BECC27" w14:textId="77777777" w:rsidR="00F53EA6" w:rsidRPr="00CB188D" w:rsidRDefault="00F53EA6" w:rsidP="00F53EA6">
      <w:pPr>
        <w:ind w:firstLine="567"/>
        <w:jc w:val="both"/>
        <w:rPr>
          <w:sz w:val="28"/>
          <w:szCs w:val="28"/>
          <w:lang w:val="uk-UA"/>
        </w:rPr>
      </w:pPr>
      <w:bookmarkStart w:id="6" w:name="n117"/>
      <w:bookmarkStart w:id="7" w:name="n118"/>
      <w:bookmarkEnd w:id="6"/>
      <w:bookmarkEnd w:id="7"/>
      <w:r w:rsidRPr="00CB188D">
        <w:rPr>
          <w:sz w:val="28"/>
          <w:szCs w:val="28"/>
          <w:lang w:val="uk-UA"/>
        </w:rPr>
        <w:t>Пунктом 2 частини 1 статті 164</w:t>
      </w:r>
      <w:r w:rsidRPr="00F53EA6">
        <w:rPr>
          <w:sz w:val="28"/>
          <w:szCs w:val="28"/>
        </w:rPr>
        <w:t> </w:t>
      </w:r>
      <w:hyperlink r:id="rId10" w:tgtFrame="_blank" w:tooltip="Сімейний кодекс України; нормативно-правовий акт № 2947-III від 10.01.2002" w:history="1">
        <w:r w:rsidRPr="00CB188D">
          <w:rPr>
            <w:rStyle w:val="af"/>
            <w:sz w:val="28"/>
            <w:szCs w:val="28"/>
            <w:lang w:val="uk-UA"/>
          </w:rPr>
          <w:t>Сімейного кодексу України</w:t>
        </w:r>
      </w:hyperlink>
      <w:r w:rsidRPr="00F53EA6">
        <w:rPr>
          <w:sz w:val="28"/>
          <w:szCs w:val="28"/>
        </w:rPr>
        <w:t> </w:t>
      </w:r>
      <w:r w:rsidRPr="00CB188D">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09AAD115" w14:textId="77777777" w:rsidR="00F53EA6" w:rsidRPr="00CB188D" w:rsidRDefault="00F53EA6" w:rsidP="00F53EA6">
      <w:pPr>
        <w:ind w:firstLine="567"/>
        <w:jc w:val="both"/>
        <w:rPr>
          <w:sz w:val="28"/>
          <w:szCs w:val="28"/>
          <w:bdr w:val="none" w:sz="0" w:space="0" w:color="auto" w:frame="1"/>
          <w:shd w:val="clear" w:color="auto" w:fill="FFFFFF"/>
          <w:lang w:val="uk-UA"/>
        </w:rPr>
      </w:pPr>
      <w:r w:rsidRPr="00CB188D">
        <w:rPr>
          <w:sz w:val="28"/>
          <w:szCs w:val="28"/>
          <w:bdr w:val="none" w:sz="0" w:space="0" w:color="auto" w:frame="1"/>
          <w:shd w:val="clear" w:color="auto" w:fill="FFFFFF"/>
          <w:lang w:val="uk-UA"/>
        </w:rPr>
        <w:t xml:space="preserve">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 </w:t>
      </w:r>
    </w:p>
    <w:p w14:paraId="7923CF18" w14:textId="77777777" w:rsidR="00F53EA6" w:rsidRPr="005F7BD9" w:rsidRDefault="00F53EA6" w:rsidP="00F53EA6">
      <w:pPr>
        <w:ind w:firstLine="567"/>
        <w:jc w:val="both"/>
        <w:rPr>
          <w:sz w:val="28"/>
          <w:szCs w:val="28"/>
          <w:bdr w:val="none" w:sz="0" w:space="0" w:color="auto" w:frame="1"/>
          <w:shd w:val="clear" w:color="auto" w:fill="FFFFFF"/>
          <w:lang w:val="uk-UA"/>
        </w:rPr>
      </w:pPr>
      <w:r w:rsidRPr="00CB188D">
        <w:rPr>
          <w:sz w:val="28"/>
          <w:szCs w:val="28"/>
          <w:bdr w:val="none" w:sz="0" w:space="0" w:color="auto" w:frame="1"/>
          <w:shd w:val="clear" w:color="auto" w:fill="FFFFFF"/>
          <w:lang w:val="uk-UA"/>
        </w:rPr>
        <w:t xml:space="preserve"> </w:t>
      </w:r>
      <w:r w:rsidRPr="00CB188D">
        <w:rPr>
          <w:sz w:val="28"/>
          <w:szCs w:val="28"/>
          <w:bdr w:val="none" w:sz="0" w:space="0" w:color="auto" w:frame="1"/>
          <w:shd w:val="clear" w:color="auto" w:fill="FFFFFF"/>
          <w:lang w:val="uk-UA"/>
        </w:rPr>
        <w:tab/>
      </w:r>
      <w:r w:rsidRPr="005F7BD9">
        <w:rPr>
          <w:sz w:val="28"/>
          <w:szCs w:val="28"/>
          <w:bdr w:val="none" w:sz="0" w:space="0" w:color="auto" w:frame="1"/>
          <w:shd w:val="clear" w:color="auto" w:fill="FFFFFF"/>
          <w:lang w:val="uk-UA"/>
        </w:rPr>
        <w:t xml:space="preserve">Діти Галадій Віталіна Ярославівна, 25.06.2012р.н.,  Галадій Віталій Ярославович, 19.11.2013р.н., Галадій Андрій Ярославович, 30.08.2017р.н. взяті на облік у Службі у справах дітей Вигодської селищної ради, як такі що перебувають у складних життєвих обставинах. </w:t>
      </w:r>
    </w:p>
    <w:p w14:paraId="6DCCBBF5" w14:textId="25B08DC9" w:rsidR="00F53EA6" w:rsidRPr="00F53EA6" w:rsidRDefault="00F53EA6" w:rsidP="00F53EA6">
      <w:pPr>
        <w:pStyle w:val="a4"/>
        <w:spacing w:before="0" w:beforeAutospacing="0" w:after="0" w:afterAutospacing="0"/>
        <w:ind w:firstLine="708"/>
        <w:jc w:val="both"/>
        <w:rPr>
          <w:sz w:val="28"/>
          <w:szCs w:val="28"/>
        </w:rPr>
      </w:pPr>
      <w:r w:rsidRPr="00F53EA6">
        <w:rPr>
          <w:sz w:val="28"/>
          <w:szCs w:val="28"/>
        </w:rPr>
        <w:t xml:space="preserve">02 жовтня 2009 року між Галадій Оксаною Дмитрівною та Галадій Ярославом Миколайовичем  укладено шлюб.  Від шлюбу  у батьків  </w:t>
      </w:r>
      <w:r w:rsidRPr="00F53EA6">
        <w:rPr>
          <w:sz w:val="28"/>
          <w:szCs w:val="28"/>
          <w:bdr w:val="none" w:sz="0" w:space="0" w:color="auto" w:frame="1"/>
          <w:shd w:val="clear" w:color="auto" w:fill="FFFFFF"/>
        </w:rPr>
        <w:t>народилися діти Галадій Віталіна Ярославівна, 25.06.2012р.н.,  Галадій Віталій Ярославович, 19.11.2013р.н., Галадій Андрій Ярославович, 30.08.2017р.н.</w:t>
      </w:r>
      <w:r w:rsidRPr="00F53EA6">
        <w:rPr>
          <w:sz w:val="28"/>
          <w:szCs w:val="28"/>
        </w:rPr>
        <w:t xml:space="preserve"> Рішенням Долинського районного суду від 03.01.2019 року у справі № 343/2210/18  шлюб розірвано, малолітніх дітей  </w:t>
      </w:r>
      <w:r w:rsidRPr="00F53EA6">
        <w:rPr>
          <w:sz w:val="28"/>
          <w:szCs w:val="28"/>
          <w:bdr w:val="none" w:sz="0" w:space="0" w:color="auto" w:frame="1"/>
          <w:shd w:val="clear" w:color="auto" w:fill="FFFFFF"/>
        </w:rPr>
        <w:t xml:space="preserve">Галадій Віталіну Ярославівну, Галадій Віталія Ярославовича, Галадій Андрія Ярославовича, </w:t>
      </w:r>
      <w:r w:rsidRPr="00F53EA6">
        <w:rPr>
          <w:sz w:val="28"/>
          <w:szCs w:val="28"/>
        </w:rPr>
        <w:t xml:space="preserve">залишено проживати з матір’ю. </w:t>
      </w:r>
    </w:p>
    <w:p w14:paraId="6253AA1A" w14:textId="7CF59ABB" w:rsidR="00F53EA6" w:rsidRPr="00F53EA6" w:rsidRDefault="00F53EA6" w:rsidP="00F53EA6">
      <w:pPr>
        <w:pStyle w:val="a4"/>
        <w:spacing w:before="0" w:beforeAutospacing="0" w:after="0" w:afterAutospacing="0"/>
        <w:ind w:firstLine="708"/>
        <w:jc w:val="both"/>
        <w:rPr>
          <w:sz w:val="28"/>
          <w:szCs w:val="28"/>
        </w:rPr>
      </w:pPr>
      <w:r w:rsidRPr="00F53EA6">
        <w:rPr>
          <w:sz w:val="28"/>
          <w:szCs w:val="28"/>
        </w:rPr>
        <w:t>Галадій  Ярослав Миколайович вчиняв домашнє насильство щодо своєї дружини Галадій Оксани Дмитрівни</w:t>
      </w:r>
      <w:r>
        <w:rPr>
          <w:sz w:val="28"/>
          <w:szCs w:val="28"/>
        </w:rPr>
        <w:t>,</w:t>
      </w:r>
      <w:r w:rsidRPr="00F53EA6">
        <w:rPr>
          <w:sz w:val="28"/>
          <w:szCs w:val="28"/>
        </w:rPr>
        <w:t xml:space="preserve">  за що неодноразово був притягнутий до адміністративної відповідальності.</w:t>
      </w:r>
    </w:p>
    <w:p w14:paraId="7B482E92" w14:textId="77777777" w:rsidR="00F53EA6" w:rsidRPr="00CB188D" w:rsidRDefault="00F53EA6" w:rsidP="00F53EA6">
      <w:pPr>
        <w:shd w:val="clear" w:color="auto" w:fill="FFFFFF"/>
        <w:tabs>
          <w:tab w:val="left" w:pos="4536"/>
        </w:tabs>
        <w:ind w:firstLine="567"/>
        <w:jc w:val="both"/>
        <w:rPr>
          <w:sz w:val="28"/>
          <w:szCs w:val="28"/>
          <w:lang w:val="uk-UA" w:eastAsia="uk-UA"/>
        </w:rPr>
      </w:pPr>
      <w:r w:rsidRPr="00CB188D">
        <w:rPr>
          <w:sz w:val="28"/>
          <w:szCs w:val="28"/>
          <w:bdr w:val="none" w:sz="0" w:space="0" w:color="auto" w:frame="1"/>
          <w:shd w:val="clear" w:color="auto" w:fill="FFFFFF"/>
          <w:lang w:val="uk-UA" w:eastAsia="uk-UA"/>
        </w:rPr>
        <w:t>Позбавлення</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батьківських</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прав (тобто прав на виховання дитини,</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захист її інтересів,</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 відібрання дитини в інших</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осіб, які незаконно її утримують),  що</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надані</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батькам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до досягнення дитиною повноліття і ґрунтуються на факті спорідненості з</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нею,</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є</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крайнім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заходом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впливу</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осіб,</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які</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не виконують</w:t>
      </w:r>
      <w:r w:rsidRPr="00CB188D">
        <w:rPr>
          <w:sz w:val="28"/>
          <w:szCs w:val="28"/>
          <w:bdr w:val="none" w:sz="0" w:space="0" w:color="auto" w:frame="1"/>
          <w:shd w:val="clear" w:color="auto" w:fill="FFFFFF"/>
          <w:lang w:val="uk-UA" w:eastAsia="uk-UA"/>
        </w:rPr>
        <w:br/>
        <w:t>батьківських обов'язків, а тому питання про його застосування слід</w:t>
      </w:r>
      <w:r w:rsidRPr="00CB188D">
        <w:rPr>
          <w:sz w:val="28"/>
          <w:szCs w:val="28"/>
          <w:bdr w:val="none" w:sz="0" w:space="0" w:color="auto" w:frame="1"/>
          <w:shd w:val="clear" w:color="auto" w:fill="FFFFFF"/>
          <w:lang w:val="uk-UA" w:eastAsia="uk-UA"/>
        </w:rPr>
        <w:br/>
        <w:t>вирішувати лише після повного, всебічного, об'єктивного з'ясування</w:t>
      </w:r>
      <w:r w:rsidRPr="00CB188D">
        <w:rPr>
          <w:sz w:val="28"/>
          <w:szCs w:val="28"/>
          <w:bdr w:val="none" w:sz="0" w:space="0" w:color="auto" w:frame="1"/>
          <w:shd w:val="clear" w:color="auto" w:fill="FFFFFF"/>
          <w:lang w:val="uk-UA" w:eastAsia="uk-UA"/>
        </w:rPr>
        <w:br/>
        <w:t>обставин справи, зокрема ставлення батьків до дітей.</w:t>
      </w:r>
    </w:p>
    <w:p w14:paraId="1B2F9E5D" w14:textId="6453D49A" w:rsidR="00F53EA6" w:rsidRPr="00F53EA6" w:rsidRDefault="00F53EA6" w:rsidP="00F53EA6">
      <w:pPr>
        <w:ind w:firstLine="567"/>
        <w:jc w:val="both"/>
        <w:rPr>
          <w:sz w:val="28"/>
          <w:szCs w:val="28"/>
        </w:rPr>
      </w:pPr>
      <w:r w:rsidRPr="00CB188D">
        <w:rPr>
          <w:sz w:val="28"/>
          <w:szCs w:val="28"/>
          <w:lang w:val="uk-UA"/>
        </w:rPr>
        <w:t>Отже, позбавлення батьківських прав є виключною мірою, яка тягне за собою серйозні правові наслідки як для батька, так і для д</w:t>
      </w:r>
      <w:r>
        <w:rPr>
          <w:sz w:val="28"/>
          <w:szCs w:val="28"/>
          <w:lang w:val="uk-UA"/>
        </w:rPr>
        <w:t>ітей</w:t>
      </w:r>
      <w:r w:rsidRPr="00CB188D">
        <w:rPr>
          <w:sz w:val="28"/>
          <w:szCs w:val="28"/>
          <w:lang w:val="uk-UA"/>
        </w:rPr>
        <w:t xml:space="preserve">. </w:t>
      </w:r>
      <w:r w:rsidRPr="00F53EA6">
        <w:rPr>
          <w:sz w:val="28"/>
          <w:szCs w:val="28"/>
        </w:rPr>
        <w:t xml:space="preserve">Це означає, що позбавлення батьківських прав допускається лише, коли змінити поведінку </w:t>
      </w:r>
      <w:r w:rsidRPr="00F53EA6">
        <w:rPr>
          <w:sz w:val="28"/>
          <w:szCs w:val="28"/>
        </w:rPr>
        <w:lastRenderedPageBreak/>
        <w:t>батьків в кращу сторону неможливо і лише при наявності вини в діях батьків.          </w:t>
      </w:r>
    </w:p>
    <w:p w14:paraId="56120F31" w14:textId="02CEFB17" w:rsidR="0014594B" w:rsidRPr="00F53EA6" w:rsidRDefault="00634061" w:rsidP="00634061">
      <w:pPr>
        <w:pStyle w:val="a4"/>
        <w:tabs>
          <w:tab w:val="left" w:pos="5812"/>
        </w:tabs>
        <w:spacing w:before="0" w:beforeAutospacing="0" w:after="0" w:afterAutospacing="0"/>
        <w:ind w:right="140" w:firstLine="709"/>
        <w:jc w:val="both"/>
        <w:rPr>
          <w:color w:val="000000"/>
          <w:sz w:val="28"/>
          <w:szCs w:val="28"/>
        </w:rPr>
      </w:pPr>
      <w:r w:rsidRPr="00F53EA6">
        <w:rPr>
          <w:color w:val="000000"/>
          <w:sz w:val="28"/>
          <w:szCs w:val="28"/>
        </w:rPr>
        <w:t>К</w:t>
      </w:r>
      <w:r w:rsidR="0014594B" w:rsidRPr="00F53EA6">
        <w:rPr>
          <w:color w:val="000000"/>
          <w:sz w:val="28"/>
          <w:szCs w:val="28"/>
          <w:bdr w:val="none" w:sz="0" w:space="0" w:color="auto" w:frame="1"/>
          <w:shd w:val="clear" w:color="auto" w:fill="FFFFFF"/>
        </w:rPr>
        <w:t>омісією з питань захисту прав дитини при виконавчому комітеті Вигодської селищної ради  не встановлено вагомих підстав доцільності позбавлення батьківських прав. </w:t>
      </w:r>
      <w:r w:rsidR="004A1AA0" w:rsidRPr="00F53EA6">
        <w:rPr>
          <w:color w:val="000000"/>
          <w:sz w:val="28"/>
          <w:szCs w:val="28"/>
        </w:rPr>
        <w:t>    </w:t>
      </w:r>
    </w:p>
    <w:p w14:paraId="2710E043" w14:textId="77777777" w:rsidR="00F53EA6" w:rsidRPr="00F53EA6" w:rsidRDefault="0014594B" w:rsidP="00453177">
      <w:pPr>
        <w:pStyle w:val="a4"/>
        <w:tabs>
          <w:tab w:val="left" w:pos="5812"/>
        </w:tabs>
        <w:spacing w:before="0" w:beforeAutospacing="0" w:after="0" w:afterAutospacing="0"/>
        <w:ind w:right="140" w:firstLine="567"/>
        <w:jc w:val="both"/>
        <w:rPr>
          <w:b/>
          <w:bCs/>
          <w:color w:val="000000"/>
          <w:sz w:val="28"/>
          <w:szCs w:val="28"/>
          <w:bdr w:val="none" w:sz="0" w:space="0" w:color="auto" w:frame="1"/>
          <w:shd w:val="clear" w:color="auto" w:fill="FFFFFF"/>
        </w:rPr>
      </w:pPr>
      <w:r w:rsidRPr="00F53EA6">
        <w:rPr>
          <w:color w:val="000000"/>
          <w:sz w:val="28"/>
          <w:szCs w:val="28"/>
          <w:bdr w:val="none" w:sz="0" w:space="0" w:color="auto" w:frame="1"/>
          <w:shd w:val="clear" w:color="auto" w:fill="FFFFFF"/>
        </w:rPr>
        <w:t>На даний час постановка питання про позбавлення батьківських прав є передчасн</w:t>
      </w:r>
      <w:r w:rsidR="00F53EA6" w:rsidRPr="00F53EA6">
        <w:rPr>
          <w:color w:val="000000"/>
          <w:sz w:val="28"/>
          <w:szCs w:val="28"/>
          <w:bdr w:val="none" w:sz="0" w:space="0" w:color="auto" w:frame="1"/>
          <w:shd w:val="clear" w:color="auto" w:fill="FFFFFF"/>
        </w:rPr>
        <w:t>ою</w:t>
      </w:r>
      <w:r w:rsidRPr="00F53EA6">
        <w:rPr>
          <w:color w:val="000000"/>
          <w:sz w:val="28"/>
          <w:szCs w:val="28"/>
          <w:bdr w:val="none" w:sz="0" w:space="0" w:color="auto" w:frame="1"/>
          <w:shd w:val="clear" w:color="auto" w:fill="FFFFFF"/>
        </w:rPr>
        <w:t xml:space="preserve">, оскільки в діях </w:t>
      </w:r>
      <w:r w:rsidR="00F53EA6" w:rsidRPr="00F53EA6">
        <w:rPr>
          <w:color w:val="000000"/>
          <w:sz w:val="28"/>
          <w:szCs w:val="28"/>
          <w:bdr w:val="none" w:sz="0" w:space="0" w:color="auto" w:frame="1"/>
          <w:shd w:val="clear" w:color="auto" w:fill="FFFFFF"/>
        </w:rPr>
        <w:t xml:space="preserve">Галадія Ярослава Миколайовича </w:t>
      </w:r>
      <w:r w:rsidRPr="00F53EA6">
        <w:rPr>
          <w:color w:val="000000"/>
          <w:sz w:val="28"/>
          <w:szCs w:val="28"/>
          <w:bdr w:val="none" w:sz="0" w:space="0" w:color="auto" w:frame="1"/>
          <w:shd w:val="clear" w:color="auto" w:fill="FFFFFF"/>
        </w:rPr>
        <w:t xml:space="preserve">прослідковується заінтересованість </w:t>
      </w:r>
      <w:r w:rsidR="00F53EA6" w:rsidRPr="00F53EA6">
        <w:rPr>
          <w:color w:val="000000"/>
          <w:sz w:val="28"/>
          <w:szCs w:val="28"/>
          <w:bdr w:val="none" w:sz="0" w:space="0" w:color="auto" w:frame="1"/>
          <w:shd w:val="clear" w:color="auto" w:fill="FFFFFF"/>
        </w:rPr>
        <w:t>у вихованні своїх дітей.</w:t>
      </w:r>
      <w:r w:rsidRPr="00F53EA6">
        <w:rPr>
          <w:b/>
          <w:bCs/>
          <w:color w:val="000000"/>
          <w:sz w:val="28"/>
          <w:szCs w:val="28"/>
          <w:bdr w:val="none" w:sz="0" w:space="0" w:color="auto" w:frame="1"/>
          <w:shd w:val="clear" w:color="auto" w:fill="FFFFFF"/>
        </w:rPr>
        <w:t>  </w:t>
      </w:r>
    </w:p>
    <w:p w14:paraId="0780E6E6" w14:textId="7F10155F" w:rsidR="004A1AA0" w:rsidRPr="00F53EA6" w:rsidRDefault="0014594B" w:rsidP="00453177">
      <w:pPr>
        <w:pStyle w:val="a4"/>
        <w:tabs>
          <w:tab w:val="left" w:pos="5812"/>
        </w:tabs>
        <w:spacing w:before="0" w:beforeAutospacing="0" w:after="0" w:afterAutospacing="0"/>
        <w:ind w:right="140" w:firstLine="567"/>
        <w:jc w:val="both"/>
        <w:rPr>
          <w:color w:val="000000"/>
          <w:sz w:val="28"/>
          <w:szCs w:val="28"/>
        </w:rPr>
      </w:pPr>
      <w:r w:rsidRPr="00F53EA6">
        <w:rPr>
          <w:color w:val="000000"/>
          <w:sz w:val="28"/>
          <w:szCs w:val="28"/>
          <w:bdr w:val="none" w:sz="0" w:space="0" w:color="auto" w:frame="1"/>
          <w:shd w:val="clear" w:color="auto" w:fill="FFFFFF"/>
        </w:rPr>
        <w:t xml:space="preserve">Так 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w:t>
      </w:r>
      <w:r w:rsidR="00453177" w:rsidRPr="00F53EA6">
        <w:rPr>
          <w:color w:val="000000"/>
          <w:sz w:val="28"/>
          <w:szCs w:val="28"/>
          <w:bdr w:val="none" w:sz="0" w:space="0" w:color="auto" w:frame="1"/>
          <w:shd w:val="clear" w:color="auto" w:fill="FFFFFF"/>
        </w:rPr>
        <w:t xml:space="preserve">дитини. </w:t>
      </w:r>
    </w:p>
    <w:p w14:paraId="310AFFB4" w14:textId="7009F509" w:rsidR="00BD5250" w:rsidRPr="00F53EA6" w:rsidRDefault="00634061" w:rsidP="00F53EA6">
      <w:pPr>
        <w:pStyle w:val="11"/>
        <w:shd w:val="clear" w:color="auto" w:fill="auto"/>
        <w:spacing w:line="240" w:lineRule="auto"/>
        <w:ind w:firstLine="567"/>
        <w:rPr>
          <w:rFonts w:ascii="Times New Roman" w:hAnsi="Times New Roman" w:cs="Times New Roman"/>
          <w:sz w:val="28"/>
          <w:szCs w:val="28"/>
          <w:bdr w:val="none" w:sz="0" w:space="0" w:color="auto" w:frame="1"/>
        </w:rPr>
      </w:pPr>
      <w:r w:rsidRPr="00F53EA6">
        <w:rPr>
          <w:rFonts w:ascii="Times New Roman" w:hAnsi="Times New Roman" w:cs="Times New Roman"/>
          <w:color w:val="000000"/>
          <w:sz w:val="28"/>
          <w:szCs w:val="28"/>
          <w:shd w:val="clear" w:color="auto" w:fill="FFFFFF"/>
        </w:rPr>
        <w:t>В</w:t>
      </w:r>
      <w:r w:rsidR="0014594B" w:rsidRPr="00F53EA6">
        <w:rPr>
          <w:rFonts w:ascii="Times New Roman" w:hAnsi="Times New Roman" w:cs="Times New Roman"/>
          <w:color w:val="000000"/>
          <w:sz w:val="28"/>
          <w:szCs w:val="28"/>
          <w:shd w:val="clear" w:color="auto" w:fill="FFFFFF"/>
        </w:rPr>
        <w:t>раховуючи відсутність вагомих підстав, </w:t>
      </w:r>
      <w:r w:rsidR="0014594B" w:rsidRPr="00F53EA6">
        <w:rPr>
          <w:rFonts w:ascii="Times New Roman" w:hAnsi="Times New Roman" w:cs="Times New Roman"/>
          <w:sz w:val="28"/>
          <w:szCs w:val="28"/>
          <w:bdr w:val="none" w:sz="0" w:space="0" w:color="auto" w:frame="1"/>
        </w:rPr>
        <w:t xml:space="preserve"> </w:t>
      </w:r>
      <w:r w:rsidR="00F8129B" w:rsidRPr="00F53EA6">
        <w:rPr>
          <w:rFonts w:ascii="Times New Roman" w:hAnsi="Times New Roman" w:cs="Times New Roman"/>
          <w:sz w:val="28"/>
          <w:szCs w:val="28"/>
          <w:bdr w:val="none" w:sz="0" w:space="0" w:color="auto" w:frame="1"/>
        </w:rPr>
        <w:t xml:space="preserve">комісія </w:t>
      </w:r>
      <w:r w:rsidR="00F8129B" w:rsidRPr="00F53EA6">
        <w:rPr>
          <w:rStyle w:val="rvts7"/>
          <w:rFonts w:ascii="Times New Roman" w:hAnsi="Times New Roman" w:cs="Times New Roman"/>
          <w:sz w:val="28"/>
          <w:szCs w:val="28"/>
        </w:rPr>
        <w:t xml:space="preserve">вважає </w:t>
      </w:r>
      <w:r w:rsidR="008C356E" w:rsidRPr="00F53EA6">
        <w:rPr>
          <w:rStyle w:val="rvts7"/>
          <w:rFonts w:ascii="Times New Roman" w:hAnsi="Times New Roman" w:cs="Times New Roman"/>
          <w:sz w:val="28"/>
          <w:szCs w:val="28"/>
        </w:rPr>
        <w:t xml:space="preserve"> </w:t>
      </w:r>
      <w:bookmarkStart w:id="8" w:name="_Hlk130390228"/>
      <w:r w:rsidR="003E1757" w:rsidRPr="00F53EA6">
        <w:rPr>
          <w:rStyle w:val="rvts7"/>
          <w:rFonts w:ascii="Times New Roman" w:hAnsi="Times New Roman" w:cs="Times New Roman"/>
          <w:sz w:val="28"/>
          <w:szCs w:val="28"/>
        </w:rPr>
        <w:t>не</w:t>
      </w:r>
      <w:r w:rsidR="008C356E" w:rsidRPr="00F53EA6">
        <w:rPr>
          <w:rFonts w:ascii="Times New Roman" w:hAnsi="Times New Roman" w:cs="Times New Roman"/>
          <w:color w:val="000000"/>
          <w:sz w:val="28"/>
          <w:szCs w:val="28"/>
        </w:rPr>
        <w:t xml:space="preserve">доцільним </w:t>
      </w:r>
      <w:r w:rsidR="008C356E" w:rsidRPr="00F53EA6">
        <w:rPr>
          <w:rFonts w:ascii="Times New Roman" w:hAnsi="Times New Roman" w:cs="Times New Roman"/>
          <w:sz w:val="28"/>
          <w:szCs w:val="28"/>
        </w:rPr>
        <w:t xml:space="preserve">позбавлення батьківських прав </w:t>
      </w:r>
      <w:bookmarkEnd w:id="8"/>
      <w:r w:rsidR="00F53EA6" w:rsidRPr="00F53EA6">
        <w:rPr>
          <w:rFonts w:ascii="Times New Roman" w:hAnsi="Times New Roman" w:cs="Times New Roman"/>
          <w:sz w:val="28"/>
          <w:szCs w:val="28"/>
        </w:rPr>
        <w:t xml:space="preserve">Галадія Ярослава Миколайовича  </w:t>
      </w:r>
      <w:bookmarkStart w:id="9" w:name="_Hlk138064000"/>
      <w:r w:rsidR="00F53EA6" w:rsidRPr="00F53EA6">
        <w:rPr>
          <w:rFonts w:ascii="Times New Roman" w:hAnsi="Times New Roman" w:cs="Times New Roman"/>
          <w:sz w:val="28"/>
          <w:szCs w:val="28"/>
        </w:rPr>
        <w:t xml:space="preserve">відносно малолітніх дітей </w:t>
      </w:r>
      <w:r w:rsidR="00F53EA6" w:rsidRPr="00F53EA6">
        <w:rPr>
          <w:rFonts w:ascii="Times New Roman" w:hAnsi="Times New Roman" w:cs="Times New Roman"/>
          <w:sz w:val="28"/>
          <w:szCs w:val="28"/>
          <w:bdr w:val="none" w:sz="0" w:space="0" w:color="auto" w:frame="1"/>
          <w:shd w:val="clear" w:color="auto" w:fill="FFFFFF"/>
        </w:rPr>
        <w:t xml:space="preserve">Галадій Віталіни Ярославівни, 25.06.2012 </w:t>
      </w:r>
      <w:r w:rsidR="00F53EA6" w:rsidRPr="00F53EA6">
        <w:rPr>
          <w:rFonts w:ascii="Times New Roman" w:hAnsi="Times New Roman" w:cs="Times New Roman"/>
          <w:sz w:val="28"/>
          <w:szCs w:val="28"/>
        </w:rPr>
        <w:t>року народження</w:t>
      </w:r>
      <w:r w:rsidR="00F53EA6" w:rsidRPr="00F53EA6">
        <w:rPr>
          <w:rFonts w:ascii="Times New Roman" w:hAnsi="Times New Roman" w:cs="Times New Roman"/>
          <w:sz w:val="28"/>
          <w:szCs w:val="28"/>
          <w:bdr w:val="none" w:sz="0" w:space="0" w:color="auto" w:frame="1"/>
          <w:shd w:val="clear" w:color="auto" w:fill="FFFFFF"/>
        </w:rPr>
        <w:t xml:space="preserve">,  Галадій Віталія Ярославовича, 19.11.2013 </w:t>
      </w:r>
      <w:r w:rsidR="00F53EA6" w:rsidRPr="00F53EA6">
        <w:rPr>
          <w:rFonts w:ascii="Times New Roman" w:hAnsi="Times New Roman" w:cs="Times New Roman"/>
          <w:sz w:val="28"/>
          <w:szCs w:val="28"/>
        </w:rPr>
        <w:t>року народженння</w:t>
      </w:r>
      <w:r w:rsidR="00F53EA6" w:rsidRPr="00F53EA6">
        <w:rPr>
          <w:rFonts w:ascii="Times New Roman" w:hAnsi="Times New Roman" w:cs="Times New Roman"/>
          <w:sz w:val="28"/>
          <w:szCs w:val="28"/>
          <w:bdr w:val="none" w:sz="0" w:space="0" w:color="auto" w:frame="1"/>
          <w:shd w:val="clear" w:color="auto" w:fill="FFFFFF"/>
        </w:rPr>
        <w:t xml:space="preserve">, Галадій Андрія Ярославовича, 30.08.2017 </w:t>
      </w:r>
      <w:r w:rsidR="00F53EA6" w:rsidRPr="00F53EA6">
        <w:rPr>
          <w:rFonts w:ascii="Times New Roman" w:hAnsi="Times New Roman" w:cs="Times New Roman"/>
          <w:sz w:val="28"/>
          <w:szCs w:val="28"/>
        </w:rPr>
        <w:t>року народження</w:t>
      </w:r>
      <w:bookmarkEnd w:id="9"/>
      <w:r w:rsidR="00F53EA6" w:rsidRPr="00F53EA6">
        <w:rPr>
          <w:rFonts w:ascii="Times New Roman" w:hAnsi="Times New Roman" w:cs="Times New Roman"/>
          <w:sz w:val="28"/>
          <w:szCs w:val="28"/>
          <w:bdr w:val="none" w:sz="0" w:space="0" w:color="auto" w:frame="1"/>
          <w:shd w:val="clear" w:color="auto" w:fill="FFFFFF"/>
        </w:rPr>
        <w:t>.</w:t>
      </w:r>
    </w:p>
    <w:p w14:paraId="0B8D433F" w14:textId="77777777" w:rsidR="00891BCD" w:rsidRPr="00F53EA6" w:rsidRDefault="00891BCD" w:rsidP="005A3F49">
      <w:pPr>
        <w:pStyle w:val="a4"/>
        <w:spacing w:before="0" w:beforeAutospacing="0" w:after="0" w:afterAutospacing="0"/>
        <w:ind w:firstLine="567"/>
        <w:jc w:val="both"/>
        <w:rPr>
          <w:sz w:val="28"/>
          <w:szCs w:val="28"/>
          <w:bdr w:val="none" w:sz="0" w:space="0" w:color="auto" w:frame="1"/>
        </w:rPr>
      </w:pPr>
    </w:p>
    <w:p w14:paraId="7B363406" w14:textId="5A4105ED" w:rsidR="00BF4A59" w:rsidRPr="00F53EA6" w:rsidRDefault="005A3F49" w:rsidP="005A3F49">
      <w:pPr>
        <w:pStyle w:val="a4"/>
        <w:spacing w:before="0" w:beforeAutospacing="0" w:after="0" w:afterAutospacing="0"/>
        <w:ind w:firstLine="567"/>
        <w:jc w:val="both"/>
        <w:rPr>
          <w:sz w:val="28"/>
          <w:szCs w:val="28"/>
          <w:bdr w:val="none" w:sz="0" w:space="0" w:color="auto" w:frame="1"/>
        </w:rPr>
      </w:pPr>
      <w:r w:rsidRPr="00F53EA6">
        <w:rPr>
          <w:sz w:val="28"/>
          <w:szCs w:val="28"/>
          <w:bdr w:val="none" w:sz="0" w:space="0" w:color="auto" w:frame="1"/>
        </w:rPr>
        <w:t xml:space="preserve">  </w:t>
      </w:r>
      <w:r w:rsidR="00BF4A59" w:rsidRPr="00F53EA6">
        <w:rPr>
          <w:sz w:val="28"/>
          <w:szCs w:val="28"/>
          <w:bdr w:val="none" w:sz="0" w:space="0" w:color="auto" w:frame="1"/>
        </w:rPr>
        <w:t>Голова комісії</w:t>
      </w:r>
    </w:p>
    <w:p w14:paraId="6976D505"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0ED710FD"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6BB36A29" w14:textId="77777777"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Оксана ДАНЧУК</w:t>
      </w:r>
    </w:p>
    <w:p w14:paraId="5CFCA632" w14:textId="77777777" w:rsidR="00BF4A59" w:rsidRPr="002D7A52" w:rsidRDefault="00BF4A59" w:rsidP="00E75427">
      <w:pPr>
        <w:rPr>
          <w:sz w:val="28"/>
          <w:szCs w:val="28"/>
          <w:lang w:val="uk-UA"/>
        </w:rPr>
      </w:pPr>
    </w:p>
    <w:sectPr w:rsidR="00BF4A59" w:rsidRPr="002D7A52"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F2C9" w14:textId="77777777" w:rsidR="005651C3" w:rsidRDefault="005651C3" w:rsidP="00E8676D">
      <w:r>
        <w:separator/>
      </w:r>
    </w:p>
  </w:endnote>
  <w:endnote w:type="continuationSeparator" w:id="0">
    <w:p w14:paraId="7898B1A9" w14:textId="77777777" w:rsidR="005651C3" w:rsidRDefault="005651C3"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FAB2" w14:textId="77777777" w:rsidR="005651C3" w:rsidRDefault="005651C3" w:rsidP="00E8676D">
      <w:r>
        <w:separator/>
      </w:r>
    </w:p>
  </w:footnote>
  <w:footnote w:type="continuationSeparator" w:id="0">
    <w:p w14:paraId="09403B90" w14:textId="77777777" w:rsidR="005651C3" w:rsidRDefault="005651C3"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5">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7">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8">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0">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4">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7">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0">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1"/>
  </w:num>
  <w:num w:numId="2">
    <w:abstractNumId w:val="18"/>
  </w:num>
  <w:num w:numId="3">
    <w:abstractNumId w:val="13"/>
  </w:num>
  <w:num w:numId="4">
    <w:abstractNumId w:val="0"/>
  </w:num>
  <w:num w:numId="5">
    <w:abstractNumId w:val="29"/>
  </w:num>
  <w:num w:numId="6">
    <w:abstractNumId w:val="24"/>
  </w:num>
  <w:num w:numId="7">
    <w:abstractNumId w:val="7"/>
  </w:num>
  <w:num w:numId="8">
    <w:abstractNumId w:val="30"/>
  </w:num>
  <w:num w:numId="9">
    <w:abstractNumId w:val="26"/>
  </w:num>
  <w:num w:numId="10">
    <w:abstractNumId w:val="19"/>
  </w:num>
  <w:num w:numId="11">
    <w:abstractNumId w:val="15"/>
  </w:num>
  <w:num w:numId="12">
    <w:abstractNumId w:val="20"/>
  </w:num>
  <w:num w:numId="13">
    <w:abstractNumId w:val="22"/>
  </w:num>
  <w:num w:numId="14">
    <w:abstractNumId w:val="4"/>
  </w:num>
  <w:num w:numId="15">
    <w:abstractNumId w:val="8"/>
  </w:num>
  <w:num w:numId="16">
    <w:abstractNumId w:val="32"/>
  </w:num>
  <w:num w:numId="17">
    <w:abstractNumId w:val="9"/>
    <w:lvlOverride w:ilvl="0">
      <w:lvl w:ilvl="0">
        <w:numFmt w:val="decimal"/>
        <w:lvlText w:val="%1."/>
        <w:lvlJc w:val="left"/>
      </w:lvl>
    </w:lvlOverride>
  </w:num>
  <w:num w:numId="18">
    <w:abstractNumId w:val="28"/>
  </w:num>
  <w:num w:numId="19">
    <w:abstractNumId w:val="27"/>
  </w:num>
  <w:num w:numId="20">
    <w:abstractNumId w:val="14"/>
  </w:num>
  <w:num w:numId="21">
    <w:abstractNumId w:val="25"/>
  </w:num>
  <w:num w:numId="22">
    <w:abstractNumId w:val="23"/>
  </w:num>
  <w:num w:numId="23">
    <w:abstractNumId w:val="5"/>
  </w:num>
  <w:num w:numId="24">
    <w:abstractNumId w:val="6"/>
  </w:num>
  <w:num w:numId="25">
    <w:abstractNumId w:val="12"/>
  </w:num>
  <w:num w:numId="26">
    <w:abstractNumId w:val="33"/>
  </w:num>
  <w:num w:numId="27">
    <w:abstractNumId w:val="6"/>
  </w:num>
  <w:num w:numId="28">
    <w:abstractNumId w:val="31"/>
  </w:num>
  <w:num w:numId="29">
    <w:abstractNumId w:val="16"/>
  </w:num>
  <w:num w:numId="30">
    <w:abstractNumId w:val="1"/>
  </w:num>
  <w:num w:numId="31">
    <w:abstractNumId w:val="17"/>
  </w:num>
  <w:num w:numId="32">
    <w:abstractNumId w:val="2"/>
  </w:num>
  <w:num w:numId="33">
    <w:abstractNumId w:val="3"/>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30F1F"/>
    <w:rsid w:val="00033C3E"/>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44BB"/>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2015A9"/>
    <w:rsid w:val="002048B0"/>
    <w:rsid w:val="00205C98"/>
    <w:rsid w:val="00206199"/>
    <w:rsid w:val="002134ED"/>
    <w:rsid w:val="002145F0"/>
    <w:rsid w:val="0021468A"/>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D88"/>
    <w:rsid w:val="00422E4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3430"/>
    <w:rsid w:val="00513E05"/>
    <w:rsid w:val="00517247"/>
    <w:rsid w:val="0052015E"/>
    <w:rsid w:val="005204F4"/>
    <w:rsid w:val="00525047"/>
    <w:rsid w:val="00526BB7"/>
    <w:rsid w:val="00533BBB"/>
    <w:rsid w:val="00534DC3"/>
    <w:rsid w:val="0054046B"/>
    <w:rsid w:val="00542073"/>
    <w:rsid w:val="0055247A"/>
    <w:rsid w:val="00555006"/>
    <w:rsid w:val="005551CA"/>
    <w:rsid w:val="005611EA"/>
    <w:rsid w:val="005614D4"/>
    <w:rsid w:val="005624D9"/>
    <w:rsid w:val="0056298C"/>
    <w:rsid w:val="005651C3"/>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5F7BD9"/>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761F"/>
    <w:rsid w:val="00944D6A"/>
    <w:rsid w:val="00947127"/>
    <w:rsid w:val="00947DAF"/>
    <w:rsid w:val="00950BE8"/>
    <w:rsid w:val="00950C94"/>
    <w:rsid w:val="0096573D"/>
    <w:rsid w:val="00967863"/>
    <w:rsid w:val="009678E8"/>
    <w:rsid w:val="00967B9E"/>
    <w:rsid w:val="00970457"/>
    <w:rsid w:val="00970F56"/>
    <w:rsid w:val="009713AB"/>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4350"/>
    <w:rsid w:val="00AC6FF3"/>
    <w:rsid w:val="00AD031B"/>
    <w:rsid w:val="00AD5E6A"/>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65DF"/>
    <w:rsid w:val="00BC150D"/>
    <w:rsid w:val="00BD0D3E"/>
    <w:rsid w:val="00BD22BC"/>
    <w:rsid w:val="00BD3A47"/>
    <w:rsid w:val="00BD5250"/>
    <w:rsid w:val="00BD6836"/>
    <w:rsid w:val="00BE15AD"/>
    <w:rsid w:val="00BE322A"/>
    <w:rsid w:val="00BE5C26"/>
    <w:rsid w:val="00BF0DFE"/>
    <w:rsid w:val="00BF4A59"/>
    <w:rsid w:val="00BF7A87"/>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188D"/>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17535641">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ed_2022_01_26/pravo1/T022947.html?pravo=1" TargetMode="External"/><Relationship Id="rId4" Type="http://schemas.openxmlformats.org/officeDocument/2006/relationships/settings" Target="settings.xml"/><Relationship Id="rId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D06A-D45D-42FA-980C-A609BCED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8241</Words>
  <Characters>4698</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4</cp:revision>
  <cp:lastPrinted>2023-06-19T13:22:00Z</cp:lastPrinted>
  <dcterms:created xsi:type="dcterms:W3CDTF">2023-06-21T12:02:00Z</dcterms:created>
  <dcterms:modified xsi:type="dcterms:W3CDTF">2023-06-27T08:25:00Z</dcterms:modified>
</cp:coreProperties>
</file>