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2D" w:rsidRDefault="008E312D" w:rsidP="008E312D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DD9" w:rsidRPr="00507E07" w:rsidRDefault="006462AB" w:rsidP="003B2DD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27.06.2023   </w:t>
      </w:r>
      <w:r w:rsidR="003B2DD9" w:rsidRPr="006462AB">
        <w:rPr>
          <w:rFonts w:ascii="Times New Roman" w:hAnsi="Times New Roman" w:cs="Times New Roman"/>
          <w:b/>
          <w:sz w:val="28"/>
          <w:szCs w:val="20"/>
        </w:rPr>
        <w:t>№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8E312D">
        <w:rPr>
          <w:rFonts w:ascii="Times New Roman" w:hAnsi="Times New Roman" w:cs="Times New Roman"/>
          <w:b/>
          <w:sz w:val="28"/>
          <w:szCs w:val="20"/>
        </w:rPr>
        <w:t>382</w:t>
      </w:r>
    </w:p>
    <w:p w:rsidR="003B2DD9" w:rsidRPr="006462AB" w:rsidRDefault="006462AB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62AB">
        <w:rPr>
          <w:rFonts w:ascii="Times New Roman" w:hAnsi="Times New Roman" w:cs="Times New Roman"/>
          <w:sz w:val="28"/>
          <w:szCs w:val="28"/>
        </w:rPr>
        <w:t>смт.</w:t>
      </w:r>
      <w:r w:rsidR="003B2DD9" w:rsidRPr="006462AB">
        <w:rPr>
          <w:rFonts w:ascii="Times New Roman" w:hAnsi="Times New Roman" w:cs="Times New Roman"/>
          <w:sz w:val="28"/>
          <w:szCs w:val="28"/>
        </w:rPr>
        <w:t>Вигода</w:t>
      </w:r>
      <w:proofErr w:type="spellEnd"/>
    </w:p>
    <w:p w:rsidR="003B2DD9" w:rsidRPr="00507E07" w:rsidRDefault="003B2DD9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337" w:rsidRDefault="003B2DD9" w:rsidP="0063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1B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соціальних послуг</w:t>
      </w:r>
    </w:p>
    <w:p w:rsidR="0063194E" w:rsidRDefault="0063194E" w:rsidP="0063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громадянам,</w:t>
      </w:r>
      <w:r w:rsidR="001B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які перебувають у складних </w:t>
      </w:r>
    </w:p>
    <w:p w:rsidR="0063194E" w:rsidRDefault="0063194E" w:rsidP="0063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життєвих обставинах і потребують </w:t>
      </w:r>
    </w:p>
    <w:p w:rsidR="0063194E" w:rsidRDefault="0063194E" w:rsidP="0063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сторонньої допомоги</w:t>
      </w:r>
      <w:r w:rsidR="000D1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догляду</w:t>
      </w:r>
    </w:p>
    <w:p w:rsidR="0063194E" w:rsidRPr="003F55D3" w:rsidRDefault="0063194E" w:rsidP="00631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місцем проживання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9" w:rsidRPr="008F22FF" w:rsidRDefault="0063194E" w:rsidP="003B2DD9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інформацію директора комунального закладу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та керуючись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 Закону України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України «Про соціальні послуги», виконавчий комітет селищної ради </w:t>
      </w:r>
    </w:p>
    <w:p w:rsidR="003B2DD9" w:rsidRPr="006462AB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:rsidR="003B2DD9" w:rsidRPr="003F55D3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417" w:rsidRPr="006462AB" w:rsidRDefault="006462AB" w:rsidP="0064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B241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Інформацію </w:t>
      </w:r>
      <w:r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соціальних послуг громадянам, які перебувають у складних життєвих обставинах і потребують сторонньої допомоги та догляду за місцем проживання </w:t>
      </w:r>
      <w:r w:rsidR="00EB241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 до відома (додається).</w:t>
      </w:r>
    </w:p>
    <w:p w:rsidR="001B0337" w:rsidRPr="006462AB" w:rsidRDefault="006462AB" w:rsidP="0064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033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Продовжити роботу для своєчасного та ефективного надання соціальних послуг вразливим категоріям населення </w:t>
      </w:r>
      <w:proofErr w:type="spellStart"/>
      <w:r w:rsidR="001B033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1B033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громади. </w:t>
      </w:r>
    </w:p>
    <w:p w:rsidR="003B2DD9" w:rsidRPr="006462AB" w:rsidRDefault="006462AB" w:rsidP="0064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EB2417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 w:rsidR="003B2DD9" w:rsidRPr="0064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рішення покласти на </w:t>
      </w:r>
      <w:r w:rsidR="003B2DD9" w:rsidRPr="006462AB">
        <w:rPr>
          <w:rFonts w:ascii="Times New Roman" w:hAnsi="Times New Roman" w:cs="Times New Roman"/>
          <w:sz w:val="28"/>
          <w:szCs w:val="28"/>
        </w:rPr>
        <w:t>заступницю селищного голови з питань діяльності виконавчих органів Оксану</w:t>
      </w:r>
      <w:r>
        <w:rPr>
          <w:rFonts w:ascii="Times New Roman" w:hAnsi="Times New Roman" w:cs="Times New Roman"/>
          <w:sz w:val="28"/>
          <w:szCs w:val="28"/>
        </w:rPr>
        <w:t xml:space="preserve"> ДАНЧУК</w:t>
      </w:r>
      <w:r w:rsidR="003B2DD9" w:rsidRPr="006462AB">
        <w:rPr>
          <w:rFonts w:ascii="Times New Roman" w:hAnsi="Times New Roman" w:cs="Times New Roman"/>
          <w:sz w:val="28"/>
          <w:szCs w:val="28"/>
        </w:rPr>
        <w:t>.</w:t>
      </w:r>
    </w:p>
    <w:p w:rsidR="003B2DD9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Default="003B2DD9" w:rsidP="003B2DD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                                     Микола МАЦАЛАК</w:t>
      </w:r>
    </w:p>
    <w:p w:rsidR="003B2DD9" w:rsidRDefault="003B2DD9" w:rsidP="003B2DD9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B2" w:rsidRDefault="00B875B2"/>
    <w:p w:rsidR="008D19FA" w:rsidRDefault="008D19FA"/>
    <w:p w:rsidR="008D19FA" w:rsidRDefault="008D19FA"/>
    <w:p w:rsidR="008D19FA" w:rsidRDefault="008D19FA"/>
    <w:p w:rsidR="008D19FA" w:rsidRDefault="008D19FA"/>
    <w:p w:rsidR="008D19FA" w:rsidRDefault="008D19FA"/>
    <w:p w:rsidR="008D19FA" w:rsidRDefault="008D19FA"/>
    <w:p w:rsidR="008D19FA" w:rsidRDefault="008D19FA" w:rsidP="008D19FA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Додаток</w:t>
      </w:r>
      <w:r w:rsidRPr="008D1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8D1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 рішення виконавчого комітету</w:t>
      </w:r>
      <w:r w:rsidRPr="008D1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8D1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Вигодської</w:t>
      </w:r>
      <w:proofErr w:type="spellEnd"/>
      <w:r w:rsidRPr="008D19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селищної ради</w:t>
      </w:r>
      <w:r w:rsidRPr="008D1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646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від 27.06.2023 №</w:t>
      </w:r>
      <w:r w:rsidR="008E3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382</w:t>
      </w:r>
      <w:bookmarkStart w:id="0" w:name="_GoBack"/>
      <w:bookmarkEnd w:id="0"/>
      <w:r w:rsidR="006462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8D19FA" w:rsidRPr="008D19FA" w:rsidRDefault="008D19FA" w:rsidP="008D19F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D19FA" w:rsidRPr="006462AB" w:rsidRDefault="006462AB" w:rsidP="009C1C1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62A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ІНФОРМАЦІЯ</w:t>
      </w:r>
    </w:p>
    <w:p w:rsidR="009C1C18" w:rsidRPr="006462AB" w:rsidRDefault="008D19FA" w:rsidP="009C1C1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62A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про </w:t>
      </w:r>
      <w:r w:rsidR="009C1C18" w:rsidRPr="006462A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надання соціальних послуг громадянам,  які перебувають у складних</w:t>
      </w:r>
    </w:p>
    <w:p w:rsidR="009C1C18" w:rsidRPr="006462AB" w:rsidRDefault="009C1C18" w:rsidP="009C1C1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62A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життєвих обставинах і потребують   сторонньої допомоги та  </w:t>
      </w:r>
    </w:p>
    <w:p w:rsidR="008D19FA" w:rsidRPr="006462AB" w:rsidRDefault="009C1C18" w:rsidP="009C1C18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462AB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догляду за місцем проживання</w:t>
      </w:r>
    </w:p>
    <w:p w:rsidR="008D19FA" w:rsidRPr="008D19FA" w:rsidRDefault="008D19FA" w:rsidP="008D19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Hlk40183894"/>
      <w:r w:rsidRPr="008D19FA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Комунальний заклад «Центр надання соціальних послуг</w:t>
      </w:r>
      <w:bookmarkEnd w:id="1"/>
      <w:r w:rsidRPr="008D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8D19FA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Pr="008D1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селищної ради –   є комплексним закладом, який здійснює соціальну роботу та надає соціальні послуги  сім’ям/особам, котрі належать до вразливих груп населення. Заклад розпочав свою роботу у 2021 році відповідно до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рішення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Вигодської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селищної ради від 15.06.2021 № 483-6/2021 «Про створення Комунального закладу «Центр надання соціальних послуг»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Вигодської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селищної ради Івано-Франківської області».</w:t>
      </w:r>
    </w:p>
    <w:p w:rsidR="008D19FA" w:rsidRPr="008D19FA" w:rsidRDefault="008D19FA" w:rsidP="008D19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Упродовж 2022 року Центр виконував такі основні функції  як: виявлення сімей/осіб, які перебувають у складних життєвих обставинах та потребують сторонньої допомоги; визначення індивідуальних потреб сімей/осіб у соціальних послугах; організація та надання соціальних послуг; здійснення інших заходів, зокрема щодо відновлення соціальних функцій, психологічного і фізичного стану сімей/осіб; проведення соціально-профілактичної роботи, спрямованої на запобігання потраплянню сімей/осіб у складні життєві обставини; проведення інформаційно-просвітницької роботи тощо. </w:t>
      </w:r>
    </w:p>
    <w:p w:rsidR="008D19FA" w:rsidRPr="008D19FA" w:rsidRDefault="008D19FA" w:rsidP="008D19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Структурою Центру передбачено 27 штатних одиниць. Станом на 01.01.2023 року штатна чисельність закладу становила 14 одиниць. Із них: 1 –  директор; 1 –  головний  бухгалтер; 12 –  соціальних робітників. </w:t>
      </w:r>
    </w:p>
    <w:p w:rsidR="008D19FA" w:rsidRPr="008D19FA" w:rsidRDefault="008D19FA" w:rsidP="008D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 послуга, яку надавав заклад у 2022 році – «Догляд вдома».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Цю послугу відповідно до державного стандарту  отримують одинокі особи похилого віку та  особи з інвалідністю, які не здатні до самообслуговування і потребують сторонньої допомоги. У 2022 році соціальну послугу «догляд вдома»  отримували 102 особи, з них 20 осіб з інвалідністю.  </w:t>
      </w:r>
    </w:p>
    <w:p w:rsidR="008D19FA" w:rsidRPr="008D19FA" w:rsidRDefault="008D19FA" w:rsidP="008D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гендерним розподілом: чоловіки – 20 осіб; жінки – 82 особи.  </w:t>
      </w:r>
    </w:p>
    <w:p w:rsidR="008D19FA" w:rsidRPr="008D19FA" w:rsidRDefault="008D19FA" w:rsidP="008D19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розрізі таких населених пунктів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громади:</w:t>
      </w:r>
    </w:p>
    <w:p w:rsidR="008D19FA" w:rsidRPr="008D19FA" w:rsidRDefault="008D19FA" w:rsidP="008D19FA">
      <w:pPr>
        <w:suppressAutoHyphens/>
        <w:spacing w:after="0" w:line="1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Шевченкове – 30 осіб;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Старий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Мізунь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14 осіб;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селище Вигода – 14 осіб;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Лолин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10 осіб;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Кропивник – 8 осіб;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Ілемня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7 осіб;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Пациків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5 осіб;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Пшеничник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4 особи;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Ангелівка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3 особи;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Новоселиця – 3 особи;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Новошин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 особи;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Максимівка</w:t>
      </w:r>
      <w:proofErr w:type="spellEnd"/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 особа;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село Підліски – 1 особа.</w:t>
      </w:r>
    </w:p>
    <w:p w:rsidR="008D19FA" w:rsidRPr="008D19FA" w:rsidRDefault="008D19FA" w:rsidP="008D19F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Догляд вдома здійснювали 12 соціальних робітників. У середньому, навантаження на одного робітника склало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7-8 осіб, що відповідає вимогам державного стандарту.   </w:t>
      </w:r>
    </w:p>
    <w:p w:rsidR="008D19FA" w:rsidRPr="008D19FA" w:rsidRDefault="008D19FA" w:rsidP="008D19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На всіх громадян, що отримують соціальну послугу, у Центрі заведено  особові справи, визначено індивідуальні потреби, складено індивідуальні  плани, на основі яких укладено  договори з отримувачами соціальних послуг. </w:t>
      </w:r>
    </w:p>
    <w:p w:rsidR="008D19FA" w:rsidRPr="008D19FA" w:rsidRDefault="008D19FA" w:rsidP="008D1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наданні послуги соціальні робітники відвідують своїх підопічних вдома від двох до трьох разів на тиждень, залежно від індивідуальних потреб осіб, та здійснюють: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 в самообслуговуванні (дотримання особистої гігієни, рухового режиму, годування);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закупівлю і доставляння продуктів харчування, ліків та інших товарів; приготування їжі;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косметичне прибирання житла;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комунальних платежів;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прання білизни, дрібний ремонт одягу;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 взаємодії з іншими фахівцями та службами: виклик лікаря, працівників комунальних служб, транспортних служб тощо;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 в забезпеченні технічними засобами реабілітації, навчання навичок користування ними;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психологічну підтримку;</w:t>
      </w:r>
    </w:p>
    <w:p w:rsidR="008D19FA" w:rsidRPr="008D19FA" w:rsidRDefault="008D19FA" w:rsidP="008D19F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допомогу в оформленні документів тощо.  </w:t>
      </w:r>
    </w:p>
    <w:p w:rsidR="008D19FA" w:rsidRPr="008D19FA" w:rsidRDefault="008D19FA" w:rsidP="008D19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центру проводила перевірку якості надання соціальної послуги за місцем проживання отримувачів послуг. Здійснено  102 перевірки, складено  відповідні акти.  Скарг на роботу соціальних робітників не надходило. </w:t>
      </w:r>
    </w:p>
    <w:p w:rsidR="008D19FA" w:rsidRPr="008D19FA" w:rsidRDefault="008D19FA" w:rsidP="008D19FA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налагоджено співпрацю з благодійними фондами та місцевими меценатами.  До Міжнародного дня людей похилого віку та до Дня Святого Миколая одиноким літнім людям благодійники допомогли придбати продуктові набори та подарунки.</w:t>
      </w:r>
    </w:p>
    <w:p w:rsidR="008D19FA" w:rsidRPr="008D19FA" w:rsidRDefault="008D19FA" w:rsidP="008D1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Напрямки роботи у 2023 році: </w:t>
      </w:r>
    </w:p>
    <w:p w:rsidR="008D19FA" w:rsidRPr="008D19FA" w:rsidRDefault="008D19FA" w:rsidP="008D1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активізувати роботу щодо виявлення осіб, які перебувають у складних життєвих обставинах, з метою надання їм соціальної підтримки у вигляді соціальних послуг;</w:t>
      </w:r>
    </w:p>
    <w:p w:rsidR="008D19FA" w:rsidRPr="008D19FA" w:rsidRDefault="008D19FA" w:rsidP="008D1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напрацювати алгоритм надання безоплатної психологічної допомоги особам, які звільняються або звільнені з військової служби, з числа ветеранів війни, членам сімей таких осіб та членам сімей загиблих (померлих) ветеранів війни і членам сімей загиблих (померлих) Захисників та Захисниць України відповідно до Закону України «Про статус ветеранів війни, гарантії їх соціального захисту», затвердженого постановою КМУ від 29.11.2022 № 1338.</w:t>
      </w:r>
    </w:p>
    <w:p w:rsidR="008D19FA" w:rsidRPr="008D19FA" w:rsidRDefault="008D19FA" w:rsidP="008D19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проводити інформаційно-просвітницьку кампанію для населення з метою інформування про всі види послуг, які можна отримати у громаді (створення сайту, ведення сторінок у соціальній мережі).</w:t>
      </w:r>
    </w:p>
    <w:p w:rsidR="008D19FA" w:rsidRPr="008D19FA" w:rsidRDefault="008D19FA" w:rsidP="008D19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покращити ресурсне забезпечення Центру, умови праці соціальних робітників; сприяти формуванню іміджевої культури закладу, як надавача соціальних послуг. </w:t>
      </w:r>
    </w:p>
    <w:p w:rsidR="008D19FA" w:rsidRPr="008D19FA" w:rsidRDefault="008D19FA" w:rsidP="008D19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9FA" w:rsidRPr="008D19FA" w:rsidRDefault="008D19FA" w:rsidP="008D19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19FA" w:rsidRPr="008D19FA" w:rsidRDefault="008D19FA" w:rsidP="008D19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</w:p>
    <w:p w:rsidR="008D19FA" w:rsidRPr="008D19FA" w:rsidRDefault="008D19FA" w:rsidP="008D19F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КЗ «Центр надання соціальних послуг»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8D19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Мар’яна ОПІРСЬКА</w:t>
      </w:r>
    </w:p>
    <w:p w:rsidR="008D19FA" w:rsidRDefault="008D19FA"/>
    <w:sectPr w:rsidR="008D1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F22"/>
    <w:multiLevelType w:val="hybridMultilevel"/>
    <w:tmpl w:val="13FADA56"/>
    <w:lvl w:ilvl="0" w:tplc="B8AC2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F1972"/>
    <w:multiLevelType w:val="hybridMultilevel"/>
    <w:tmpl w:val="9BF821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E30B4"/>
    <w:multiLevelType w:val="hybridMultilevel"/>
    <w:tmpl w:val="FF96D684"/>
    <w:lvl w:ilvl="0" w:tplc="A8E8412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1"/>
    <w:rsid w:val="00061167"/>
    <w:rsid w:val="00067891"/>
    <w:rsid w:val="000D1071"/>
    <w:rsid w:val="001B0337"/>
    <w:rsid w:val="003B2DD9"/>
    <w:rsid w:val="005C27D7"/>
    <w:rsid w:val="0063194E"/>
    <w:rsid w:val="006462AB"/>
    <w:rsid w:val="008D19FA"/>
    <w:rsid w:val="008E312D"/>
    <w:rsid w:val="009C1C18"/>
    <w:rsid w:val="00B60F37"/>
    <w:rsid w:val="00B875B2"/>
    <w:rsid w:val="00D12759"/>
    <w:rsid w:val="00EB2417"/>
    <w:rsid w:val="00F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C4B45-20D6-4EF1-8D47-46961ED0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9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D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1071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3868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2023-06-21T10:55:00Z</cp:lastPrinted>
  <dcterms:created xsi:type="dcterms:W3CDTF">2023-06-21T11:57:00Z</dcterms:created>
  <dcterms:modified xsi:type="dcterms:W3CDTF">2023-06-27T08:22:00Z</dcterms:modified>
</cp:coreProperties>
</file>