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A5B98" w14:textId="052E0B82" w:rsidR="006F2265" w:rsidRDefault="006F2265" w:rsidP="006F22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70E8AAA" wp14:editId="61F167F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349E509D" w14:textId="41296133" w:rsidR="0059522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527C241C" w:rsidR="006463D9" w:rsidRPr="00640BD6" w:rsidRDefault="00387C52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30.05.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 w:rsidR="006F2265">
        <w:rPr>
          <w:b/>
          <w:sz w:val="28"/>
          <w:szCs w:val="20"/>
          <w:lang w:val="uk-UA"/>
        </w:rPr>
        <w:t>371</w:t>
      </w:r>
    </w:p>
    <w:p w14:paraId="3AEE4013" w14:textId="7F82349D" w:rsidR="006463D9" w:rsidRPr="00AA738C" w:rsidRDefault="006463D9" w:rsidP="006F2265">
      <w:pPr>
        <w:rPr>
          <w:rStyle w:val="rvts7"/>
          <w:color w:val="000000"/>
          <w:sz w:val="28"/>
          <w:szCs w:val="28"/>
          <w:lang w:val="uk-UA"/>
        </w:rPr>
      </w:pPr>
      <w:r w:rsidRPr="00387C52">
        <w:rPr>
          <w:sz w:val="28"/>
          <w:szCs w:val="28"/>
          <w:lang w:val="uk-UA"/>
        </w:rPr>
        <w:t>смт.Вигода</w:t>
      </w:r>
    </w:p>
    <w:p w14:paraId="7DF05AAC" w14:textId="77777777" w:rsidR="008B10AA" w:rsidRDefault="008B10AA" w:rsidP="008B10AA">
      <w:pPr>
        <w:pStyle w:val="af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Про затвердження висновк</w:t>
      </w:r>
      <w:r>
        <w:rPr>
          <w:b/>
          <w:bCs/>
          <w:sz w:val="28"/>
          <w:szCs w:val="28"/>
          <w:lang w:val="uk-UA"/>
        </w:rPr>
        <w:t>у</w:t>
      </w:r>
    </w:p>
    <w:p w14:paraId="08D37458" w14:textId="77777777" w:rsidR="008B10AA" w:rsidRDefault="008B10AA" w:rsidP="008B10AA">
      <w:pPr>
        <w:pStyle w:val="af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комісії з питань захисту прав дитини</w:t>
      </w:r>
    </w:p>
    <w:p w14:paraId="33231130" w14:textId="77777777" w:rsidR="008B10AA" w:rsidRDefault="008B10AA" w:rsidP="008B10AA">
      <w:pPr>
        <w:pStyle w:val="af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 виконавчому комітеті</w:t>
      </w:r>
    </w:p>
    <w:p w14:paraId="63572146" w14:textId="77777777" w:rsidR="008B10AA" w:rsidRPr="003E1757" w:rsidRDefault="008B10AA" w:rsidP="008B10AA">
      <w:pPr>
        <w:pStyle w:val="af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Вигодської селищної ради від 09.05.2023 року</w:t>
      </w:r>
    </w:p>
    <w:p w14:paraId="20A4552C" w14:textId="77777777" w:rsidR="008B10AA" w:rsidRDefault="008B10AA" w:rsidP="008B10AA">
      <w:pPr>
        <w:pStyle w:val="af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  <w:rPr>
          <w:sz w:val="28"/>
          <w:szCs w:val="28"/>
        </w:rPr>
      </w:pPr>
    </w:p>
    <w:p w14:paraId="5B642B2F" w14:textId="26BEB229" w:rsidR="008B10AA" w:rsidRPr="00E67D8E" w:rsidRDefault="008B10AA" w:rsidP="008B10AA">
      <w:pPr>
        <w:pStyle w:val="af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  <w:rPr>
          <w:b/>
          <w:sz w:val="28"/>
          <w:szCs w:val="28"/>
          <w:lang w:val="uk-UA"/>
        </w:rPr>
      </w:pPr>
      <w:r w:rsidRPr="00E50197">
        <w:rPr>
          <w:sz w:val="28"/>
          <w:szCs w:val="28"/>
          <w:lang w:val="uk-UA"/>
        </w:rPr>
        <w:t xml:space="preserve">На виконання ухвали Рожнятівського районного суду від 21.04.2023 у справі </w:t>
      </w:r>
      <w:r w:rsidRPr="00E50197">
        <w:rPr>
          <w:sz w:val="28"/>
          <w:szCs w:val="28"/>
        </w:rPr>
        <w:t>№ 350/112/23 за позовом Новодворського Михайла Ми</w:t>
      </w:r>
      <w:r w:rsidR="007474AE">
        <w:rPr>
          <w:sz w:val="28"/>
          <w:szCs w:val="28"/>
          <w:lang w:val="uk-UA"/>
        </w:rPr>
        <w:t>колай</w:t>
      </w:r>
      <w:r w:rsidRPr="00E50197">
        <w:rPr>
          <w:sz w:val="28"/>
          <w:szCs w:val="28"/>
        </w:rPr>
        <w:t>овича до Новодворської Олени Миколаївни  про розірвання шлюбу та зустрічний позов Новодворської Олени Миколаївни до Новодворського Михайла Миколайовича про визначення місця проживання дітей</w:t>
      </w:r>
      <w:r w:rsidRPr="00E50197">
        <w:rPr>
          <w:sz w:val="28"/>
          <w:szCs w:val="28"/>
          <w:lang w:val="uk-UA"/>
        </w:rPr>
        <w:t>, р</w:t>
      </w:r>
      <w:r w:rsidRPr="00E50197">
        <w:rPr>
          <w:sz w:val="28"/>
          <w:szCs w:val="28"/>
        </w:rPr>
        <w:t xml:space="preserve">озглянувши </w:t>
      </w:r>
      <w:r w:rsidRPr="00E50197">
        <w:rPr>
          <w:sz w:val="28"/>
          <w:szCs w:val="28"/>
          <w:lang w:val="uk-UA"/>
        </w:rPr>
        <w:t>висновок</w:t>
      </w:r>
      <w:r w:rsidRPr="00E50197">
        <w:rPr>
          <w:sz w:val="28"/>
          <w:szCs w:val="28"/>
        </w:rPr>
        <w:t xml:space="preserve"> комісії з питань захисту прав дитини</w:t>
      </w:r>
      <w:r w:rsidRPr="00E50197">
        <w:rPr>
          <w:sz w:val="28"/>
          <w:szCs w:val="28"/>
          <w:lang w:val="uk-UA"/>
        </w:rPr>
        <w:t xml:space="preserve"> при виконавчому комітеті Вигодської селищної ради від </w:t>
      </w:r>
      <w:r>
        <w:rPr>
          <w:sz w:val="28"/>
          <w:szCs w:val="28"/>
          <w:lang w:val="uk-UA"/>
        </w:rPr>
        <w:t>09</w:t>
      </w:r>
      <w:r w:rsidRPr="00E501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E50197">
        <w:rPr>
          <w:sz w:val="28"/>
          <w:szCs w:val="28"/>
          <w:lang w:val="uk-UA"/>
        </w:rPr>
        <w:t>.2023 року</w:t>
      </w:r>
      <w:r w:rsidRPr="00E50197">
        <w:rPr>
          <w:sz w:val="28"/>
          <w:szCs w:val="28"/>
        </w:rPr>
        <w:t xml:space="preserve">, заяви та представлені документи, </w:t>
      </w:r>
      <w:r w:rsidRPr="00E50197">
        <w:rPr>
          <w:sz w:val="28"/>
          <w:szCs w:val="28"/>
          <w:lang w:val="uk-UA"/>
        </w:rPr>
        <w:t>відповідно  до</w:t>
      </w:r>
      <w:r w:rsidRPr="00E50197">
        <w:rPr>
          <w:sz w:val="28"/>
          <w:szCs w:val="28"/>
        </w:rPr>
        <w:t xml:space="preserve"> статт</w:t>
      </w:r>
      <w:r w:rsidRPr="00E50197">
        <w:rPr>
          <w:sz w:val="28"/>
          <w:szCs w:val="28"/>
          <w:lang w:val="uk-UA"/>
        </w:rPr>
        <w:t>ей</w:t>
      </w:r>
      <w:r w:rsidRPr="00E50197">
        <w:rPr>
          <w:sz w:val="28"/>
          <w:szCs w:val="28"/>
        </w:rPr>
        <w:t xml:space="preserve"> 19, 16</w:t>
      </w:r>
      <w:r>
        <w:rPr>
          <w:sz w:val="28"/>
          <w:szCs w:val="28"/>
          <w:lang w:val="uk-UA"/>
        </w:rPr>
        <w:t>0</w:t>
      </w:r>
      <w:r w:rsidRPr="00E50197">
        <w:rPr>
          <w:sz w:val="28"/>
          <w:szCs w:val="28"/>
        </w:rPr>
        <w:t>, 1</w:t>
      </w:r>
      <w:r>
        <w:rPr>
          <w:sz w:val="28"/>
          <w:szCs w:val="28"/>
          <w:lang w:val="uk-UA"/>
        </w:rPr>
        <w:t>61</w:t>
      </w:r>
      <w:r w:rsidRPr="00E50197">
        <w:rPr>
          <w:sz w:val="28"/>
          <w:szCs w:val="28"/>
        </w:rPr>
        <w:t xml:space="preserve"> Сімейного кодексу України</w:t>
      </w:r>
      <w:r w:rsidRPr="00E50197">
        <w:rPr>
          <w:sz w:val="28"/>
          <w:szCs w:val="28"/>
          <w:lang w:val="uk-UA"/>
        </w:rPr>
        <w:t>,</w:t>
      </w:r>
      <w:r w:rsidRPr="00E50197">
        <w:rPr>
          <w:sz w:val="28"/>
          <w:szCs w:val="28"/>
          <w:shd w:val="clear" w:color="auto" w:fill="FFFFFF"/>
        </w:rPr>
        <w:t xml:space="preserve"> п</w:t>
      </w:r>
      <w:r w:rsidRPr="00E50197">
        <w:rPr>
          <w:sz w:val="28"/>
          <w:szCs w:val="28"/>
          <w:shd w:val="clear" w:color="auto" w:fill="FFFFFF"/>
          <w:lang w:val="uk-UA"/>
        </w:rPr>
        <w:t xml:space="preserve">ункту </w:t>
      </w:r>
      <w:r w:rsidRPr="00E50197">
        <w:rPr>
          <w:sz w:val="28"/>
          <w:szCs w:val="28"/>
          <w:shd w:val="clear" w:color="auto" w:fill="FFFFFF"/>
        </w:rPr>
        <w:t>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 пов’язаної із захистом</w:t>
      </w:r>
      <w:r w:rsidRPr="00280356">
        <w:rPr>
          <w:sz w:val="28"/>
          <w:szCs w:val="28"/>
          <w:shd w:val="clear" w:color="auto" w:fill="FFFFFF"/>
        </w:rPr>
        <w:t xml:space="preserve"> прав  дитини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FF749C">
        <w:rPr>
          <w:sz w:val="28"/>
          <w:szCs w:val="28"/>
        </w:rPr>
        <w:t>, керуючись  підпунктом 4  пункту «б» частини 1 статті  34 Закону України «Про місцеве самоврядування в Україні»</w:t>
      </w:r>
      <w:r w:rsidR="00387C52">
        <w:rPr>
          <w:sz w:val="28"/>
          <w:szCs w:val="28"/>
        </w:rPr>
        <w:t xml:space="preserve">, виконавчий комітет </w:t>
      </w:r>
      <w:r w:rsidRPr="00FF749C">
        <w:rPr>
          <w:sz w:val="28"/>
          <w:szCs w:val="28"/>
        </w:rPr>
        <w:t>селищної ради</w:t>
      </w:r>
    </w:p>
    <w:p w14:paraId="2CD99EBD" w14:textId="77777777" w:rsidR="008B10AA" w:rsidRPr="00FF749C" w:rsidRDefault="008B10AA" w:rsidP="008B10AA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EF675" w14:textId="43CD7E27" w:rsidR="008B10AA" w:rsidRPr="00FF749C" w:rsidRDefault="008B10AA" w:rsidP="00387C52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9C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14:paraId="3D6D7B01" w14:textId="4685D2F8" w:rsidR="00387C52" w:rsidRPr="002B7F3D" w:rsidRDefault="00387C52" w:rsidP="00387C5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10AA">
        <w:rPr>
          <w:sz w:val="28"/>
          <w:szCs w:val="28"/>
        </w:rPr>
        <w:t>Затвердити висновок комісії з питань захисту прав дитини при виконавчому комітеті Вигодської селищної ради від 09.05.2023 року</w:t>
      </w:r>
      <w:r w:rsidR="008B10AA" w:rsidRPr="002B7F3D">
        <w:rPr>
          <w:sz w:val="28"/>
          <w:szCs w:val="28"/>
        </w:rPr>
        <w:t>(додається).</w:t>
      </w:r>
    </w:p>
    <w:p w14:paraId="2C14B13A" w14:textId="5E6AE952" w:rsidR="00387C52" w:rsidRPr="00387C52" w:rsidRDefault="00387C52" w:rsidP="00387C5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8B10AA" w:rsidRPr="00387C52">
        <w:rPr>
          <w:sz w:val="28"/>
          <w:szCs w:val="28"/>
          <w:lang w:val="uk-UA"/>
        </w:rPr>
        <w:t xml:space="preserve">Доручити начальнику Служби у справах дітей Вигодської селищної ради Ользі Кудлі </w:t>
      </w:r>
      <w:r w:rsidR="008B10AA" w:rsidRPr="00387C52">
        <w:rPr>
          <w:sz w:val="28"/>
          <w:lang w:val="uk-UA"/>
        </w:rPr>
        <w:t xml:space="preserve">виступати представником органу опіки та піклування Вигодської селищної ради у засіданнях суду  у справі </w:t>
      </w:r>
      <w:r w:rsidR="008B10AA" w:rsidRPr="00387C52">
        <w:rPr>
          <w:sz w:val="28"/>
          <w:szCs w:val="28"/>
        </w:rPr>
        <w:t>№ 350/112/23 за позовом Новодворського Михайла Ми</w:t>
      </w:r>
      <w:r w:rsidR="007474AE" w:rsidRPr="00387C52">
        <w:rPr>
          <w:sz w:val="28"/>
          <w:szCs w:val="28"/>
          <w:lang w:val="uk-UA"/>
        </w:rPr>
        <w:t>колайович</w:t>
      </w:r>
      <w:r w:rsidR="008B10AA" w:rsidRPr="00387C52">
        <w:rPr>
          <w:sz w:val="28"/>
          <w:szCs w:val="28"/>
        </w:rPr>
        <w:t>а до Новодворської Олени Миколаївни  про розірвання шлюбу та зустрічний позов Новодворської Олени Миколаївни до Новодворського Михайла Миколайовича про визначення місця проживання дітей</w:t>
      </w:r>
      <w:r w:rsidR="008B10AA" w:rsidRPr="00387C52">
        <w:rPr>
          <w:sz w:val="28"/>
          <w:szCs w:val="28"/>
          <w:lang w:val="uk-UA"/>
        </w:rPr>
        <w:t>.</w:t>
      </w:r>
    </w:p>
    <w:p w14:paraId="71A87D37" w14:textId="4E7ABB97" w:rsidR="008B10AA" w:rsidRDefault="00387C52" w:rsidP="00387C5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8B10AA" w:rsidRPr="00387C52">
        <w:rPr>
          <w:sz w:val="28"/>
          <w:szCs w:val="28"/>
        </w:rPr>
        <w:t>Контроль за виконанням рішення покласти на заступницю селищного голови з питань діяльності виконавчих органів Оксану ДАНЧУК.</w:t>
      </w:r>
    </w:p>
    <w:p w14:paraId="16FB4851" w14:textId="77777777" w:rsidR="006F2265" w:rsidRDefault="006F2265" w:rsidP="00387C52">
      <w:pPr>
        <w:jc w:val="both"/>
        <w:rPr>
          <w:sz w:val="28"/>
          <w:szCs w:val="28"/>
        </w:rPr>
      </w:pPr>
    </w:p>
    <w:p w14:paraId="6B5ADCA6" w14:textId="77777777" w:rsidR="006F2265" w:rsidRDefault="006F2265" w:rsidP="006F2265">
      <w:pPr>
        <w:rPr>
          <w:sz w:val="28"/>
          <w:szCs w:val="28"/>
        </w:rPr>
      </w:pPr>
      <w:r>
        <w:rPr>
          <w:sz w:val="28"/>
          <w:szCs w:val="28"/>
        </w:rPr>
        <w:t>Заступник селищного голови</w:t>
      </w:r>
    </w:p>
    <w:p w14:paraId="17CFB236" w14:textId="77777777" w:rsidR="006F2265" w:rsidRPr="00950391" w:rsidRDefault="006F2265" w:rsidP="006F2265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Василь ФЕДІРКІВ</w:t>
      </w:r>
    </w:p>
    <w:p w14:paraId="15F4764B" w14:textId="77777777" w:rsidR="006F2265" w:rsidRPr="00950391" w:rsidRDefault="006F2265" w:rsidP="006F2265">
      <w:pPr>
        <w:shd w:val="clear" w:color="auto" w:fill="FFFFFF"/>
        <w:spacing w:after="360"/>
        <w:rPr>
          <w:sz w:val="28"/>
          <w:szCs w:val="28"/>
        </w:rPr>
      </w:pPr>
    </w:p>
    <w:p w14:paraId="7F97C671" w14:textId="4AFC590A" w:rsidR="008B10AA" w:rsidRPr="00387C52" w:rsidRDefault="00387C52" w:rsidP="008B10AA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rStyle w:val="rvts7"/>
          <w:b/>
          <w:i/>
          <w:color w:val="000000"/>
          <w:sz w:val="28"/>
          <w:szCs w:val="28"/>
        </w:rPr>
        <w:lastRenderedPageBreak/>
        <w:t>В</w:t>
      </w:r>
      <w:r w:rsidR="008B10AA" w:rsidRPr="00387C52">
        <w:rPr>
          <w:rStyle w:val="rvts7"/>
          <w:b/>
          <w:i/>
          <w:color w:val="000000"/>
          <w:sz w:val="28"/>
          <w:szCs w:val="28"/>
        </w:rPr>
        <w:t>исновок</w:t>
      </w:r>
    </w:p>
    <w:p w14:paraId="7CA4E4E4" w14:textId="77777777" w:rsidR="008B10AA" w:rsidRPr="00387C52" w:rsidRDefault="008B10AA" w:rsidP="008B10AA">
      <w:pPr>
        <w:pStyle w:val="a4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387C52">
        <w:rPr>
          <w:b/>
          <w:i/>
          <w:color w:val="333333"/>
          <w:sz w:val="28"/>
          <w:szCs w:val="28"/>
        </w:rPr>
        <w:t>п</w:t>
      </w:r>
      <w:r w:rsidRPr="00387C52">
        <w:rPr>
          <w:b/>
          <w:i/>
          <w:sz w:val="28"/>
          <w:szCs w:val="28"/>
        </w:rPr>
        <w:t>ро визначення місця проживання дітей.</w:t>
      </w:r>
    </w:p>
    <w:p w14:paraId="5CEE0B2B" w14:textId="77777777" w:rsidR="008B10AA" w:rsidRPr="002B1ADD" w:rsidRDefault="008B10AA" w:rsidP="008B10A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332F52B4" w14:textId="7D63A661" w:rsidR="008B10AA" w:rsidRPr="005E751E" w:rsidRDefault="008B10AA" w:rsidP="008B10AA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751E">
        <w:rPr>
          <w:sz w:val="28"/>
          <w:szCs w:val="28"/>
        </w:rPr>
        <w:t xml:space="preserve">В провадженні Рожнятівського районного суду перебуває справа № 350/112/23 за позовом Новодворського Михайла </w:t>
      </w:r>
      <w:r w:rsidR="007474AE" w:rsidRPr="005E751E">
        <w:rPr>
          <w:sz w:val="28"/>
          <w:szCs w:val="28"/>
        </w:rPr>
        <w:t>Миколайовича</w:t>
      </w:r>
      <w:r w:rsidRPr="005E751E">
        <w:rPr>
          <w:sz w:val="28"/>
          <w:szCs w:val="28"/>
        </w:rPr>
        <w:t xml:space="preserve"> до Новодворської Олени Миколаївни  про розірвання шлюбу та зустрічний позов Новодворської Олени Миколаївни до Новодворського Михайла Миколайовича про визначення місця проживання дітей. </w:t>
      </w:r>
    </w:p>
    <w:p w14:paraId="39849450" w14:textId="77777777" w:rsidR="008B10AA" w:rsidRPr="005E751E" w:rsidRDefault="008B10AA" w:rsidP="008B10AA">
      <w:pPr>
        <w:tabs>
          <w:tab w:val="left" w:pos="567"/>
        </w:tabs>
        <w:jc w:val="both"/>
        <w:rPr>
          <w:sz w:val="28"/>
          <w:szCs w:val="28"/>
        </w:rPr>
      </w:pPr>
      <w:r w:rsidRPr="005E751E">
        <w:rPr>
          <w:sz w:val="28"/>
          <w:szCs w:val="28"/>
          <w:shd w:val="clear" w:color="auto" w:fill="FFFFFF"/>
        </w:rPr>
        <w:t xml:space="preserve">           Згідно абзацу 5 пункту 72 </w:t>
      </w:r>
      <w:hyperlink r:id="rId9" w:anchor="n14" w:history="1">
        <w:r w:rsidRPr="005E751E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Порядку провадження органами опіки та піклування діяльності, пов'язаної із захистом прав дитини</w:t>
        </w:r>
      </w:hyperlink>
      <w:r w:rsidRPr="005E751E">
        <w:rPr>
          <w:sz w:val="28"/>
          <w:szCs w:val="28"/>
        </w:rPr>
        <w:t xml:space="preserve">, затвердженого постановою Кабінету Міністрів України від 24.09.208 № 866 «Питання </w:t>
      </w:r>
      <w:r w:rsidRPr="005E751E">
        <w:rPr>
          <w:sz w:val="28"/>
          <w:szCs w:val="28"/>
          <w:shd w:val="clear" w:color="auto" w:fill="FFFFFF"/>
        </w:rPr>
        <w:t>діяльності органів опіки та піклування, пов'язаної із захистом прав дитини» (далі за текстом – постанова № 866) під час розгляду питання про визначення місця проживання дитини беруться до уваги ставлення батьків до виконання батьківських обов’язків, особиста прихильність дитини до кожного з них, стан здоров’я дитини, факти вчинення домашнього насильства стосовно дитини або за її присутності та інші вагомі обставини.</w:t>
      </w:r>
    </w:p>
    <w:p w14:paraId="2E3AA17F" w14:textId="77777777" w:rsidR="008B10AA" w:rsidRPr="005E751E" w:rsidRDefault="008B10AA" w:rsidP="008B10AA">
      <w:pPr>
        <w:tabs>
          <w:tab w:val="left" w:pos="1140"/>
        </w:tabs>
        <w:jc w:val="both"/>
        <w:rPr>
          <w:sz w:val="28"/>
          <w:szCs w:val="28"/>
          <w:shd w:val="clear" w:color="auto" w:fill="FFFFFF"/>
        </w:rPr>
      </w:pPr>
      <w:r w:rsidRPr="005E751E">
        <w:rPr>
          <w:sz w:val="28"/>
          <w:szCs w:val="28"/>
          <w:shd w:val="clear" w:color="auto" w:fill="FFFFFF"/>
        </w:rPr>
        <w:t xml:space="preserve">            Згідно пункту 74 постанови № 866 </w:t>
      </w:r>
      <w:r w:rsidRPr="005E751E">
        <w:rPr>
          <w:bCs/>
          <w:sz w:val="28"/>
          <w:szCs w:val="28"/>
        </w:rPr>
        <w:t xml:space="preserve"> п</w:t>
      </w:r>
      <w:r w:rsidRPr="005E751E">
        <w:rPr>
          <w:sz w:val="28"/>
          <w:szCs w:val="28"/>
          <w:shd w:val="clear" w:color="auto" w:fill="FFFFFF"/>
        </w:rPr>
        <w:t>ід час розгляду судом спорів між батьками щодо виховання дитини районна, районна у мм. Києві та Севастополі держадміністрація, виконавчий орган міської, районної у місті  (у разі утворення) ради, сільської, селищної ради об’єднаної територіальної громади подає суду письмовий висновок про способи участі одного з батьків у вихованні дитини, місце та час їх спілкування, складений на підставі відомостей, одержаних службою у справах дітей в результаті проведення бесіди з батьками, дитиною, родичами, які беруть участь у її вихованні, обстеження умов проживання дитини батьків, а також на підставі інших документів, які стосуються зазначеної справи.</w:t>
      </w:r>
    </w:p>
    <w:p w14:paraId="1A525636" w14:textId="05083C00" w:rsidR="008B10AA" w:rsidRPr="005E751E" w:rsidRDefault="008B10AA" w:rsidP="008B10AA">
      <w:pPr>
        <w:tabs>
          <w:tab w:val="left" w:pos="1140"/>
        </w:tabs>
        <w:jc w:val="both"/>
        <w:rPr>
          <w:sz w:val="28"/>
          <w:szCs w:val="28"/>
          <w:shd w:val="clear" w:color="auto" w:fill="FFFFFF"/>
        </w:rPr>
      </w:pPr>
      <w:r w:rsidRPr="005E751E">
        <w:rPr>
          <w:sz w:val="28"/>
          <w:szCs w:val="28"/>
          <w:shd w:val="clear" w:color="auto" w:fill="FFFFFF"/>
        </w:rPr>
        <w:t xml:space="preserve">             Згідно акту обстеження житлово-побутових умов </w:t>
      </w:r>
      <w:r w:rsidR="007474AE">
        <w:rPr>
          <w:sz w:val="28"/>
          <w:szCs w:val="28"/>
          <w:shd w:val="clear" w:color="auto" w:fill="FFFFFF"/>
          <w:lang w:val="uk-UA"/>
        </w:rPr>
        <w:t xml:space="preserve">від 10 березня 2023 року </w:t>
      </w:r>
      <w:r w:rsidRPr="005E751E">
        <w:rPr>
          <w:sz w:val="28"/>
          <w:szCs w:val="28"/>
          <w:shd w:val="clear" w:color="auto" w:fill="FFFFFF"/>
        </w:rPr>
        <w:t xml:space="preserve">складеного комісією у складі  працівників Служби у справах дітей Вигодської селищної ради гр. Новодворський Михайло Миколайович  зареєстрований та фактично проживає у будинку разом з дітьми: Новодворською Вікторією Михайлівною, 06.05.2005р.н., Новодворським Олександром Михайловичем,13.11.2007р.н., Новодворським Артемом Михайловичем, 25.12.2010р.н., Новодворською Марією Михайлівною,16.01.2014р.н, Новодворським Олегом Михайловичем, 26.08.2017р.н.  Будинок складається з 3 житлових кімнат, кухні, ванної кімнати, 2 коридори. Будинок опалюється дровами. Кімнати умебльовані,  одяг та речі у задовільному стані.   Одяг дітей у задовільному стані відповідно віку та сезону. </w:t>
      </w:r>
      <w:r w:rsidRPr="005E751E">
        <w:rPr>
          <w:color w:val="111111"/>
          <w:sz w:val="28"/>
          <w:szCs w:val="28"/>
          <w:shd w:val="clear" w:color="auto" w:fill="FFFFFF"/>
        </w:rPr>
        <w:t xml:space="preserve">Продуктами харчування сім`я забезпечена в достатній кількості. </w:t>
      </w:r>
      <w:r w:rsidR="007474AE">
        <w:rPr>
          <w:color w:val="111111"/>
          <w:sz w:val="28"/>
          <w:szCs w:val="28"/>
          <w:shd w:val="clear" w:color="auto" w:fill="FFFFFF"/>
          <w:lang w:val="uk-UA"/>
        </w:rPr>
        <w:t>Родина</w:t>
      </w:r>
      <w:r w:rsidRPr="005E751E">
        <w:rPr>
          <w:color w:val="111111"/>
          <w:sz w:val="28"/>
          <w:szCs w:val="28"/>
          <w:shd w:val="clear" w:color="auto" w:fill="FFFFFF"/>
        </w:rPr>
        <w:t xml:space="preserve"> користується земельною ділянкою та тримають підсобне господарство. За результатом обстеження, дітям створено всі необхідні умови для проживання, виховання та розвитку.</w:t>
      </w:r>
    </w:p>
    <w:p w14:paraId="63C21D9F" w14:textId="530BCCC5" w:rsidR="008B10AA" w:rsidRPr="005E751E" w:rsidRDefault="008B10AA" w:rsidP="008B10AA">
      <w:pPr>
        <w:tabs>
          <w:tab w:val="left" w:pos="1140"/>
        </w:tabs>
        <w:jc w:val="both"/>
        <w:rPr>
          <w:sz w:val="28"/>
          <w:szCs w:val="28"/>
          <w:shd w:val="clear" w:color="auto" w:fill="FFFFFF"/>
        </w:rPr>
      </w:pPr>
      <w:r w:rsidRPr="005E751E">
        <w:rPr>
          <w:sz w:val="28"/>
          <w:szCs w:val="28"/>
          <w:shd w:val="clear" w:color="auto" w:fill="FFFFFF"/>
        </w:rPr>
        <w:t xml:space="preserve">            В будинку також зареєстрована Новодворська Олена Миколаївна – дружина Новодворського Михайла. Згідно довідки Ілемнянського  старостинського округу від 25.04.2023 року </w:t>
      </w:r>
      <w:r w:rsidR="007474AE">
        <w:rPr>
          <w:sz w:val="28"/>
          <w:szCs w:val="28"/>
          <w:shd w:val="clear" w:color="auto" w:fill="FFFFFF"/>
          <w:lang w:val="uk-UA"/>
        </w:rPr>
        <w:t xml:space="preserve"> від 25.04.2023 року </w:t>
      </w:r>
      <w:r w:rsidRPr="005E751E">
        <w:rPr>
          <w:sz w:val="28"/>
          <w:szCs w:val="28"/>
          <w:shd w:val="clear" w:color="auto" w:fill="FFFFFF"/>
        </w:rPr>
        <w:t xml:space="preserve">Новодворська Олена Миколаївна фактично за вказаною адресою не проживає з 27.12.2022 року. </w:t>
      </w:r>
    </w:p>
    <w:p w14:paraId="28F74BF5" w14:textId="77777777" w:rsidR="008B10AA" w:rsidRDefault="008B10AA" w:rsidP="008B10AA">
      <w:pPr>
        <w:tabs>
          <w:tab w:val="left" w:pos="567"/>
        </w:tabs>
        <w:jc w:val="both"/>
        <w:rPr>
          <w:sz w:val="28"/>
          <w:szCs w:val="28"/>
        </w:rPr>
      </w:pPr>
      <w:r w:rsidRPr="005E751E">
        <w:rPr>
          <w:sz w:val="28"/>
          <w:szCs w:val="28"/>
          <w:shd w:val="clear" w:color="auto" w:fill="FFFFFF"/>
        </w:rPr>
        <w:t xml:space="preserve">          </w:t>
      </w:r>
      <w:r w:rsidRPr="005E751E">
        <w:rPr>
          <w:sz w:val="28"/>
          <w:szCs w:val="28"/>
        </w:rPr>
        <w:t xml:space="preserve">Новодворська Олена Миколаївна в телефонному режимі (тел. +380686532003)  повідомила, що тимчасово проживає в орендованому будинку </w:t>
      </w:r>
      <w:r w:rsidRPr="005E751E">
        <w:rPr>
          <w:sz w:val="28"/>
          <w:szCs w:val="28"/>
        </w:rPr>
        <w:lastRenderedPageBreak/>
        <w:t>за адресою: вул. Шкільна,50 с. Тростянчик Гайсинського району Вінницької області.</w:t>
      </w:r>
    </w:p>
    <w:p w14:paraId="3229BEC3" w14:textId="77FA8AC5" w:rsidR="008B10AA" w:rsidRDefault="008B10AA" w:rsidP="008B10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Згідно довідки </w:t>
      </w:r>
      <w:r w:rsidR="007474AE">
        <w:rPr>
          <w:sz w:val="28"/>
          <w:szCs w:val="28"/>
          <w:lang w:val="uk-UA"/>
        </w:rPr>
        <w:t xml:space="preserve">виконкому Тростянецької селищної ради Гайсинського району Вінницької області від 05.05.2023р. № 96 </w:t>
      </w:r>
      <w:r w:rsidRPr="005E751E">
        <w:rPr>
          <w:sz w:val="28"/>
          <w:szCs w:val="28"/>
        </w:rPr>
        <w:t>Новодворська Олена Миколаївна</w:t>
      </w:r>
      <w:r>
        <w:rPr>
          <w:sz w:val="28"/>
          <w:szCs w:val="28"/>
          <w:lang w:val="uk-UA"/>
        </w:rPr>
        <w:t xml:space="preserve"> </w:t>
      </w:r>
      <w:r w:rsidRPr="005E751E">
        <w:rPr>
          <w:sz w:val="28"/>
          <w:szCs w:val="28"/>
        </w:rPr>
        <w:t>оренду</w:t>
      </w:r>
      <w:r>
        <w:rPr>
          <w:sz w:val="28"/>
          <w:szCs w:val="28"/>
          <w:lang w:val="uk-UA"/>
        </w:rPr>
        <w:t>є</w:t>
      </w:r>
      <w:r w:rsidRPr="005E751E">
        <w:rPr>
          <w:sz w:val="28"/>
          <w:szCs w:val="28"/>
        </w:rPr>
        <w:t xml:space="preserve"> будинку за адресою: вул. Шкільна,50 с. Тростянчик Гайсинського району Вінницької області.</w:t>
      </w:r>
    </w:p>
    <w:p w14:paraId="068800A1" w14:textId="0EC89E67" w:rsidR="008B10AA" w:rsidRPr="005E751E" w:rsidRDefault="008B10AA" w:rsidP="008B10A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E751E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Спеціалістами </w:t>
      </w:r>
      <w:r w:rsidRPr="005E751E">
        <w:rPr>
          <w:sz w:val="28"/>
          <w:szCs w:val="28"/>
        </w:rPr>
        <w:t xml:space="preserve"> Служби у справах дітей Тростянецької селищної рад</w:t>
      </w:r>
      <w:r w:rsidR="007474AE">
        <w:rPr>
          <w:sz w:val="28"/>
          <w:szCs w:val="28"/>
          <w:lang w:val="uk-UA"/>
        </w:rPr>
        <w:t xml:space="preserve">и з метою проведення обстеження житлово – побутових умов гр. Новодворської Олени Миколаївни,  </w:t>
      </w:r>
      <w:r>
        <w:rPr>
          <w:sz w:val="28"/>
          <w:szCs w:val="28"/>
          <w:lang w:val="uk-UA"/>
        </w:rPr>
        <w:t xml:space="preserve">здійснено виїзд за вказаною адресою та встановлено наступне: за </w:t>
      </w:r>
      <w:r w:rsidR="007474AE">
        <w:rPr>
          <w:sz w:val="28"/>
          <w:szCs w:val="28"/>
          <w:lang w:val="uk-UA"/>
        </w:rPr>
        <w:t>зазначеною а</w:t>
      </w:r>
      <w:r>
        <w:rPr>
          <w:sz w:val="28"/>
          <w:szCs w:val="28"/>
          <w:lang w:val="uk-UA"/>
        </w:rPr>
        <w:t xml:space="preserve">дресою </w:t>
      </w:r>
      <w:r w:rsidR="007474AE">
        <w:rPr>
          <w:sz w:val="28"/>
          <w:szCs w:val="28"/>
          <w:lang w:val="uk-UA"/>
        </w:rPr>
        <w:t xml:space="preserve">Новодворська Олена Миколаївна </w:t>
      </w:r>
      <w:r>
        <w:rPr>
          <w:sz w:val="28"/>
          <w:szCs w:val="28"/>
          <w:lang w:val="uk-UA"/>
        </w:rPr>
        <w:t xml:space="preserve"> не проживає, працює дояркою на СТОВ С.Ровишина та проживає у с. Четвертинівка  у гуртожитку. З червня 2023 року іде у декретну відпустку та буде проживати у с. Тростянчик по вул. Шкільна,50. </w:t>
      </w:r>
    </w:p>
    <w:p w14:paraId="2A8CE666" w14:textId="44E6CE3C" w:rsidR="008B10AA" w:rsidRPr="005E751E" w:rsidRDefault="008B10AA" w:rsidP="008B10AA">
      <w:pPr>
        <w:tabs>
          <w:tab w:val="left" w:pos="567"/>
        </w:tabs>
        <w:jc w:val="both"/>
        <w:rPr>
          <w:sz w:val="28"/>
          <w:szCs w:val="28"/>
        </w:rPr>
      </w:pPr>
      <w:r w:rsidRPr="005E751E">
        <w:rPr>
          <w:sz w:val="28"/>
          <w:szCs w:val="28"/>
        </w:rPr>
        <w:t xml:space="preserve">         Гр. Новодворський М</w:t>
      </w:r>
      <w:r w:rsidR="007474AE">
        <w:rPr>
          <w:sz w:val="28"/>
          <w:szCs w:val="28"/>
          <w:lang w:val="uk-UA"/>
        </w:rPr>
        <w:t xml:space="preserve">ихайло Миколайович </w:t>
      </w:r>
      <w:r w:rsidRPr="005E751E">
        <w:rPr>
          <w:sz w:val="28"/>
          <w:szCs w:val="28"/>
        </w:rPr>
        <w:t xml:space="preserve">не працевлаштований, але матеріально утримує дітей  за рахунок пенсії по інвалідності та  ведення домашнього господарства. </w:t>
      </w:r>
    </w:p>
    <w:p w14:paraId="7A6F9C96" w14:textId="603F1F48" w:rsidR="008B10AA" w:rsidRPr="007474AE" w:rsidRDefault="008B10AA" w:rsidP="007474AE">
      <w:pPr>
        <w:ind w:firstLine="708"/>
        <w:jc w:val="both"/>
        <w:rPr>
          <w:bCs/>
          <w:sz w:val="28"/>
          <w:szCs w:val="28"/>
        </w:rPr>
      </w:pPr>
      <w:r w:rsidRPr="007474AE">
        <w:rPr>
          <w:bCs/>
          <w:sz w:val="28"/>
          <w:szCs w:val="28"/>
        </w:rPr>
        <w:t xml:space="preserve">Відповідно до </w:t>
      </w:r>
      <w:r w:rsidR="007474AE" w:rsidRPr="007474AE">
        <w:rPr>
          <w:bCs/>
          <w:sz w:val="28"/>
          <w:szCs w:val="28"/>
          <w:lang w:val="uk-UA"/>
        </w:rPr>
        <w:t xml:space="preserve">частини 1 </w:t>
      </w:r>
      <w:r w:rsidRPr="007474AE">
        <w:rPr>
          <w:bCs/>
          <w:sz w:val="28"/>
          <w:szCs w:val="28"/>
        </w:rPr>
        <w:t>статті 157 Сімейного кодексу України питання виховання дитини вирішується батьками спільно</w:t>
      </w:r>
      <w:r w:rsidR="007474AE" w:rsidRPr="007474AE">
        <w:rPr>
          <w:bCs/>
          <w:sz w:val="28"/>
          <w:szCs w:val="28"/>
          <w:lang w:val="uk-UA"/>
        </w:rPr>
        <w:t xml:space="preserve">, </w:t>
      </w:r>
      <w:r w:rsidR="007474AE" w:rsidRPr="007474AE">
        <w:rPr>
          <w:bCs/>
          <w:color w:val="333333"/>
          <w:sz w:val="28"/>
          <w:szCs w:val="28"/>
          <w:shd w:val="clear" w:color="auto" w:fill="FFFFFF"/>
        </w:rPr>
        <w:t xml:space="preserve"> крім випадку, передбаченого частиною п’ятою цієї статті.</w:t>
      </w:r>
      <w:r w:rsidRPr="007474AE">
        <w:rPr>
          <w:bCs/>
          <w:sz w:val="28"/>
          <w:szCs w:val="28"/>
        </w:rPr>
        <w:t xml:space="preserve"> </w:t>
      </w:r>
    </w:p>
    <w:p w14:paraId="26D715EA" w14:textId="7042492A" w:rsidR="008B10AA" w:rsidRPr="007474AE" w:rsidRDefault="008B10AA" w:rsidP="008B10AA">
      <w:pPr>
        <w:ind w:firstLine="709"/>
        <w:jc w:val="both"/>
        <w:rPr>
          <w:rStyle w:val="a6"/>
          <w:b w:val="0"/>
          <w:bCs w:val="0"/>
          <w:color w:val="000000" w:themeColor="text1"/>
          <w:sz w:val="28"/>
          <w:szCs w:val="28"/>
        </w:rPr>
      </w:pPr>
      <w:r w:rsidRPr="005E751E">
        <w:rPr>
          <w:color w:val="000000" w:themeColor="text1"/>
          <w:sz w:val="28"/>
          <w:szCs w:val="28"/>
        </w:rPr>
        <w:t xml:space="preserve">Відповідно до статті 161 Сімейного кодексу України </w:t>
      </w:r>
      <w:r w:rsidR="007474AE" w:rsidRPr="007474AE">
        <w:rPr>
          <w:color w:val="000000" w:themeColor="text1"/>
          <w:sz w:val="28"/>
          <w:szCs w:val="28"/>
          <w:lang w:val="uk-UA"/>
        </w:rPr>
        <w:t>п</w:t>
      </w:r>
      <w:r w:rsidRPr="007474AE">
        <w:rPr>
          <w:rStyle w:val="a6"/>
          <w:b w:val="0"/>
          <w:bCs w:val="0"/>
          <w:color w:val="000000" w:themeColor="text1"/>
          <w:sz w:val="28"/>
          <w:szCs w:val="28"/>
        </w:rPr>
        <w:t>ід час вирішення спору щодо місця проживання малолітньої дитини беруть</w:t>
      </w:r>
      <w:r w:rsidRPr="007474AE">
        <w:rPr>
          <w:rStyle w:val="a6"/>
          <w:b w:val="0"/>
          <w:bCs w:val="0"/>
          <w:color w:val="000000" w:themeColor="text1"/>
          <w:sz w:val="28"/>
          <w:szCs w:val="28"/>
        </w:rPr>
        <w:softHyphen/>
        <w:t>ся до уваги ставлення батьків до виконання своїх батьківських обов'язків, особис</w:t>
      </w:r>
      <w:r w:rsidRPr="007474AE">
        <w:rPr>
          <w:rStyle w:val="a6"/>
          <w:b w:val="0"/>
          <w:bCs w:val="0"/>
          <w:color w:val="000000" w:themeColor="text1"/>
          <w:sz w:val="28"/>
          <w:szCs w:val="28"/>
        </w:rPr>
        <w:softHyphen/>
        <w:t>та прихильність дитини до кожного з них, вік дитини, стан її здоров'я та інші обставини, що мають істотне значення.</w:t>
      </w:r>
    </w:p>
    <w:p w14:paraId="24706962" w14:textId="77777777" w:rsidR="008B10AA" w:rsidRPr="005E751E" w:rsidRDefault="008B10AA" w:rsidP="008B10A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5E751E">
        <w:rPr>
          <w:color w:val="333333"/>
          <w:sz w:val="28"/>
          <w:szCs w:val="28"/>
        </w:rPr>
        <w:t> Відповідно до статті 160 Сімейного кодексу України місце проживання дитини, яка не досягла десяти років, визначається за згодою батьків; місце проживання дитини, яка досягла десяти років, визначається за спільною згодою батьків та самої дитини; якщо батьки проживають окремо, місце проживання дитини, яка досягла чотирнадцяти років, визначається нею самою.</w:t>
      </w:r>
    </w:p>
    <w:p w14:paraId="078790FF" w14:textId="174A2363" w:rsidR="008B10AA" w:rsidRPr="005E751E" w:rsidRDefault="008B10AA" w:rsidP="008B10A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5E751E">
        <w:rPr>
          <w:color w:val="333333"/>
          <w:sz w:val="28"/>
          <w:szCs w:val="28"/>
        </w:rPr>
        <w:t xml:space="preserve">  </w:t>
      </w:r>
      <w:r w:rsidRPr="005E751E">
        <w:rPr>
          <w:color w:val="000000"/>
          <w:sz w:val="28"/>
          <w:szCs w:val="28"/>
          <w:bdr w:val="none" w:sz="0" w:space="0" w:color="auto" w:frame="1"/>
        </w:rPr>
        <w:t>Дитина є суб`єктом права і незважаючи на незначний вік, неповну цивільну дієздатність, має певний обсяг прав. Одними з основних її прав </w:t>
      </w:r>
      <w:r w:rsidRPr="006552B1">
        <w:rPr>
          <w:color w:val="000000"/>
          <w:sz w:val="28"/>
          <w:szCs w:val="28"/>
          <w:bdr w:val="none" w:sz="0" w:space="0" w:color="auto" w:frame="1"/>
        </w:rPr>
        <w:t>є право висловлювати свою думку та право на врахування думки щодо питань, які стосуються її життя</w:t>
      </w:r>
      <w:r w:rsidRPr="005E75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E751E">
        <w:rPr>
          <w:color w:val="000000"/>
          <w:sz w:val="28"/>
          <w:szCs w:val="28"/>
          <w:bdr w:val="none" w:sz="0" w:space="0" w:color="auto" w:frame="1"/>
        </w:rPr>
        <w:t>(</w:t>
      </w:r>
      <w:hyperlink r:id="rId10" w:tgtFrame="_blank" w:history="1">
        <w:r w:rsidRPr="006552B1">
          <w:rPr>
            <w:rStyle w:val="ae"/>
            <w:color w:val="000000"/>
            <w:sz w:val="28"/>
            <w:szCs w:val="28"/>
            <w:u w:val="none"/>
            <w:bdr w:val="none" w:sz="0" w:space="0" w:color="auto" w:frame="1"/>
          </w:rPr>
          <w:t>статті 171 С</w:t>
        </w:r>
        <w:r w:rsidR="006552B1" w:rsidRPr="006552B1">
          <w:rPr>
            <w:rStyle w:val="ae"/>
            <w:color w:val="000000"/>
            <w:sz w:val="28"/>
            <w:szCs w:val="28"/>
            <w:u w:val="none"/>
            <w:bdr w:val="none" w:sz="0" w:space="0" w:color="auto" w:frame="1"/>
          </w:rPr>
          <w:t xml:space="preserve">імейний кодекс </w:t>
        </w:r>
        <w:r w:rsidRPr="006552B1">
          <w:rPr>
            <w:rStyle w:val="ae"/>
            <w:color w:val="000000"/>
            <w:sz w:val="28"/>
            <w:szCs w:val="28"/>
            <w:u w:val="none"/>
            <w:bdr w:val="none" w:sz="0" w:space="0" w:color="auto" w:frame="1"/>
          </w:rPr>
          <w:t xml:space="preserve"> України</w:t>
        </w:r>
      </w:hyperlink>
      <w:r w:rsidRPr="006552B1">
        <w:rPr>
          <w:sz w:val="28"/>
          <w:szCs w:val="28"/>
        </w:rPr>
        <w:t>,</w:t>
      </w:r>
      <w:r w:rsidRPr="005E751E">
        <w:rPr>
          <w:sz w:val="28"/>
          <w:szCs w:val="28"/>
        </w:rPr>
        <w:t xml:space="preserve"> </w:t>
      </w:r>
      <w:r w:rsidRPr="005E751E">
        <w:rPr>
          <w:color w:val="000000"/>
          <w:sz w:val="28"/>
          <w:szCs w:val="28"/>
          <w:bdr w:val="none" w:sz="0" w:space="0" w:color="auto" w:frame="1"/>
        </w:rPr>
        <w:t>статті 6 Європейської конвенції про здійснення прав дітей від 25 січня 1996 року). З цією метою дитині, зокрема, надається можливість бути заслуханою в ході будь-якого судового чи адміністративного розгляду, що торкається дитини, безпосередньо або через представника чи відповідний орган у порядку, передбаченому процесуальними нормами національного законодавства. Закріплення цього права підкреслює, що дитина є особистістю, з думкою якої потрібно рахуватись, особливо при вирішенні питань, які безпосередньо її стосуються.</w:t>
      </w:r>
      <w:r w:rsidRPr="005E751E">
        <w:rPr>
          <w:color w:val="333333"/>
          <w:sz w:val="28"/>
          <w:szCs w:val="28"/>
        </w:rPr>
        <w:t xml:space="preserve"> </w:t>
      </w:r>
    </w:p>
    <w:p w14:paraId="76D2498B" w14:textId="77777777" w:rsidR="008B10AA" w:rsidRPr="005E751E" w:rsidRDefault="008B10AA" w:rsidP="008B10A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 w:rsidRPr="005E751E">
        <w:rPr>
          <w:color w:val="333333"/>
          <w:sz w:val="28"/>
          <w:szCs w:val="28"/>
        </w:rPr>
        <w:t xml:space="preserve">Дочка Новодворська Вікторія Михайлівна, 06.05.2005 р.н. подала заяву  про те, </w:t>
      </w:r>
      <w:r w:rsidRPr="005E751E">
        <w:rPr>
          <w:bCs/>
          <w:sz w:val="28"/>
          <w:szCs w:val="28"/>
        </w:rPr>
        <w:t xml:space="preserve">щоб місце її проживання було визначено з батьком – Новодворським Михайлом. </w:t>
      </w:r>
    </w:p>
    <w:p w14:paraId="7C5C6190" w14:textId="77777777" w:rsidR="008B10AA" w:rsidRPr="005E751E" w:rsidRDefault="008B10AA" w:rsidP="008B10A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 w:rsidRPr="005E751E">
        <w:rPr>
          <w:bCs/>
          <w:sz w:val="28"/>
          <w:szCs w:val="28"/>
        </w:rPr>
        <w:t xml:space="preserve">  Неповнолітній Новодворський Олександр Михайлович, 13.11.2007 р.н.,  був запрошений до Служби у справах дітей на співбесіду, на якій зазначив, що бажає проживати з батьком – Новодворським Михайлом. </w:t>
      </w:r>
    </w:p>
    <w:p w14:paraId="7F17CC1E" w14:textId="77777777" w:rsidR="008B10AA" w:rsidRPr="005E751E" w:rsidRDefault="008B10AA" w:rsidP="008B10A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5E751E">
        <w:rPr>
          <w:bCs/>
          <w:sz w:val="28"/>
          <w:szCs w:val="28"/>
        </w:rPr>
        <w:t xml:space="preserve">Малолітній Новодворський Артем Михайлович, 25.12.2010р.н., </w:t>
      </w:r>
      <w:r w:rsidRPr="00317346">
        <w:rPr>
          <w:bCs/>
          <w:sz w:val="28"/>
          <w:szCs w:val="28"/>
        </w:rPr>
        <w:t>на  співбесіді зазначив, що бажає проживати з</w:t>
      </w:r>
      <w:r w:rsidRPr="005E751E">
        <w:rPr>
          <w:bCs/>
          <w:sz w:val="28"/>
          <w:szCs w:val="28"/>
        </w:rPr>
        <w:t xml:space="preserve">  батьком – Новодворським Михайлом. </w:t>
      </w:r>
    </w:p>
    <w:p w14:paraId="4EFE9003" w14:textId="3B749C45" w:rsidR="008B10AA" w:rsidRPr="005E751E" w:rsidRDefault="008B10AA" w:rsidP="008B10A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E751E">
        <w:rPr>
          <w:bCs/>
          <w:sz w:val="28"/>
          <w:szCs w:val="28"/>
        </w:rPr>
        <w:t>Згідно довідки Ілемнянськ</w:t>
      </w:r>
      <w:r w:rsidR="006552B1">
        <w:rPr>
          <w:bCs/>
          <w:sz w:val="28"/>
          <w:szCs w:val="28"/>
        </w:rPr>
        <w:t>ого</w:t>
      </w:r>
      <w:r w:rsidRPr="005E751E">
        <w:rPr>
          <w:bCs/>
          <w:sz w:val="28"/>
          <w:szCs w:val="28"/>
        </w:rPr>
        <w:t xml:space="preserve"> ліце</w:t>
      </w:r>
      <w:r w:rsidR="006552B1">
        <w:rPr>
          <w:bCs/>
          <w:sz w:val="28"/>
          <w:szCs w:val="28"/>
        </w:rPr>
        <w:t>ю</w:t>
      </w:r>
      <w:r w:rsidRPr="005E751E">
        <w:rPr>
          <w:bCs/>
          <w:sz w:val="28"/>
          <w:szCs w:val="28"/>
        </w:rPr>
        <w:t xml:space="preserve"> Вигодської селищної ради </w:t>
      </w:r>
      <w:r w:rsidR="006552B1">
        <w:rPr>
          <w:bCs/>
          <w:sz w:val="28"/>
          <w:szCs w:val="28"/>
        </w:rPr>
        <w:t xml:space="preserve"> від 01.05.2023р. №01/12-37 </w:t>
      </w:r>
      <w:r w:rsidRPr="005E751E">
        <w:rPr>
          <w:bCs/>
          <w:sz w:val="28"/>
          <w:szCs w:val="28"/>
        </w:rPr>
        <w:t xml:space="preserve">Новодворський Олександр Михайлович навчається в 9 класі даного ліцею.  Протягом 2022/2023  навчального року  учень був відсутній на заняттях  в кількості : </w:t>
      </w:r>
    </w:p>
    <w:p w14:paraId="16E79956" w14:textId="77777777" w:rsidR="008B10AA" w:rsidRPr="005E751E" w:rsidRDefault="008B10AA" w:rsidP="008B10A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 w:rsidRPr="005E751E">
        <w:rPr>
          <w:bCs/>
          <w:sz w:val="28"/>
          <w:szCs w:val="28"/>
        </w:rPr>
        <w:t>І семестр – 29 днів, з них по хворобі 26 днів;</w:t>
      </w:r>
    </w:p>
    <w:p w14:paraId="5EE89EFD" w14:textId="07DF0194" w:rsidR="008B10AA" w:rsidRPr="005E751E" w:rsidRDefault="008B10AA" w:rsidP="008B10A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 w:rsidRPr="005E751E">
        <w:rPr>
          <w:bCs/>
          <w:sz w:val="28"/>
          <w:szCs w:val="28"/>
        </w:rPr>
        <w:t xml:space="preserve">ІІ семестр – 20 днів, з них по хворобі 15 днів. </w:t>
      </w:r>
    </w:p>
    <w:p w14:paraId="1D283285" w14:textId="682831EF" w:rsidR="008B10AA" w:rsidRPr="005E751E" w:rsidRDefault="008B10AA" w:rsidP="008B10A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 w:rsidRPr="005E751E">
        <w:rPr>
          <w:bCs/>
          <w:sz w:val="28"/>
          <w:szCs w:val="28"/>
        </w:rPr>
        <w:t xml:space="preserve">Згідно </w:t>
      </w:r>
      <w:r w:rsidR="006552B1" w:rsidRPr="005E751E">
        <w:rPr>
          <w:bCs/>
          <w:sz w:val="28"/>
          <w:szCs w:val="28"/>
        </w:rPr>
        <w:t>довідки Ілемнянськ</w:t>
      </w:r>
      <w:r w:rsidR="006552B1">
        <w:rPr>
          <w:bCs/>
          <w:sz w:val="28"/>
          <w:szCs w:val="28"/>
        </w:rPr>
        <w:t>ого</w:t>
      </w:r>
      <w:r w:rsidR="006552B1" w:rsidRPr="005E751E">
        <w:rPr>
          <w:bCs/>
          <w:sz w:val="28"/>
          <w:szCs w:val="28"/>
        </w:rPr>
        <w:t xml:space="preserve"> ліце</w:t>
      </w:r>
      <w:r w:rsidR="006552B1">
        <w:rPr>
          <w:bCs/>
          <w:sz w:val="28"/>
          <w:szCs w:val="28"/>
        </w:rPr>
        <w:t>ю</w:t>
      </w:r>
      <w:r w:rsidR="006552B1" w:rsidRPr="005E751E">
        <w:rPr>
          <w:bCs/>
          <w:sz w:val="28"/>
          <w:szCs w:val="28"/>
        </w:rPr>
        <w:t xml:space="preserve"> Вигодської селищної ради </w:t>
      </w:r>
      <w:r w:rsidR="006552B1">
        <w:rPr>
          <w:bCs/>
          <w:sz w:val="28"/>
          <w:szCs w:val="28"/>
        </w:rPr>
        <w:t xml:space="preserve"> від 01.05.2023р. №01/12-36 </w:t>
      </w:r>
      <w:r w:rsidRPr="005E751E">
        <w:rPr>
          <w:bCs/>
          <w:sz w:val="28"/>
          <w:szCs w:val="28"/>
        </w:rPr>
        <w:t xml:space="preserve">Новодворський  Артем  Михайлович навчається в 6 класі даного ліцею.  Протягом 2022/2023  навчального року  учень був відсутній на заняттях  в кількості : </w:t>
      </w:r>
    </w:p>
    <w:p w14:paraId="2A26CD4B" w14:textId="77777777" w:rsidR="008B10AA" w:rsidRPr="005E751E" w:rsidRDefault="008B10AA" w:rsidP="008B10A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 w:rsidRPr="005E751E">
        <w:rPr>
          <w:bCs/>
          <w:sz w:val="28"/>
          <w:szCs w:val="28"/>
        </w:rPr>
        <w:t>І семестр – 6 днів;</w:t>
      </w:r>
    </w:p>
    <w:p w14:paraId="1147E229" w14:textId="7B9B176F" w:rsidR="008B10AA" w:rsidRPr="005E751E" w:rsidRDefault="008B10AA" w:rsidP="008B10A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r w:rsidRPr="005E751E">
        <w:rPr>
          <w:bCs/>
          <w:sz w:val="28"/>
          <w:szCs w:val="28"/>
        </w:rPr>
        <w:t xml:space="preserve">ІІ семестр – 10 днів, з них по хворобі 10 днів. </w:t>
      </w:r>
    </w:p>
    <w:p w14:paraId="6635584E" w14:textId="4DF0C34D" w:rsidR="008B10AA" w:rsidRPr="00221004" w:rsidRDefault="008B10AA" w:rsidP="008B10A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E751E">
        <w:rPr>
          <w:bCs/>
          <w:sz w:val="28"/>
          <w:szCs w:val="28"/>
        </w:rPr>
        <w:t xml:space="preserve">Згідно </w:t>
      </w:r>
      <w:r w:rsidR="006552B1" w:rsidRPr="005E751E">
        <w:rPr>
          <w:bCs/>
          <w:sz w:val="28"/>
          <w:szCs w:val="28"/>
        </w:rPr>
        <w:t>довідки Ілемнянськ</w:t>
      </w:r>
      <w:r w:rsidR="006552B1">
        <w:rPr>
          <w:bCs/>
          <w:sz w:val="28"/>
          <w:szCs w:val="28"/>
        </w:rPr>
        <w:t>ого</w:t>
      </w:r>
      <w:r w:rsidR="006552B1" w:rsidRPr="005E751E">
        <w:rPr>
          <w:bCs/>
          <w:sz w:val="28"/>
          <w:szCs w:val="28"/>
        </w:rPr>
        <w:t xml:space="preserve"> ліце</w:t>
      </w:r>
      <w:r w:rsidR="006552B1">
        <w:rPr>
          <w:bCs/>
          <w:sz w:val="28"/>
          <w:szCs w:val="28"/>
        </w:rPr>
        <w:t>ю</w:t>
      </w:r>
      <w:r w:rsidR="006552B1" w:rsidRPr="005E751E">
        <w:rPr>
          <w:bCs/>
          <w:sz w:val="28"/>
          <w:szCs w:val="28"/>
        </w:rPr>
        <w:t xml:space="preserve"> Вигодської селищної ради </w:t>
      </w:r>
      <w:r w:rsidR="006552B1">
        <w:rPr>
          <w:bCs/>
          <w:sz w:val="28"/>
          <w:szCs w:val="28"/>
        </w:rPr>
        <w:t xml:space="preserve"> від 01.05.2023р. №01/12-35 </w:t>
      </w:r>
      <w:r w:rsidRPr="005E751E">
        <w:rPr>
          <w:bCs/>
          <w:sz w:val="28"/>
          <w:szCs w:val="28"/>
        </w:rPr>
        <w:t xml:space="preserve">Новодворська Марія Михайлівна навчається в 2 класі даного ліцею.  Протягом 2022/2023  навчального року  учениця не пропускала </w:t>
      </w:r>
      <w:r w:rsidR="006552B1">
        <w:rPr>
          <w:bCs/>
          <w:sz w:val="28"/>
          <w:szCs w:val="28"/>
        </w:rPr>
        <w:t xml:space="preserve">навчальні </w:t>
      </w:r>
      <w:r w:rsidRPr="005E751E">
        <w:rPr>
          <w:bCs/>
          <w:sz w:val="28"/>
          <w:szCs w:val="28"/>
        </w:rPr>
        <w:t xml:space="preserve">заняття.  </w:t>
      </w:r>
      <w:r w:rsidRPr="00221004">
        <w:rPr>
          <w:sz w:val="28"/>
          <w:szCs w:val="28"/>
        </w:rPr>
        <w:t xml:space="preserve">На засіданні комісії батько дітей Новодворський Михайло пояснив, що про дітей дбає, дітям необхідне лікування, мати дітьми не займалася. </w:t>
      </w:r>
    </w:p>
    <w:p w14:paraId="6130D5DC" w14:textId="025ADC7C" w:rsidR="008B10AA" w:rsidRPr="005E751E" w:rsidRDefault="008B10AA" w:rsidP="00387C5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111111"/>
          <w:sz w:val="28"/>
          <w:szCs w:val="28"/>
        </w:rPr>
      </w:pPr>
      <w:r w:rsidRPr="00221004">
        <w:rPr>
          <w:sz w:val="28"/>
          <w:szCs w:val="28"/>
        </w:rPr>
        <w:t xml:space="preserve">Новодворська Вікторія ( на момент засідання комісії виповнилося 18 років) пояснила, що дітьми займався батько та допомагала вона. На засідання комісії мати дітей Новодворська Олена не з’явилася, в телефонному режимі </w:t>
      </w:r>
      <w:r>
        <w:rPr>
          <w:sz w:val="28"/>
          <w:szCs w:val="28"/>
        </w:rPr>
        <w:t xml:space="preserve">попередньо </w:t>
      </w:r>
      <w:r w:rsidRPr="00221004">
        <w:rPr>
          <w:sz w:val="28"/>
          <w:szCs w:val="28"/>
        </w:rPr>
        <w:t xml:space="preserve">пояснила, що приїхати не може, оскільки вагітна. Згідно принципу 6 Декларації прав дитини, </w:t>
      </w:r>
      <w:r w:rsidRPr="00221004">
        <w:rPr>
          <w:b/>
          <w:bCs/>
          <w:sz w:val="28"/>
          <w:szCs w:val="28"/>
          <w:shd w:val="clear" w:color="auto" w:fill="FEFDFA"/>
        </w:rPr>
        <w:t> </w:t>
      </w:r>
      <w:r w:rsidRPr="00221004">
        <w:rPr>
          <w:sz w:val="28"/>
          <w:szCs w:val="28"/>
          <w:shd w:val="clear" w:color="auto" w:fill="FEFDFA"/>
        </w:rPr>
        <w:t xml:space="preserve">проголошеної  Генеральною </w:t>
      </w:r>
      <w:r w:rsidRPr="005E751E">
        <w:rPr>
          <w:sz w:val="28"/>
          <w:szCs w:val="28"/>
          <w:shd w:val="clear" w:color="auto" w:fill="FEFDFA"/>
        </w:rPr>
        <w:t>Асамблеєю Організації Об'єднаних Націй 20 листопада 1959 року</w:t>
      </w:r>
      <w:r w:rsidRPr="005E751E">
        <w:rPr>
          <w:b/>
          <w:bCs/>
          <w:sz w:val="28"/>
          <w:szCs w:val="28"/>
          <w:shd w:val="clear" w:color="auto" w:fill="FEFDFA"/>
        </w:rPr>
        <w:t xml:space="preserve"> </w:t>
      </w:r>
      <w:r w:rsidRPr="005E751E">
        <w:rPr>
          <w:color w:val="111111"/>
          <w:sz w:val="28"/>
          <w:szCs w:val="28"/>
        </w:rPr>
        <w:t xml:space="preserve">малолітня дитина не повинна, крім тих випадків, коли є виняткові обставини бути розлучена зі своєю матір`ю. Велика Палата Верховного Суду у справі </w:t>
      </w:r>
      <w:r w:rsidRPr="005E751E">
        <w:rPr>
          <w:color w:val="111111"/>
          <w:sz w:val="28"/>
          <w:szCs w:val="28"/>
          <w:shd w:val="clear" w:color="auto" w:fill="FFFFFF"/>
        </w:rPr>
        <w:t>№402/428/16-ц</w:t>
      </w:r>
      <w:r w:rsidRPr="005E751E">
        <w:rPr>
          <w:color w:val="111111"/>
          <w:sz w:val="28"/>
          <w:szCs w:val="28"/>
        </w:rPr>
        <w:t xml:space="preserve"> вважає, що при визначенні місця проживання дитини першочергова увага приділяється якнайкращому забезпеченню інтересів дитини в силу вимог статті 3 Конвенції про права дитини від 20 листопада 1989 року.  При цьому під забороною розлучення дитини зі своєю матір`ю в контексті Декларації прав дитини слід розуміти не обов`язковість спільного проживання матері та дитини, а право на їх спілкування, турботу з боку матері та забезпечення з боку обох батьків, у тому числі й матері, прав та інтересів дитини, передбачених цією Декларацією та Конвенцією про права дитини від 20 листопада 1989 року.</w:t>
      </w:r>
    </w:p>
    <w:p w14:paraId="29894C9D" w14:textId="6BB368EC" w:rsidR="008B10AA" w:rsidRPr="00387C52" w:rsidRDefault="008B10AA" w:rsidP="008B10AA">
      <w:pPr>
        <w:pStyle w:val="ac"/>
        <w:shd w:val="clear" w:color="auto" w:fill="FFFFFF"/>
        <w:ind w:left="0" w:right="225" w:firstLine="450"/>
        <w:jc w:val="both"/>
        <w:rPr>
          <w:sz w:val="28"/>
          <w:szCs w:val="28"/>
          <w:lang w:val="uk-UA" w:eastAsia="uk-UA"/>
        </w:rPr>
      </w:pPr>
      <w:r w:rsidRPr="00387C52">
        <w:rPr>
          <w:color w:val="000000"/>
          <w:sz w:val="28"/>
          <w:szCs w:val="28"/>
          <w:shd w:val="clear" w:color="auto" w:fill="FFFFFF"/>
          <w:lang w:val="uk-UA"/>
        </w:rPr>
        <w:t>Враховуючи</w:t>
      </w:r>
      <w:r w:rsidRPr="00952D37">
        <w:rPr>
          <w:color w:val="000000"/>
          <w:sz w:val="28"/>
          <w:szCs w:val="28"/>
          <w:shd w:val="clear" w:color="auto" w:fill="FFFFFF"/>
          <w:lang w:val="uk-UA"/>
        </w:rPr>
        <w:t xml:space="preserve"> вищенаведене</w:t>
      </w:r>
      <w:r w:rsidRPr="00387C5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952D37">
        <w:rPr>
          <w:color w:val="000000"/>
          <w:sz w:val="28"/>
          <w:szCs w:val="28"/>
          <w:shd w:val="clear" w:color="auto" w:fill="FFFFFF"/>
        </w:rPr>
        <w:t> </w:t>
      </w:r>
      <w:r w:rsidRPr="00387C52">
        <w:rPr>
          <w:sz w:val="28"/>
          <w:szCs w:val="28"/>
          <w:bdr w:val="none" w:sz="0" w:space="0" w:color="auto" w:frame="1"/>
          <w:lang w:val="uk-UA"/>
        </w:rPr>
        <w:t xml:space="preserve"> комісія </w:t>
      </w:r>
      <w:r w:rsidRPr="00387C52">
        <w:rPr>
          <w:rStyle w:val="rvts7"/>
          <w:sz w:val="28"/>
          <w:szCs w:val="28"/>
          <w:lang w:val="uk-UA"/>
        </w:rPr>
        <w:t xml:space="preserve">вважає  </w:t>
      </w:r>
      <w:bookmarkStart w:id="1" w:name="_Hlk130390228"/>
      <w:r w:rsidRPr="00387C52">
        <w:rPr>
          <w:color w:val="000000"/>
          <w:sz w:val="28"/>
          <w:szCs w:val="28"/>
          <w:lang w:val="uk-UA"/>
        </w:rPr>
        <w:t xml:space="preserve">доцільним </w:t>
      </w:r>
      <w:bookmarkEnd w:id="1"/>
      <w:r w:rsidRPr="00952D37">
        <w:rPr>
          <w:sz w:val="28"/>
          <w:szCs w:val="28"/>
          <w:bdr w:val="none" w:sz="0" w:space="0" w:color="auto" w:frame="1"/>
          <w:lang w:val="uk-UA"/>
        </w:rPr>
        <w:t>в</w:t>
      </w:r>
      <w:r w:rsidRPr="00387C52">
        <w:rPr>
          <w:sz w:val="28"/>
          <w:szCs w:val="28"/>
          <w:bdr w:val="none" w:sz="0" w:space="0" w:color="auto" w:frame="1"/>
          <w:lang w:val="uk-UA"/>
        </w:rPr>
        <w:t xml:space="preserve">изначити місце проживання </w:t>
      </w:r>
      <w:r w:rsidRPr="00952D37">
        <w:rPr>
          <w:sz w:val="28"/>
          <w:szCs w:val="28"/>
          <w:bdr w:val="none" w:sz="0" w:space="0" w:color="auto" w:frame="1"/>
          <w:lang w:val="uk-UA"/>
        </w:rPr>
        <w:t xml:space="preserve"> дітей </w:t>
      </w:r>
      <w:r w:rsidRPr="00387C52">
        <w:rPr>
          <w:sz w:val="28"/>
          <w:szCs w:val="28"/>
          <w:shd w:val="clear" w:color="auto" w:fill="FFFFFF"/>
          <w:lang w:val="uk-UA"/>
        </w:rPr>
        <w:t>Новодворського Олександра Михайловича,13.11.2007р.н., Новодворського Артема Михайловича, 25.12.2010р.н., Новодворської Марії Михайлівни,16.01.2014р., Новодворського Олега Михайловича, 26.08.2017р.н. з батьком Новодворським Михайлом Ми</w:t>
      </w:r>
      <w:r w:rsidR="006552B1">
        <w:rPr>
          <w:sz w:val="28"/>
          <w:szCs w:val="28"/>
          <w:shd w:val="clear" w:color="auto" w:fill="FFFFFF"/>
          <w:lang w:val="uk-UA"/>
        </w:rPr>
        <w:t>колайовичем</w:t>
      </w:r>
      <w:r w:rsidRPr="00387C52">
        <w:rPr>
          <w:sz w:val="28"/>
          <w:szCs w:val="28"/>
          <w:shd w:val="clear" w:color="auto" w:fill="FFFFFF"/>
          <w:lang w:val="uk-UA"/>
        </w:rPr>
        <w:t>, 14.10.1981р.н.</w:t>
      </w:r>
    </w:p>
    <w:p w14:paraId="134CE7E6" w14:textId="77777777" w:rsidR="008B10AA" w:rsidRPr="00387C52" w:rsidRDefault="008B10AA" w:rsidP="008B10AA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14:paraId="4214A75D" w14:textId="77777777" w:rsidR="008B10AA" w:rsidRDefault="008B10AA" w:rsidP="008B10A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2D657334" w14:textId="77777777" w:rsidR="008B10AA" w:rsidRPr="005A3F49" w:rsidRDefault="008B10AA" w:rsidP="008B10A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28015241" w14:textId="77777777" w:rsidR="008B10AA" w:rsidRPr="005A3F49" w:rsidRDefault="008B10AA" w:rsidP="008B10AA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55BD6293" w14:textId="77777777" w:rsidR="008B10AA" w:rsidRPr="005A3F49" w:rsidRDefault="008B10AA" w:rsidP="008B10AA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4EC5EBD6" w14:textId="2E4F4F11" w:rsidR="007C700D" w:rsidRDefault="008B10AA" w:rsidP="00387C52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sectPr w:rsidR="007C700D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8DAFC" w14:textId="77777777" w:rsidR="0008448F" w:rsidRDefault="0008448F" w:rsidP="00E8676D">
      <w:r>
        <w:separator/>
      </w:r>
    </w:p>
  </w:endnote>
  <w:endnote w:type="continuationSeparator" w:id="0">
    <w:p w14:paraId="5B5FC203" w14:textId="77777777" w:rsidR="0008448F" w:rsidRDefault="0008448F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F0CFD" w14:textId="77777777" w:rsidR="0008448F" w:rsidRDefault="0008448F" w:rsidP="00E8676D">
      <w:r>
        <w:separator/>
      </w:r>
    </w:p>
  </w:footnote>
  <w:footnote w:type="continuationSeparator" w:id="0">
    <w:p w14:paraId="7950F793" w14:textId="77777777" w:rsidR="0008448F" w:rsidRDefault="0008448F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D7E4E"/>
    <w:multiLevelType w:val="hybridMultilevel"/>
    <w:tmpl w:val="007833BC"/>
    <w:lvl w:ilvl="0" w:tplc="61E8577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7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0"/>
  </w:num>
  <w:num w:numId="5">
    <w:abstractNumId w:val="30"/>
  </w:num>
  <w:num w:numId="6">
    <w:abstractNumId w:val="25"/>
  </w:num>
  <w:num w:numId="7">
    <w:abstractNumId w:val="9"/>
  </w:num>
  <w:num w:numId="8">
    <w:abstractNumId w:val="31"/>
  </w:num>
  <w:num w:numId="9">
    <w:abstractNumId w:val="27"/>
  </w:num>
  <w:num w:numId="10">
    <w:abstractNumId w:val="20"/>
  </w:num>
  <w:num w:numId="11">
    <w:abstractNumId w:val="16"/>
  </w:num>
  <w:num w:numId="12">
    <w:abstractNumId w:val="21"/>
  </w:num>
  <w:num w:numId="13">
    <w:abstractNumId w:val="23"/>
  </w:num>
  <w:num w:numId="14">
    <w:abstractNumId w:val="5"/>
  </w:num>
  <w:num w:numId="15">
    <w:abstractNumId w:val="10"/>
  </w:num>
  <w:num w:numId="16">
    <w:abstractNumId w:val="33"/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29"/>
  </w:num>
  <w:num w:numId="19">
    <w:abstractNumId w:val="28"/>
  </w:num>
  <w:num w:numId="20">
    <w:abstractNumId w:val="15"/>
  </w:num>
  <w:num w:numId="21">
    <w:abstractNumId w:val="26"/>
  </w:num>
  <w:num w:numId="22">
    <w:abstractNumId w:val="24"/>
  </w:num>
  <w:num w:numId="23">
    <w:abstractNumId w:val="6"/>
  </w:num>
  <w:num w:numId="24">
    <w:abstractNumId w:val="7"/>
  </w:num>
  <w:num w:numId="25">
    <w:abstractNumId w:val="13"/>
  </w:num>
  <w:num w:numId="26">
    <w:abstractNumId w:val="34"/>
  </w:num>
  <w:num w:numId="27">
    <w:abstractNumId w:val="7"/>
  </w:num>
  <w:num w:numId="28">
    <w:abstractNumId w:val="32"/>
  </w:num>
  <w:num w:numId="29">
    <w:abstractNumId w:val="17"/>
  </w:num>
  <w:num w:numId="30">
    <w:abstractNumId w:val="2"/>
  </w:num>
  <w:num w:numId="31">
    <w:abstractNumId w:val="18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338E"/>
    <w:rsid w:val="00073D19"/>
    <w:rsid w:val="00075845"/>
    <w:rsid w:val="0008448F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87C52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21C1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17257"/>
    <w:rsid w:val="006241C3"/>
    <w:rsid w:val="0063366E"/>
    <w:rsid w:val="006342BD"/>
    <w:rsid w:val="00634B33"/>
    <w:rsid w:val="006413C0"/>
    <w:rsid w:val="006463D9"/>
    <w:rsid w:val="006479B4"/>
    <w:rsid w:val="00652E7A"/>
    <w:rsid w:val="006552B1"/>
    <w:rsid w:val="00657075"/>
    <w:rsid w:val="0065714E"/>
    <w:rsid w:val="006662E5"/>
    <w:rsid w:val="0067209B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2265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474AE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5D8B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10AA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A738C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AF5D06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D6A0C"/>
    <w:rsid w:val="00BE15AD"/>
    <w:rsid w:val="00BE322A"/>
    <w:rsid w:val="00BE5C26"/>
    <w:rsid w:val="00BF0DFE"/>
    <w:rsid w:val="00BF4A59"/>
    <w:rsid w:val="00C04534"/>
    <w:rsid w:val="00C063A3"/>
    <w:rsid w:val="00C139DD"/>
    <w:rsid w:val="00C14554"/>
    <w:rsid w:val="00C156B3"/>
    <w:rsid w:val="00C22A8E"/>
    <w:rsid w:val="00C30EC8"/>
    <w:rsid w:val="00C31720"/>
    <w:rsid w:val="00C4151F"/>
    <w:rsid w:val="00C46CE4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5CB7"/>
    <w:rsid w:val="00CD603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07E7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768B5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C75C1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75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FC75C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lada.pp.ua/goto/aHR0cHM6Ly9wcm90b2NvbC51YS9ydS9zaW1leW5peV9rb2Rla3NfdWtyYWluaV9zdGF0dHlhXzE3MS8=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66-200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38E8-2621-4AF3-837C-70FD73B7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7092</Words>
  <Characters>4043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4</cp:revision>
  <cp:lastPrinted>2023-06-01T06:47:00Z</cp:lastPrinted>
  <dcterms:created xsi:type="dcterms:W3CDTF">2023-05-23T11:47:00Z</dcterms:created>
  <dcterms:modified xsi:type="dcterms:W3CDTF">2023-06-01T06:48:00Z</dcterms:modified>
</cp:coreProperties>
</file>