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0E" w:rsidRPr="00E632FD" w:rsidRDefault="0072330E" w:rsidP="0072330E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72330E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28.09.</w:t>
      </w:r>
      <w:r w:rsidR="006463D9">
        <w:rPr>
          <w:sz w:val="28"/>
          <w:szCs w:val="20"/>
          <w:lang w:val="uk-UA"/>
        </w:rPr>
        <w:t>202</w:t>
      </w:r>
      <w:r w:rsidR="00B8542F">
        <w:rPr>
          <w:sz w:val="28"/>
          <w:szCs w:val="20"/>
          <w:lang w:val="uk-UA"/>
        </w:rPr>
        <w:t>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258</w:t>
      </w:r>
    </w:p>
    <w:p w:rsidR="006463D9" w:rsidRPr="008B62A1" w:rsidRDefault="006463D9" w:rsidP="006463D9">
      <w:pPr>
        <w:rPr>
          <w:sz w:val="28"/>
          <w:szCs w:val="28"/>
          <w:lang w:val="uk-UA"/>
        </w:rPr>
      </w:pPr>
      <w:r w:rsidRPr="008B62A1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12044" w:rsidRDefault="00812044" w:rsidP="00812044">
      <w:pPr>
        <w:jc w:val="both"/>
        <w:rPr>
          <w:b/>
          <w:sz w:val="28"/>
          <w:lang w:val="uk-UA"/>
        </w:rPr>
      </w:pPr>
      <w:r w:rsidRPr="004317C7">
        <w:rPr>
          <w:b/>
          <w:sz w:val="28"/>
          <w:lang w:val="uk-UA"/>
        </w:rPr>
        <w:t>Про внесення змін</w:t>
      </w:r>
      <w:r>
        <w:rPr>
          <w:b/>
          <w:sz w:val="28"/>
          <w:lang w:val="uk-UA"/>
        </w:rPr>
        <w:t xml:space="preserve"> у додаток 1</w:t>
      </w:r>
      <w:r w:rsidRPr="004317C7">
        <w:rPr>
          <w:b/>
          <w:sz w:val="28"/>
          <w:lang w:val="uk-UA"/>
        </w:rPr>
        <w:t xml:space="preserve"> до </w:t>
      </w:r>
      <w:r>
        <w:rPr>
          <w:b/>
          <w:sz w:val="28"/>
          <w:lang w:val="uk-UA"/>
        </w:rPr>
        <w:t>рішення</w:t>
      </w:r>
    </w:p>
    <w:p w:rsidR="00812044" w:rsidRPr="004317C7" w:rsidRDefault="00812044" w:rsidP="00812044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комітету від </w:t>
      </w:r>
      <w:r w:rsidR="00B8542F">
        <w:rPr>
          <w:b/>
          <w:sz w:val="28"/>
          <w:lang w:val="uk-UA"/>
        </w:rPr>
        <w:t>30</w:t>
      </w:r>
      <w:r>
        <w:rPr>
          <w:b/>
          <w:sz w:val="28"/>
          <w:lang w:val="uk-UA"/>
        </w:rPr>
        <w:t>.</w:t>
      </w:r>
      <w:r w:rsidR="00B8542F">
        <w:rPr>
          <w:b/>
          <w:sz w:val="28"/>
          <w:lang w:val="uk-UA"/>
        </w:rPr>
        <w:t>11</w:t>
      </w:r>
      <w:r>
        <w:rPr>
          <w:b/>
          <w:sz w:val="28"/>
          <w:lang w:val="uk-UA"/>
        </w:rPr>
        <w:t>.202</w:t>
      </w:r>
      <w:r w:rsidR="00B8542F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 xml:space="preserve"> №</w:t>
      </w:r>
      <w:r w:rsidR="00B8542F">
        <w:rPr>
          <w:b/>
          <w:sz w:val="28"/>
          <w:lang w:val="uk-UA"/>
        </w:rPr>
        <w:t>134</w:t>
      </w:r>
      <w:r w:rsidRPr="004317C7">
        <w:rPr>
          <w:b/>
          <w:sz w:val="28"/>
          <w:lang w:val="uk-UA"/>
        </w:rPr>
        <w:t xml:space="preserve"> </w:t>
      </w:r>
    </w:p>
    <w:p w:rsidR="00812044" w:rsidRPr="00916E11" w:rsidRDefault="00812044" w:rsidP="0081204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«</w:t>
      </w:r>
      <w:r w:rsidRPr="00916E11">
        <w:rPr>
          <w:b/>
          <w:sz w:val="28"/>
          <w:szCs w:val="28"/>
        </w:rPr>
        <w:t>Про затвердження складу комісії з питань</w:t>
      </w:r>
    </w:p>
    <w:p w:rsidR="00812044" w:rsidRPr="00916E11" w:rsidRDefault="00812044" w:rsidP="0081204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16E11">
        <w:rPr>
          <w:b/>
          <w:sz w:val="28"/>
          <w:szCs w:val="28"/>
        </w:rPr>
        <w:t xml:space="preserve">захисту прав дитини та </w:t>
      </w:r>
      <w:r>
        <w:rPr>
          <w:b/>
          <w:sz w:val="28"/>
          <w:szCs w:val="28"/>
        </w:rPr>
        <w:t>П</w:t>
      </w:r>
      <w:r w:rsidRPr="00916E11">
        <w:rPr>
          <w:b/>
          <w:sz w:val="28"/>
          <w:szCs w:val="28"/>
        </w:rPr>
        <w:t xml:space="preserve">оложення </w:t>
      </w:r>
      <w:r w:rsidR="00B8542F">
        <w:rPr>
          <w:b/>
          <w:sz w:val="28"/>
          <w:szCs w:val="28"/>
        </w:rPr>
        <w:t xml:space="preserve">про комісію </w:t>
      </w:r>
    </w:p>
    <w:p w:rsidR="00812044" w:rsidRPr="00334C46" w:rsidRDefault="00B8542F" w:rsidP="00812044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b/>
          <w:sz w:val="28"/>
          <w:szCs w:val="28"/>
        </w:rPr>
        <w:t>у новій редакції</w:t>
      </w:r>
      <w:r w:rsidR="00812044">
        <w:rPr>
          <w:b/>
          <w:sz w:val="28"/>
          <w:szCs w:val="28"/>
        </w:rPr>
        <w:t>»</w:t>
      </w:r>
      <w:r w:rsidR="00812044" w:rsidRPr="00916E11">
        <w:rPr>
          <w:b/>
          <w:sz w:val="28"/>
          <w:szCs w:val="28"/>
        </w:rPr>
        <w:t xml:space="preserve"> </w:t>
      </w:r>
    </w:p>
    <w:p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812044" w:rsidRDefault="00B8542F" w:rsidP="008120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916E11">
        <w:rPr>
          <w:sz w:val="28"/>
          <w:szCs w:val="28"/>
        </w:rPr>
        <w:t>Відповідно до Конституції України, ст</w:t>
      </w:r>
      <w:r>
        <w:rPr>
          <w:sz w:val="28"/>
          <w:szCs w:val="28"/>
        </w:rPr>
        <w:t xml:space="preserve">атті </w:t>
      </w:r>
      <w:r w:rsidRPr="00916E11">
        <w:rPr>
          <w:sz w:val="28"/>
          <w:szCs w:val="28"/>
        </w:rPr>
        <w:t xml:space="preserve">5 Закону України "Про охорону дитинства", Постанови Кабінету Міністрів України від 24.09.2008 року №866 "Питання діяльності органів опіки та піклування, пов’язаної із захистом прав дитини"(зі змінами),  Постанови Кабінету Міністрів України від 03.10.2018 року №800 "Деякі питання соціального захисту дітей, які перебувають у складних життєвих обставинах, у тому числі таких, що можуть загрожувати їх </w:t>
      </w:r>
      <w:r>
        <w:rPr>
          <w:sz w:val="28"/>
          <w:szCs w:val="28"/>
        </w:rPr>
        <w:t>життю та здоров’ю", керуючись підпунктом</w:t>
      </w:r>
      <w:r w:rsidRPr="00916E11">
        <w:rPr>
          <w:sz w:val="28"/>
          <w:szCs w:val="28"/>
        </w:rPr>
        <w:t xml:space="preserve"> 4 п</w:t>
      </w:r>
      <w:r>
        <w:rPr>
          <w:sz w:val="28"/>
          <w:szCs w:val="28"/>
        </w:rPr>
        <w:t>ункту «б» частини 1</w:t>
      </w:r>
      <w:r w:rsidRPr="00916E11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атті </w:t>
      </w:r>
      <w:r w:rsidRPr="00916E11">
        <w:rPr>
          <w:sz w:val="28"/>
          <w:szCs w:val="28"/>
        </w:rPr>
        <w:t xml:space="preserve"> 34 Закону України "Про місцеве самоврядування в Україні"</w:t>
      </w:r>
      <w:r>
        <w:rPr>
          <w:sz w:val="28"/>
          <w:szCs w:val="28"/>
        </w:rPr>
        <w:t xml:space="preserve"> з</w:t>
      </w:r>
      <w:r w:rsidR="00812044" w:rsidRPr="00CA53A0">
        <w:rPr>
          <w:sz w:val="28"/>
          <w:szCs w:val="28"/>
        </w:rPr>
        <w:t xml:space="preserve"> метою сприяння забезпеченню реалізації прав дитини на життя, охорону</w:t>
      </w:r>
      <w:r w:rsidR="00812044">
        <w:rPr>
          <w:sz w:val="28"/>
          <w:szCs w:val="28"/>
        </w:rPr>
        <w:t xml:space="preserve"> здоров’</w:t>
      </w:r>
      <w:r w:rsidR="00812044" w:rsidRPr="00CA53A0">
        <w:rPr>
          <w:sz w:val="28"/>
          <w:szCs w:val="28"/>
        </w:rPr>
        <w:t>я, освіту, соціальний захист, сімейне</w:t>
      </w:r>
      <w:r w:rsidR="00812044">
        <w:rPr>
          <w:sz w:val="28"/>
          <w:szCs w:val="28"/>
        </w:rPr>
        <w:t xml:space="preserve"> виховання та всебічний розвиток, </w:t>
      </w:r>
      <w:r w:rsidR="00812044">
        <w:rPr>
          <w:sz w:val="28"/>
          <w:szCs w:val="28"/>
          <w:lang w:eastAsia="ru-RU"/>
        </w:rPr>
        <w:t xml:space="preserve"> </w:t>
      </w:r>
      <w:r w:rsidR="00812044" w:rsidRPr="00FF2A04">
        <w:rPr>
          <w:sz w:val="28"/>
          <w:szCs w:val="28"/>
          <w:lang w:eastAsia="ru-RU"/>
        </w:rPr>
        <w:t xml:space="preserve"> виконавчий комітет селищної ради   </w:t>
      </w:r>
    </w:p>
    <w:p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542F" w:rsidRPr="002A1D03" w:rsidRDefault="00B8542F" w:rsidP="00B8542F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</w:rPr>
      </w:pPr>
      <w:r w:rsidRPr="002A1D03">
        <w:rPr>
          <w:b/>
        </w:rPr>
        <w:t>В</w:t>
      </w:r>
      <w:r>
        <w:rPr>
          <w:b/>
        </w:rPr>
        <w:t xml:space="preserve"> </w:t>
      </w:r>
      <w:r w:rsidRPr="002A1D03">
        <w:rPr>
          <w:b/>
        </w:rPr>
        <w:t>И</w:t>
      </w:r>
      <w:r>
        <w:rPr>
          <w:b/>
        </w:rPr>
        <w:t xml:space="preserve"> </w:t>
      </w:r>
      <w:r w:rsidRPr="002A1D03">
        <w:rPr>
          <w:b/>
        </w:rPr>
        <w:t>Р</w:t>
      </w:r>
      <w:r>
        <w:rPr>
          <w:b/>
        </w:rPr>
        <w:t xml:space="preserve"> </w:t>
      </w:r>
      <w:r w:rsidRPr="002A1D03">
        <w:rPr>
          <w:b/>
        </w:rPr>
        <w:t>І</w:t>
      </w:r>
      <w:r>
        <w:rPr>
          <w:b/>
        </w:rPr>
        <w:t xml:space="preserve">  </w:t>
      </w:r>
      <w:r w:rsidRPr="002A1D03">
        <w:rPr>
          <w:b/>
        </w:rPr>
        <w:t>Ш</w:t>
      </w:r>
      <w:r>
        <w:rPr>
          <w:b/>
        </w:rPr>
        <w:t xml:space="preserve"> </w:t>
      </w:r>
      <w:r w:rsidRPr="002A1D03">
        <w:rPr>
          <w:b/>
        </w:rPr>
        <w:t>И</w:t>
      </w:r>
      <w:r>
        <w:rPr>
          <w:b/>
        </w:rPr>
        <w:t xml:space="preserve"> </w:t>
      </w:r>
      <w:r w:rsidRPr="002A1D03">
        <w:rPr>
          <w:b/>
        </w:rPr>
        <w:t>В:</w:t>
      </w:r>
    </w:p>
    <w:p w:rsidR="00B8542F" w:rsidRDefault="00B8542F" w:rsidP="00812044">
      <w:pPr>
        <w:jc w:val="both"/>
        <w:rPr>
          <w:sz w:val="28"/>
          <w:szCs w:val="28"/>
          <w:lang w:val="uk-UA"/>
        </w:rPr>
      </w:pPr>
    </w:p>
    <w:p w:rsidR="00812044" w:rsidRPr="00347015" w:rsidRDefault="00812044" w:rsidP="00347015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347015">
        <w:rPr>
          <w:sz w:val="28"/>
          <w:szCs w:val="28"/>
          <w:lang w:val="uk-UA"/>
        </w:rPr>
        <w:t xml:space="preserve">Внести зміни у додаток 1 до </w:t>
      </w:r>
      <w:r w:rsidRPr="00347015">
        <w:rPr>
          <w:sz w:val="28"/>
          <w:lang w:val="uk-UA"/>
        </w:rPr>
        <w:t xml:space="preserve">рішення виконавчого комітету від </w:t>
      </w:r>
      <w:r w:rsidR="00B8542F" w:rsidRPr="00347015">
        <w:rPr>
          <w:sz w:val="28"/>
          <w:lang w:val="uk-UA"/>
        </w:rPr>
        <w:t>30</w:t>
      </w:r>
      <w:r w:rsidRPr="00347015">
        <w:rPr>
          <w:sz w:val="28"/>
          <w:lang w:val="uk-UA"/>
        </w:rPr>
        <w:t>.</w:t>
      </w:r>
      <w:r w:rsidR="00B8542F" w:rsidRPr="00347015">
        <w:rPr>
          <w:sz w:val="28"/>
          <w:lang w:val="uk-UA"/>
        </w:rPr>
        <w:t>11</w:t>
      </w:r>
      <w:r w:rsidRPr="00347015">
        <w:rPr>
          <w:sz w:val="28"/>
          <w:lang w:val="uk-UA"/>
        </w:rPr>
        <w:t>.202</w:t>
      </w:r>
      <w:r w:rsidR="00B8542F" w:rsidRPr="00347015">
        <w:rPr>
          <w:sz w:val="28"/>
          <w:lang w:val="uk-UA"/>
        </w:rPr>
        <w:t>1</w:t>
      </w:r>
      <w:r w:rsidRPr="00347015">
        <w:rPr>
          <w:sz w:val="28"/>
          <w:lang w:val="uk-UA"/>
        </w:rPr>
        <w:t xml:space="preserve"> №1</w:t>
      </w:r>
      <w:r w:rsidR="00B8542F" w:rsidRPr="00347015">
        <w:rPr>
          <w:sz w:val="28"/>
          <w:lang w:val="uk-UA"/>
        </w:rPr>
        <w:t>34</w:t>
      </w:r>
      <w:r w:rsidRPr="00347015">
        <w:rPr>
          <w:sz w:val="28"/>
          <w:lang w:val="uk-UA"/>
        </w:rPr>
        <w:t xml:space="preserve"> </w:t>
      </w:r>
      <w:r w:rsidRPr="00347015">
        <w:rPr>
          <w:bCs/>
          <w:color w:val="333333"/>
          <w:sz w:val="28"/>
          <w:szCs w:val="28"/>
          <w:bdr w:val="none" w:sz="0" w:space="0" w:color="auto" w:frame="1"/>
          <w:lang w:val="uk-UA"/>
        </w:rPr>
        <w:t>«</w:t>
      </w:r>
      <w:r w:rsidRPr="00347015">
        <w:rPr>
          <w:sz w:val="28"/>
          <w:szCs w:val="28"/>
          <w:lang w:val="uk-UA"/>
        </w:rPr>
        <w:t xml:space="preserve">Про затвердження складу комісії з питань захисту прав дитини та Положення про комісію у новій редакції», виклавши його в новій редакції. </w:t>
      </w:r>
    </w:p>
    <w:p w:rsidR="00812044" w:rsidRPr="00F56F33" w:rsidRDefault="00812044" w:rsidP="00812044">
      <w:pPr>
        <w:jc w:val="both"/>
        <w:rPr>
          <w:color w:val="000000"/>
          <w:sz w:val="28"/>
          <w:szCs w:val="28"/>
          <w:lang w:val="uk-UA" w:eastAsia="uk-UA"/>
        </w:rPr>
      </w:pPr>
    </w:p>
    <w:p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044" w:rsidRPr="00F56F33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044" w:rsidRDefault="00812044" w:rsidP="008120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62A1" w:rsidRDefault="008B62A1" w:rsidP="008B62A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812044" w:rsidRDefault="008B62A1" w:rsidP="008B62A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 Василь ФЕДІРКІВ</w:t>
      </w:r>
    </w:p>
    <w:p w:rsidR="00812044" w:rsidRDefault="00812044" w:rsidP="0081204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812044" w:rsidRDefault="00812044" w:rsidP="0081204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812044" w:rsidRDefault="00812044" w:rsidP="0081204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8B62A1" w:rsidRDefault="008B62A1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</w:p>
    <w:p w:rsidR="0010124A" w:rsidRDefault="00812044" w:rsidP="00B8542F">
      <w:pPr>
        <w:pStyle w:val="30"/>
        <w:tabs>
          <w:tab w:val="left" w:pos="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 w:rsidR="0010124A" w:rsidRDefault="00B8542F" w:rsidP="00B8542F">
      <w:pPr>
        <w:pStyle w:val="30"/>
        <w:tabs>
          <w:tab w:val="left" w:pos="0"/>
        </w:tabs>
        <w:rPr>
          <w:bCs w:val="0"/>
          <w:i/>
          <w:sz w:val="24"/>
          <w:szCs w:val="24"/>
        </w:rPr>
      </w:pPr>
      <w:r>
        <w:rPr>
          <w:bCs w:val="0"/>
          <w:i/>
          <w:sz w:val="24"/>
          <w:szCs w:val="24"/>
        </w:rPr>
        <w:t xml:space="preserve">      </w:t>
      </w:r>
    </w:p>
    <w:p w:rsidR="0010124A" w:rsidRDefault="0010124A" w:rsidP="00B8542F">
      <w:pPr>
        <w:pStyle w:val="30"/>
        <w:tabs>
          <w:tab w:val="left" w:pos="0"/>
        </w:tabs>
        <w:rPr>
          <w:bCs w:val="0"/>
          <w:i/>
          <w:sz w:val="24"/>
          <w:szCs w:val="24"/>
        </w:rPr>
      </w:pPr>
    </w:p>
    <w:p w:rsidR="008B62A1" w:rsidRDefault="008B62A1" w:rsidP="00B8542F">
      <w:pPr>
        <w:pStyle w:val="30"/>
        <w:tabs>
          <w:tab w:val="left" w:pos="0"/>
        </w:tabs>
        <w:rPr>
          <w:bCs w:val="0"/>
          <w:i/>
          <w:sz w:val="24"/>
          <w:szCs w:val="24"/>
        </w:rPr>
      </w:pPr>
    </w:p>
    <w:p w:rsidR="0010124A" w:rsidRDefault="0010124A" w:rsidP="00B8542F">
      <w:pPr>
        <w:pStyle w:val="30"/>
        <w:tabs>
          <w:tab w:val="left" w:pos="0"/>
        </w:tabs>
        <w:rPr>
          <w:bCs w:val="0"/>
          <w:i/>
          <w:sz w:val="24"/>
          <w:szCs w:val="24"/>
        </w:rPr>
      </w:pPr>
    </w:p>
    <w:p w:rsidR="0010124A" w:rsidRDefault="0010124A" w:rsidP="00B8542F">
      <w:pPr>
        <w:pStyle w:val="30"/>
        <w:tabs>
          <w:tab w:val="left" w:pos="0"/>
        </w:tabs>
        <w:rPr>
          <w:bCs w:val="0"/>
          <w:i/>
          <w:sz w:val="24"/>
          <w:szCs w:val="24"/>
        </w:rPr>
      </w:pPr>
    </w:p>
    <w:p w:rsidR="00B8542F" w:rsidRPr="008B62A1" w:rsidRDefault="0010124A" w:rsidP="00B8542F">
      <w:pPr>
        <w:pStyle w:val="30"/>
        <w:tabs>
          <w:tab w:val="left" w:pos="0"/>
        </w:tabs>
        <w:rPr>
          <w:i/>
          <w:color w:val="000000"/>
          <w:sz w:val="24"/>
          <w:szCs w:val="24"/>
        </w:rPr>
      </w:pP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>
        <w:rPr>
          <w:bCs w:val="0"/>
          <w:i/>
          <w:sz w:val="24"/>
          <w:szCs w:val="24"/>
        </w:rPr>
        <w:tab/>
      </w:r>
      <w:r w:rsidR="00B8542F" w:rsidRPr="0010124A">
        <w:rPr>
          <w:b w:val="0"/>
          <w:bCs w:val="0"/>
          <w:sz w:val="24"/>
          <w:szCs w:val="24"/>
        </w:rPr>
        <w:t xml:space="preserve">   </w:t>
      </w:r>
      <w:r w:rsidR="008B62A1">
        <w:rPr>
          <w:b w:val="0"/>
          <w:bCs w:val="0"/>
          <w:sz w:val="24"/>
          <w:szCs w:val="24"/>
        </w:rPr>
        <w:t xml:space="preserve">           </w:t>
      </w:r>
      <w:r w:rsidR="00B8542F" w:rsidRPr="008B62A1">
        <w:rPr>
          <w:i/>
          <w:color w:val="000000"/>
          <w:sz w:val="24"/>
          <w:szCs w:val="24"/>
        </w:rPr>
        <w:t>Додаток 1</w:t>
      </w:r>
    </w:p>
    <w:p w:rsidR="00B8542F" w:rsidRPr="008B62A1" w:rsidRDefault="00B8542F" w:rsidP="00B8542F">
      <w:pPr>
        <w:pStyle w:val="30"/>
        <w:tabs>
          <w:tab w:val="left" w:pos="2127"/>
        </w:tabs>
        <w:ind w:left="5812" w:hanging="5812"/>
        <w:rPr>
          <w:i/>
          <w:color w:val="000000"/>
          <w:sz w:val="24"/>
          <w:szCs w:val="24"/>
        </w:rPr>
      </w:pPr>
      <w:r w:rsidRPr="008B62A1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до  рішення виконавчого  комітету Вигодської селищної    ради                                                                  </w:t>
      </w:r>
      <w:r w:rsidR="0072330E">
        <w:rPr>
          <w:i/>
          <w:color w:val="000000"/>
          <w:sz w:val="24"/>
          <w:szCs w:val="24"/>
        </w:rPr>
        <w:t xml:space="preserve">                           від  28.09.</w:t>
      </w:r>
      <w:r w:rsidR="008B62A1">
        <w:rPr>
          <w:i/>
          <w:color w:val="000000"/>
          <w:sz w:val="24"/>
          <w:szCs w:val="24"/>
        </w:rPr>
        <w:t xml:space="preserve">2022     № </w:t>
      </w:r>
      <w:r w:rsidR="0072330E">
        <w:rPr>
          <w:i/>
          <w:color w:val="000000"/>
          <w:sz w:val="24"/>
          <w:szCs w:val="24"/>
        </w:rPr>
        <w:t>258</w:t>
      </w:r>
      <w:bookmarkStart w:id="0" w:name="_GoBack"/>
      <w:bookmarkEnd w:id="0"/>
    </w:p>
    <w:p w:rsidR="00B8542F" w:rsidRPr="0010124A" w:rsidRDefault="00B8542F" w:rsidP="0010124A">
      <w:pPr>
        <w:jc w:val="center"/>
      </w:pPr>
    </w:p>
    <w:p w:rsidR="00B8542F" w:rsidRPr="008B62A1" w:rsidRDefault="00B8542F" w:rsidP="0010124A">
      <w:pPr>
        <w:jc w:val="center"/>
        <w:rPr>
          <w:b/>
          <w:i/>
          <w:sz w:val="28"/>
          <w:szCs w:val="28"/>
        </w:rPr>
      </w:pPr>
      <w:r w:rsidRPr="008B62A1">
        <w:rPr>
          <w:b/>
          <w:i/>
          <w:sz w:val="28"/>
          <w:szCs w:val="28"/>
        </w:rPr>
        <w:t>Склад</w:t>
      </w:r>
    </w:p>
    <w:p w:rsidR="00B8542F" w:rsidRPr="008B62A1" w:rsidRDefault="00B8542F" w:rsidP="0010124A">
      <w:pPr>
        <w:jc w:val="center"/>
        <w:rPr>
          <w:b/>
          <w:i/>
          <w:sz w:val="28"/>
          <w:szCs w:val="28"/>
        </w:rPr>
      </w:pPr>
      <w:r w:rsidRPr="008B62A1">
        <w:rPr>
          <w:b/>
          <w:i/>
          <w:sz w:val="28"/>
          <w:szCs w:val="28"/>
        </w:rPr>
        <w:t>комісії з питань захисту прав дитини при</w:t>
      </w:r>
    </w:p>
    <w:p w:rsidR="00B8542F" w:rsidRPr="008B62A1" w:rsidRDefault="00B8542F" w:rsidP="0010124A">
      <w:pPr>
        <w:jc w:val="center"/>
        <w:rPr>
          <w:b/>
          <w:i/>
          <w:sz w:val="28"/>
          <w:szCs w:val="28"/>
        </w:rPr>
      </w:pPr>
      <w:r w:rsidRPr="008B62A1">
        <w:rPr>
          <w:b/>
          <w:i/>
          <w:sz w:val="28"/>
          <w:szCs w:val="28"/>
        </w:rPr>
        <w:t>виконавчому комітеті селищної ради</w:t>
      </w:r>
    </w:p>
    <w:p w:rsidR="00B8542F" w:rsidRPr="008B62A1" w:rsidRDefault="00B8542F" w:rsidP="0010124A">
      <w:pPr>
        <w:jc w:val="center"/>
        <w:rPr>
          <w:b/>
          <w:i/>
          <w:sz w:val="28"/>
          <w:szCs w:val="28"/>
        </w:rPr>
      </w:pPr>
    </w:p>
    <w:p w:rsidR="00B8542F" w:rsidRPr="00AC3FA7" w:rsidRDefault="00B8542F" w:rsidP="00B8542F">
      <w:pPr>
        <w:pStyle w:val="40"/>
        <w:shd w:val="clear" w:color="auto" w:fill="auto"/>
        <w:spacing w:after="0" w:line="260" w:lineRule="exact"/>
        <w:rPr>
          <w:i/>
          <w:color w:val="000000"/>
          <w:sz w:val="28"/>
          <w:szCs w:val="28"/>
        </w:rPr>
      </w:pPr>
      <w:r w:rsidRPr="00AC3FA7">
        <w:rPr>
          <w:i/>
          <w:color w:val="000000"/>
          <w:sz w:val="28"/>
          <w:szCs w:val="28"/>
        </w:rPr>
        <w:t xml:space="preserve">Голова комісії: </w:t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</w:p>
    <w:p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Оксана </w:t>
      </w:r>
      <w:r w:rsidRPr="00C45505">
        <w:rPr>
          <w:b w:val="0"/>
          <w:color w:val="000000"/>
          <w:sz w:val="28"/>
          <w:szCs w:val="28"/>
        </w:rPr>
        <w:t>Д</w:t>
      </w:r>
      <w:r>
        <w:rPr>
          <w:b w:val="0"/>
          <w:color w:val="000000"/>
          <w:sz w:val="28"/>
          <w:szCs w:val="28"/>
        </w:rPr>
        <w:t>АНЧУК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>заступниця</w:t>
      </w:r>
      <w:r w:rsidRPr="00C45505">
        <w:rPr>
          <w:b w:val="0"/>
          <w:color w:val="000000"/>
          <w:sz w:val="28"/>
          <w:szCs w:val="28"/>
        </w:rPr>
        <w:t xml:space="preserve"> селищного голови з        </w:t>
      </w:r>
    </w:p>
    <w:p w:rsidR="00B8542F" w:rsidRPr="00C45505" w:rsidRDefault="00B8542F" w:rsidP="00B8542F">
      <w:pPr>
        <w:pStyle w:val="30"/>
        <w:shd w:val="clear" w:color="auto" w:fill="auto"/>
        <w:ind w:left="4248" w:right="19" w:firstLine="708"/>
        <w:rPr>
          <w:b w:val="0"/>
          <w:color w:val="000000"/>
          <w:sz w:val="28"/>
          <w:szCs w:val="28"/>
        </w:rPr>
      </w:pPr>
      <w:r w:rsidRPr="00C45505">
        <w:rPr>
          <w:b w:val="0"/>
          <w:color w:val="000000"/>
          <w:sz w:val="28"/>
          <w:szCs w:val="28"/>
        </w:rPr>
        <w:t>питань діяльності виконавчих органів</w:t>
      </w:r>
    </w:p>
    <w:p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color w:val="000000"/>
          <w:sz w:val="28"/>
          <w:szCs w:val="28"/>
        </w:rPr>
      </w:pPr>
    </w:p>
    <w:p w:rsidR="00B8542F" w:rsidRPr="00AC3FA7" w:rsidRDefault="00B8542F" w:rsidP="00B8542F">
      <w:pPr>
        <w:pStyle w:val="40"/>
        <w:shd w:val="clear" w:color="auto" w:fill="auto"/>
        <w:spacing w:after="0" w:line="260" w:lineRule="exact"/>
        <w:rPr>
          <w:i/>
          <w:color w:val="000000"/>
          <w:sz w:val="28"/>
          <w:szCs w:val="28"/>
        </w:rPr>
      </w:pPr>
      <w:r w:rsidRPr="00AC3FA7">
        <w:rPr>
          <w:i/>
          <w:color w:val="000000"/>
          <w:sz w:val="28"/>
          <w:szCs w:val="28"/>
        </w:rPr>
        <w:t xml:space="preserve">Заступник голови комісії: </w:t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  <w:r w:rsidRPr="00AC3FA7">
        <w:rPr>
          <w:i/>
          <w:color w:val="000000"/>
          <w:sz w:val="28"/>
          <w:szCs w:val="28"/>
        </w:rPr>
        <w:tab/>
      </w:r>
    </w:p>
    <w:p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Іванна </w:t>
      </w:r>
      <w:r w:rsidRPr="00C45505">
        <w:rPr>
          <w:b w:val="0"/>
          <w:color w:val="000000"/>
          <w:sz w:val="28"/>
          <w:szCs w:val="28"/>
        </w:rPr>
        <w:t>В</w:t>
      </w:r>
      <w:r>
        <w:rPr>
          <w:b w:val="0"/>
          <w:color w:val="000000"/>
          <w:sz w:val="28"/>
          <w:szCs w:val="28"/>
        </w:rPr>
        <w:t xml:space="preserve">ЕРТЕПНА 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 xml:space="preserve">керуюча справами (секретар) </w:t>
      </w:r>
    </w:p>
    <w:p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sz w:val="28"/>
          <w:szCs w:val="28"/>
        </w:rPr>
      </w:pP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</w:r>
      <w:r w:rsidRPr="00C45505">
        <w:rPr>
          <w:b w:val="0"/>
          <w:color w:val="000000"/>
          <w:sz w:val="28"/>
          <w:szCs w:val="28"/>
        </w:rPr>
        <w:tab/>
        <w:t>виконавчого комітету</w:t>
      </w:r>
    </w:p>
    <w:p w:rsidR="00B8542F" w:rsidRPr="00AC3FA7" w:rsidRDefault="00B8542F" w:rsidP="00B8542F">
      <w:pPr>
        <w:pStyle w:val="50"/>
        <w:shd w:val="clear" w:color="auto" w:fill="auto"/>
        <w:tabs>
          <w:tab w:val="left" w:pos="338"/>
          <w:tab w:val="left" w:pos="5028"/>
        </w:tabs>
        <w:spacing w:before="0" w:after="0" w:line="317" w:lineRule="exact"/>
        <w:ind w:right="175"/>
        <w:rPr>
          <w:b/>
          <w:i/>
          <w:color w:val="000000"/>
          <w:sz w:val="28"/>
          <w:szCs w:val="28"/>
        </w:rPr>
      </w:pPr>
      <w:r w:rsidRPr="00AC3FA7">
        <w:rPr>
          <w:b/>
          <w:i/>
          <w:color w:val="000000"/>
          <w:sz w:val="28"/>
          <w:szCs w:val="28"/>
        </w:rPr>
        <w:t xml:space="preserve">Секретар комісії: </w:t>
      </w:r>
      <w:r w:rsidRPr="00AC3FA7">
        <w:rPr>
          <w:b/>
          <w:i/>
          <w:color w:val="000000"/>
          <w:sz w:val="28"/>
          <w:szCs w:val="28"/>
        </w:rPr>
        <w:tab/>
      </w:r>
    </w:p>
    <w:p w:rsidR="00B8542F" w:rsidRDefault="00B8542F" w:rsidP="00B8542F">
      <w:pPr>
        <w:pStyle w:val="50"/>
        <w:shd w:val="clear" w:color="auto" w:fill="auto"/>
        <w:tabs>
          <w:tab w:val="left" w:pos="338"/>
          <w:tab w:val="left" w:pos="5028"/>
        </w:tabs>
        <w:spacing w:before="0" w:after="0" w:line="317" w:lineRule="exact"/>
        <w:ind w:left="4956" w:right="175" w:hanging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Ольга КУДЛА </w:t>
      </w:r>
      <w:r w:rsidRPr="00C45505">
        <w:rPr>
          <w:color w:val="000000"/>
          <w:sz w:val="28"/>
          <w:szCs w:val="28"/>
        </w:rPr>
        <w:tab/>
        <w:t xml:space="preserve">начальник Служби у справах дітей Вигодської селищної ради </w:t>
      </w:r>
    </w:p>
    <w:p w:rsidR="00B8542F" w:rsidRPr="00C45505" w:rsidRDefault="00B8542F" w:rsidP="00B8542F">
      <w:pPr>
        <w:pStyle w:val="40"/>
        <w:shd w:val="clear" w:color="auto" w:fill="auto"/>
        <w:spacing w:after="0" w:line="260" w:lineRule="exact"/>
        <w:jc w:val="center"/>
        <w:rPr>
          <w:b w:val="0"/>
          <w:color w:val="000000"/>
          <w:sz w:val="28"/>
          <w:szCs w:val="28"/>
        </w:rPr>
      </w:pPr>
    </w:p>
    <w:p w:rsidR="00B8542F" w:rsidRPr="00AC3FA7" w:rsidRDefault="00B8542F" w:rsidP="00B8542F">
      <w:pPr>
        <w:pStyle w:val="40"/>
        <w:shd w:val="clear" w:color="auto" w:fill="auto"/>
        <w:spacing w:after="0" w:line="260" w:lineRule="exact"/>
        <w:jc w:val="center"/>
        <w:rPr>
          <w:i/>
          <w:color w:val="000000"/>
          <w:sz w:val="28"/>
          <w:szCs w:val="28"/>
        </w:rPr>
      </w:pPr>
      <w:r w:rsidRPr="00AC3FA7">
        <w:rPr>
          <w:i/>
          <w:color w:val="000000"/>
          <w:sz w:val="28"/>
          <w:szCs w:val="28"/>
        </w:rPr>
        <w:t>Члени комісії:</w:t>
      </w:r>
    </w:p>
    <w:p w:rsidR="00B8542F" w:rsidRPr="00C45505" w:rsidRDefault="00B8542F" w:rsidP="00B8542F">
      <w:pPr>
        <w:pStyle w:val="40"/>
        <w:shd w:val="clear" w:color="auto" w:fill="auto"/>
        <w:spacing w:after="0" w:line="260" w:lineRule="exact"/>
        <w:rPr>
          <w:b w:val="0"/>
          <w:sz w:val="28"/>
          <w:szCs w:val="28"/>
        </w:rPr>
      </w:pPr>
    </w:p>
    <w:p w:rsidR="00B8542F" w:rsidRDefault="00B8542F" w:rsidP="00B8542F">
      <w:pPr>
        <w:pStyle w:val="50"/>
        <w:shd w:val="clear" w:color="auto" w:fill="auto"/>
        <w:tabs>
          <w:tab w:val="left" w:pos="338"/>
          <w:tab w:val="left" w:pos="4962"/>
        </w:tabs>
        <w:spacing w:before="0" w:after="0" w:line="317" w:lineRule="exact"/>
        <w:ind w:left="4962" w:right="175" w:hanging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Василь ФЕДІРКІВ </w:t>
      </w:r>
      <w:r>
        <w:rPr>
          <w:color w:val="000000"/>
          <w:sz w:val="28"/>
          <w:szCs w:val="28"/>
        </w:rPr>
        <w:tab/>
        <w:t>заступник селищного голови з питань діяльності виконавчих органів</w:t>
      </w:r>
    </w:p>
    <w:p w:rsidR="00B8542F" w:rsidRDefault="00B8542F" w:rsidP="00B8542F">
      <w:pPr>
        <w:pStyle w:val="50"/>
        <w:shd w:val="clear" w:color="auto" w:fill="auto"/>
        <w:tabs>
          <w:tab w:val="left" w:pos="338"/>
          <w:tab w:val="left" w:pos="5028"/>
        </w:tabs>
        <w:spacing w:before="0" w:after="0" w:line="317" w:lineRule="exact"/>
        <w:ind w:right="175"/>
        <w:rPr>
          <w:color w:val="000000"/>
          <w:sz w:val="28"/>
          <w:szCs w:val="28"/>
        </w:rPr>
      </w:pPr>
    </w:p>
    <w:p w:rsidR="00B8542F" w:rsidRPr="00C45505" w:rsidRDefault="00B8542F" w:rsidP="00B8542F">
      <w:pPr>
        <w:pStyle w:val="50"/>
        <w:shd w:val="clear" w:color="auto" w:fill="auto"/>
        <w:tabs>
          <w:tab w:val="left" w:pos="338"/>
          <w:tab w:val="left" w:pos="5028"/>
        </w:tabs>
        <w:spacing w:before="0" w:after="0" w:line="317" w:lineRule="exact"/>
        <w:ind w:left="4962" w:right="175" w:hanging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Інна ДИДЯК </w:t>
      </w:r>
      <w:r w:rsidRPr="00C45505">
        <w:rPr>
          <w:color w:val="000000"/>
          <w:sz w:val="28"/>
          <w:szCs w:val="28"/>
        </w:rPr>
        <w:tab/>
        <w:t xml:space="preserve">головний спеціаліст, бухгалтер  </w:t>
      </w:r>
    </w:p>
    <w:p w:rsidR="00B8542F" w:rsidRPr="00C45505" w:rsidRDefault="00B8542F" w:rsidP="00B8542F">
      <w:pPr>
        <w:pStyle w:val="40"/>
        <w:shd w:val="clear" w:color="auto" w:fill="auto"/>
        <w:tabs>
          <w:tab w:val="left" w:pos="5028"/>
        </w:tabs>
        <w:spacing w:after="0" w:line="260" w:lineRule="exact"/>
        <w:ind w:left="4962" w:hanging="4962"/>
        <w:rPr>
          <w:b w:val="0"/>
          <w:color w:val="000000"/>
          <w:sz w:val="28"/>
          <w:szCs w:val="28"/>
        </w:rPr>
      </w:pPr>
      <w:r w:rsidRPr="00C45505">
        <w:rPr>
          <w:b w:val="0"/>
          <w:color w:val="000000"/>
          <w:sz w:val="28"/>
          <w:szCs w:val="28"/>
        </w:rPr>
        <w:tab/>
        <w:t xml:space="preserve">Служби у справах дітей Вигодської   </w:t>
      </w:r>
      <w:r>
        <w:rPr>
          <w:b w:val="0"/>
          <w:color w:val="000000"/>
          <w:sz w:val="28"/>
          <w:szCs w:val="28"/>
        </w:rPr>
        <w:t xml:space="preserve">  </w:t>
      </w:r>
      <w:r w:rsidRPr="00C45505">
        <w:rPr>
          <w:b w:val="0"/>
          <w:color w:val="000000"/>
          <w:sz w:val="28"/>
          <w:szCs w:val="28"/>
        </w:rPr>
        <w:t>селищної ради</w:t>
      </w:r>
    </w:p>
    <w:p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color w:val="000000"/>
          <w:sz w:val="28"/>
          <w:szCs w:val="28"/>
        </w:rPr>
      </w:pPr>
    </w:p>
    <w:p w:rsidR="00F4284A" w:rsidRDefault="00F4284A" w:rsidP="00F4284A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>Лілія СЕМЕНИШИН                                  директор КЗ «Центр надання соціальних послуг» Вигодської селищної ради Івано-Франківської області</w:t>
      </w:r>
    </w:p>
    <w:p w:rsidR="00F4284A" w:rsidRDefault="00F4284A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color w:val="000000"/>
          <w:sz w:val="28"/>
          <w:szCs w:val="28"/>
        </w:rPr>
      </w:pPr>
    </w:p>
    <w:p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Оксана </w:t>
      </w:r>
      <w:r w:rsidRPr="00C4550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ІЛІНСЬКА</w:t>
      </w:r>
      <w:r w:rsidRPr="00C45505">
        <w:rPr>
          <w:color w:val="000000"/>
          <w:sz w:val="28"/>
          <w:szCs w:val="28"/>
        </w:rPr>
        <w:t xml:space="preserve"> </w:t>
      </w:r>
      <w:r w:rsidRPr="00C45505">
        <w:rPr>
          <w:color w:val="000000"/>
          <w:sz w:val="28"/>
          <w:szCs w:val="28"/>
        </w:rPr>
        <w:tab/>
      </w:r>
      <w:r w:rsidRPr="00C45505"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начальник </w:t>
      </w:r>
      <w:r w:rsidRPr="00C45505">
        <w:rPr>
          <w:bCs/>
          <w:sz w:val="28"/>
          <w:szCs w:val="28"/>
        </w:rPr>
        <w:t xml:space="preserve">відділу правового забезпечення та кадрової роботи апарату Вигодської селищної ради </w:t>
      </w:r>
    </w:p>
    <w:p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>Галина ПАЗЯК                                            провідний спеціаліст сектору соціального захисту апарату Вигодської селищної ради</w:t>
      </w:r>
    </w:p>
    <w:p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Марія </w:t>
      </w:r>
      <w:r w:rsidRPr="00C45505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АВРІВ</w:t>
      </w:r>
      <w:r w:rsidRPr="00C45505">
        <w:rPr>
          <w:bCs/>
          <w:sz w:val="28"/>
          <w:szCs w:val="28"/>
        </w:rPr>
        <w:t xml:space="preserve"> </w:t>
      </w:r>
      <w:r w:rsidRPr="00C45505">
        <w:rPr>
          <w:bCs/>
          <w:sz w:val="28"/>
          <w:szCs w:val="28"/>
        </w:rPr>
        <w:tab/>
        <w:t xml:space="preserve">інспектор відділу загальної та організаційної роботи  апарату </w:t>
      </w:r>
    </w:p>
    <w:p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 w:rsidRPr="00C45505">
        <w:rPr>
          <w:bCs/>
          <w:sz w:val="28"/>
          <w:szCs w:val="28"/>
        </w:rPr>
        <w:tab/>
      </w:r>
      <w:r w:rsidRPr="00C45505">
        <w:rPr>
          <w:bCs/>
          <w:sz w:val="28"/>
          <w:szCs w:val="28"/>
        </w:rPr>
        <w:tab/>
        <w:t xml:space="preserve">Вигодської селищної ради </w:t>
      </w:r>
    </w:p>
    <w:p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Марія </w:t>
      </w:r>
      <w:r w:rsidRPr="00C4550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АЛЯС </w:t>
      </w:r>
      <w:r w:rsidRPr="00C45505">
        <w:rPr>
          <w:bCs/>
          <w:sz w:val="28"/>
          <w:szCs w:val="28"/>
        </w:rPr>
        <w:t xml:space="preserve"> </w:t>
      </w:r>
      <w:r w:rsidRPr="00C45505">
        <w:rPr>
          <w:bCs/>
          <w:sz w:val="28"/>
          <w:szCs w:val="28"/>
        </w:rPr>
        <w:tab/>
        <w:t xml:space="preserve">соціальний педагог Вигодського </w:t>
      </w:r>
      <w:r w:rsidRPr="00C45505">
        <w:rPr>
          <w:bCs/>
          <w:sz w:val="28"/>
          <w:szCs w:val="28"/>
        </w:rPr>
        <w:lastRenderedPageBreak/>
        <w:t>ліцею</w:t>
      </w:r>
    </w:p>
    <w:p w:rsidR="008B62A1" w:rsidRPr="00C45505" w:rsidRDefault="008B62A1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Олександр </w:t>
      </w:r>
      <w:r w:rsidRPr="00C45505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ІЦМАН</w:t>
      </w:r>
      <w:r w:rsidRPr="00C45505">
        <w:rPr>
          <w:bCs/>
          <w:sz w:val="28"/>
          <w:szCs w:val="28"/>
        </w:rPr>
        <w:tab/>
        <w:t xml:space="preserve">інспектор ювенальної превенції  сектору превенції Долинського відділення поліції Калуського ВП ГУНП в Івано-Франківській області, старший лейтенант поліції </w:t>
      </w:r>
    </w:p>
    <w:p w:rsidR="00B8542F" w:rsidRPr="00C45505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Віра </w:t>
      </w:r>
      <w:r w:rsidRPr="00C4550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КАБ’ЯК</w:t>
      </w:r>
      <w:r w:rsidRPr="00C45505">
        <w:rPr>
          <w:bCs/>
          <w:sz w:val="28"/>
          <w:szCs w:val="28"/>
        </w:rPr>
        <w:t xml:space="preserve"> </w:t>
      </w:r>
      <w:r w:rsidRPr="00C45505">
        <w:rPr>
          <w:bCs/>
          <w:sz w:val="28"/>
          <w:szCs w:val="28"/>
        </w:rPr>
        <w:tab/>
        <w:t xml:space="preserve">інспектор ювенальної превенції  сектору превенції Долинського відділення поліції Калуського ВП ГУНП в Івано-Франківській області, старший лейтенант поліції </w:t>
      </w:r>
    </w:p>
    <w:p w:rsidR="00F4284A" w:rsidRDefault="00F4284A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:rsidR="00F4284A" w:rsidRDefault="00F4284A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Євген ЛІЦМАН </w:t>
      </w:r>
      <w:r>
        <w:rPr>
          <w:bCs/>
          <w:sz w:val="28"/>
          <w:szCs w:val="28"/>
        </w:rPr>
        <w:tab/>
        <w:t xml:space="preserve">поліцейський офіцер громади </w:t>
      </w:r>
    </w:p>
    <w:p w:rsidR="00F4284A" w:rsidRDefault="00F4284A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Вигодської територіальної громади </w:t>
      </w:r>
    </w:p>
    <w:p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:rsidR="00B8542F" w:rsidRDefault="00B8542F" w:rsidP="00B8542F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left="4950" w:right="176" w:hanging="4950"/>
        <w:rPr>
          <w:bCs/>
          <w:sz w:val="28"/>
          <w:szCs w:val="28"/>
        </w:rPr>
      </w:pPr>
    </w:p>
    <w:p w:rsidR="00B8542F" w:rsidRPr="00950C94" w:rsidRDefault="00B8542F" w:rsidP="00B8542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70F56" w:rsidRPr="00950C94" w:rsidRDefault="00970F56" w:rsidP="00B8542F">
      <w:pPr>
        <w:pStyle w:val="30"/>
        <w:tabs>
          <w:tab w:val="left" w:pos="0"/>
        </w:tabs>
      </w:pPr>
    </w:p>
    <w:sectPr w:rsidR="00970F56" w:rsidRPr="00950C94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3D" w:rsidRDefault="00FE443D" w:rsidP="00E8676D">
      <w:r>
        <w:separator/>
      </w:r>
    </w:p>
  </w:endnote>
  <w:endnote w:type="continuationSeparator" w:id="0">
    <w:p w:rsidR="00FE443D" w:rsidRDefault="00FE443D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3D" w:rsidRDefault="00FE443D" w:rsidP="00E8676D">
      <w:r>
        <w:separator/>
      </w:r>
    </w:p>
  </w:footnote>
  <w:footnote w:type="continuationSeparator" w:id="0">
    <w:p w:rsidR="00FE443D" w:rsidRDefault="00FE443D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C65BEE"/>
    <w:multiLevelType w:val="hybridMultilevel"/>
    <w:tmpl w:val="13645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7"/>
  </w:num>
  <w:num w:numId="6">
    <w:abstractNumId w:val="13"/>
  </w:num>
  <w:num w:numId="7">
    <w:abstractNumId w:val="3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  <w:num w:numId="16">
    <w:abstractNumId w:val="19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16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24A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6569"/>
    <w:rsid w:val="00205C98"/>
    <w:rsid w:val="002134ED"/>
    <w:rsid w:val="002145F0"/>
    <w:rsid w:val="00216E64"/>
    <w:rsid w:val="00230A8A"/>
    <w:rsid w:val="002338FF"/>
    <w:rsid w:val="00235BA4"/>
    <w:rsid w:val="0024163E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6BB6"/>
    <w:rsid w:val="00347015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559E5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90DE1"/>
    <w:rsid w:val="00592A2D"/>
    <w:rsid w:val="0059440B"/>
    <w:rsid w:val="00595225"/>
    <w:rsid w:val="005A2317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24EE5"/>
    <w:rsid w:val="006342BD"/>
    <w:rsid w:val="00634B33"/>
    <w:rsid w:val="006413C0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30E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20DA"/>
    <w:rsid w:val="00895EB1"/>
    <w:rsid w:val="008B0E1D"/>
    <w:rsid w:val="008B62A1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4714"/>
    <w:rsid w:val="00906064"/>
    <w:rsid w:val="009109CE"/>
    <w:rsid w:val="00944D6A"/>
    <w:rsid w:val="00947127"/>
    <w:rsid w:val="00947554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542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284A"/>
    <w:rsid w:val="00F435D1"/>
    <w:rsid w:val="00F44904"/>
    <w:rsid w:val="00F5140B"/>
    <w:rsid w:val="00F520BA"/>
    <w:rsid w:val="00F57DEB"/>
    <w:rsid w:val="00F61CB4"/>
    <w:rsid w:val="00F76AB8"/>
    <w:rsid w:val="00F85281"/>
    <w:rsid w:val="00F857F1"/>
    <w:rsid w:val="00F911F4"/>
    <w:rsid w:val="00F91D0C"/>
    <w:rsid w:val="00FA65BE"/>
    <w:rsid w:val="00FB738F"/>
    <w:rsid w:val="00FC4B16"/>
    <w:rsid w:val="00FD083E"/>
    <w:rsid w:val="00FE404A"/>
    <w:rsid w:val="00FE443D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38D4-BA88-4D87-A893-F2054FF7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2022-09-22T13:26:00Z</cp:lastPrinted>
  <dcterms:created xsi:type="dcterms:W3CDTF">2022-09-26T12:55:00Z</dcterms:created>
  <dcterms:modified xsi:type="dcterms:W3CDTF">2022-09-28T07:57:00Z</dcterms:modified>
</cp:coreProperties>
</file>