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54" w:rsidRPr="00E632FD" w:rsidRDefault="00047954" w:rsidP="0004795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391B" w:rsidRPr="00DC5734" w:rsidRDefault="004A391B" w:rsidP="00DC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047954">
        <w:rPr>
          <w:rFonts w:ascii="Times New Roman" w:eastAsia="Times New Roman" w:hAnsi="Times New Roman" w:cs="Times New Roman"/>
          <w:sz w:val="28"/>
          <w:szCs w:val="20"/>
          <w:lang w:eastAsia="ru-RU"/>
        </w:rPr>
        <w:t>03.08.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22F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0479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239</w:t>
      </w:r>
    </w:p>
    <w:p w:rsidR="004A391B" w:rsidRPr="00A723B6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94" w:rsidRPr="00321794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дозвол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4A391B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розміщення зовнішньої реклами</w:t>
      </w:r>
    </w:p>
    <w:p w:rsidR="004A391B" w:rsidRPr="00C47645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91B" w:rsidRPr="009F460D" w:rsidRDefault="004A391B" w:rsidP="009F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 особи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Максимович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 </w:t>
      </w:r>
      <w:r w:rsidR="0032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Степановича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встановлення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рекламних щитів в зоні придорожньої захисної смуги автодороги Р-21 «Долина-Хуст»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терміном на 5 (п</w:t>
      </w:r>
      <w:r w:rsidR="009B5478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803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топографо-геодезич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зйомки місця розташування,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погодження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патр</w:t>
      </w:r>
      <w:r w:rsidR="00D8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ульної поліції в Івано-Франківській області Департаменту патрульної поліції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поліції України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Служби автомобільних доріг в Івано-Франківській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рекламу»,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дозвільну систему у сфері господарської діяльності»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розміщення зовнішньої реклами, затвердженими постановою Кабінету Міністрів України від 29.12.2003 № 2067 (зі змінами)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від 28.06.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1330-18</w:t>
      </w:r>
      <w:r w:rsidR="00C22F6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Правил розміщення зовнішньої реклами 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орії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статті 30 Закону України </w:t>
      </w:r>
      <w:r w:rsidR="009B5478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391B" w:rsidRPr="00A723B6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DC5734" w:rsidRDefault="00DC5734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91B" w:rsidRPr="003C4A2A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4A391B" w:rsidRPr="00DC5734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r w:rsidR="0020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Максимович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Віктору Степановичу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рекламних щитів розміром 3*6 м </w:t>
      </w:r>
      <w:r w:rsidR="002A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зоні придорожньої смуги відведення автомобіл</w:t>
      </w:r>
      <w:r w:rsidR="004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ьної дороги Р-21 «Долина-Хуст»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терміном на 5 (п</w:t>
      </w:r>
      <w:r w:rsidR="006F5B3D" w:rsidRP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 років, згідно доданих топографо-геодезичних зйомок.</w:t>
      </w:r>
    </w:p>
    <w:p w:rsidR="002A45EA" w:rsidRDefault="004A391B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 Максимович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Віктору Степановичу п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рекламних щитів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дотримуватись вимог державних будівельних норм і правил, провести благоустрій прилеглої території та підтримувати її в належному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 стані.</w:t>
      </w:r>
    </w:p>
    <w:p w:rsidR="00EA23DF" w:rsidRPr="00EA23DF" w:rsidRDefault="00EA23DF" w:rsidP="00EA2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Фізичній особі-підприємцю Максимовичу Віктору Степановичу після видачі дозволу </w:t>
      </w:r>
      <w:r w:rsidRP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розміщення зовнішньої реклами </w:t>
      </w:r>
      <w:r w:rsidRPr="007D7CB9">
        <w:rPr>
          <w:rFonts w:ascii="Times New Roman" w:hAnsi="Times New Roman" w:cs="Times New Roman"/>
          <w:sz w:val="28"/>
          <w:szCs w:val="28"/>
        </w:rPr>
        <w:t>в</w:t>
      </w:r>
      <w:r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комунального  майна апарату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укласти договір </w:t>
      </w:r>
      <w:r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тимчасове користування місцем </w:t>
      </w:r>
      <w:r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розміщення зовнішньої  реклами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45EA" w:rsidRDefault="00983864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B96">
        <w:t> </w:t>
      </w:r>
      <w:r w:rsidR="00461B96" w:rsidRPr="00461B96">
        <w:rPr>
          <w:rFonts w:ascii="Times New Roman" w:hAnsi="Times New Roman" w:cs="Times New Roman"/>
          <w:sz w:val="28"/>
          <w:szCs w:val="28"/>
        </w:rPr>
        <w:t>Ф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ізичній особі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підприємцю Максимович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Віктору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Степановичу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розташування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щитів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п'ятиденний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подати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 w:rsidR="00DC5734" w:rsidRPr="007D7CB9">
        <w:rPr>
          <w:rFonts w:ascii="Times New Roman" w:hAnsi="Times New Roman" w:cs="Times New Roman"/>
          <w:sz w:val="28"/>
          <w:szCs w:val="28"/>
        </w:rPr>
        <w:t>в</w:t>
      </w:r>
      <w:r w:rsidR="00DC5734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капітального 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  комунального 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майна апарату </w:t>
      </w:r>
      <w:proofErr w:type="spellStart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DC5734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4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фотокартку місця розташування рекламного засобу (розміро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менш як 6 х 9 сантиметрів).</w:t>
      </w:r>
    </w:p>
    <w:p w:rsidR="004A391B" w:rsidRPr="00164395" w:rsidRDefault="00983864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A39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A723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онавчих органів Василя </w:t>
      </w:r>
      <w:proofErr w:type="spellStart"/>
      <w:r w:rsidR="00A723B6">
        <w:rPr>
          <w:rFonts w:ascii="Times New Roman" w:eastAsia="Times New Roman" w:hAnsi="Times New Roman" w:cs="Times New Roman"/>
          <w:sz w:val="28"/>
          <w:szCs w:val="28"/>
          <w:lang w:eastAsia="uk-UA"/>
        </w:rPr>
        <w:t>Федірківа</w:t>
      </w:r>
      <w:proofErr w:type="spellEnd"/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A391B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C47645" w:rsidRDefault="004A391B" w:rsidP="004A39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391B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6F4CBF">
      <w:pPr>
        <w:shd w:val="clear" w:color="auto" w:fill="FFFFFF"/>
        <w:spacing w:before="264" w:line="278" w:lineRule="exact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391B" w:rsidRPr="00E6325A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262D7" w:rsidRDefault="001262D7"/>
    <w:sectPr w:rsidR="001262D7" w:rsidSect="00DC5734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47954"/>
    <w:rsid w:val="001262D7"/>
    <w:rsid w:val="001C1B58"/>
    <w:rsid w:val="0020399F"/>
    <w:rsid w:val="002A45EA"/>
    <w:rsid w:val="00321794"/>
    <w:rsid w:val="00461B96"/>
    <w:rsid w:val="004A391B"/>
    <w:rsid w:val="005218FA"/>
    <w:rsid w:val="006F4CBF"/>
    <w:rsid w:val="006F5B3D"/>
    <w:rsid w:val="00980C7B"/>
    <w:rsid w:val="00983864"/>
    <w:rsid w:val="009B5478"/>
    <w:rsid w:val="009F460D"/>
    <w:rsid w:val="00A723B6"/>
    <w:rsid w:val="00B66F9C"/>
    <w:rsid w:val="00C22F6D"/>
    <w:rsid w:val="00D80386"/>
    <w:rsid w:val="00DC5734"/>
    <w:rsid w:val="00EA23DF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2022-08-08T10:16:00Z</cp:lastPrinted>
  <dcterms:created xsi:type="dcterms:W3CDTF">2022-08-01T11:10:00Z</dcterms:created>
  <dcterms:modified xsi:type="dcterms:W3CDTF">2022-08-08T10:16:00Z</dcterms:modified>
</cp:coreProperties>
</file>