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85" w:rsidRPr="00670E86" w:rsidRDefault="00C06085" w:rsidP="00C06085">
      <w:pPr>
        <w:jc w:val="center"/>
        <w:rPr>
          <w:b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E86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11347" w:rsidRDefault="00311347" w:rsidP="00311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311347" w:rsidRDefault="00311347" w:rsidP="0031134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ВИГОДСЬКА СЕЛИЩНА РАДА</w:t>
      </w:r>
    </w:p>
    <w:p w:rsidR="00311347" w:rsidRDefault="00311347" w:rsidP="00311347">
      <w:pPr>
        <w:keepNext/>
        <w:spacing w:after="0" w:line="240" w:lineRule="auto"/>
        <w:ind w:right="454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ІВАНО - ФРАНКІВСЬКОЇ ОБЛАСТІ</w:t>
      </w:r>
    </w:p>
    <w:p w:rsidR="00311347" w:rsidRDefault="00311347" w:rsidP="003113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восьме скликання</w:t>
      </w:r>
    </w:p>
    <w:p w:rsidR="00311347" w:rsidRDefault="00311347" w:rsidP="00311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(друга сесія )</w:t>
      </w:r>
    </w:p>
    <w:p w:rsidR="00311347" w:rsidRDefault="00311347" w:rsidP="003113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311347" w:rsidRDefault="00311347" w:rsidP="00311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РІШЕННЯ</w:t>
      </w:r>
    </w:p>
    <w:p w:rsidR="00311347" w:rsidRDefault="00311347" w:rsidP="0031134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311347" w:rsidRDefault="00311347" w:rsidP="00311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1347" w:rsidRDefault="00C06085" w:rsidP="003113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608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311347" w:rsidRPr="00C06085">
        <w:rPr>
          <w:rFonts w:ascii="Times New Roman" w:eastAsia="Times New Roman" w:hAnsi="Times New Roman"/>
          <w:b/>
          <w:sz w:val="28"/>
          <w:szCs w:val="28"/>
          <w:lang w:eastAsia="ru-RU"/>
        </w:rPr>
        <w:t>ід</w:t>
      </w:r>
      <w:r w:rsidRPr="00C060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24.12.</w:t>
      </w:r>
      <w:r w:rsidR="00311347" w:rsidRPr="00C06085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 42-2</w:t>
      </w:r>
      <w:r w:rsidR="00311347">
        <w:rPr>
          <w:rFonts w:ascii="Times New Roman" w:eastAsia="Times New Roman" w:hAnsi="Times New Roman"/>
          <w:b/>
          <w:sz w:val="28"/>
          <w:szCs w:val="28"/>
          <w:lang w:eastAsia="ru-RU"/>
        </w:rPr>
        <w:t>/2020</w:t>
      </w:r>
    </w:p>
    <w:p w:rsidR="00311347" w:rsidRDefault="00311347" w:rsidP="003113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смт.Вигода</w:t>
      </w:r>
      <w:proofErr w:type="spellEnd"/>
    </w:p>
    <w:p w:rsidR="00311347" w:rsidRDefault="00311347" w:rsidP="00311347">
      <w:pPr>
        <w:spacing w:after="0" w:line="240" w:lineRule="auto"/>
        <w:ind w:right="4677"/>
        <w:rPr>
          <w:rFonts w:ascii="Times New Roman" w:hAnsi="Times New Roman"/>
          <w:b/>
          <w:bCs/>
          <w:sz w:val="28"/>
          <w:szCs w:val="28"/>
        </w:rPr>
      </w:pPr>
    </w:p>
    <w:p w:rsidR="005A0687" w:rsidRDefault="005A0687" w:rsidP="009C6605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  організацію харчування вихованців</w:t>
      </w:r>
    </w:p>
    <w:p w:rsidR="005A0687" w:rsidRDefault="005A0687" w:rsidP="00CE273E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закладах дошкільної освіти </w:t>
      </w:r>
    </w:p>
    <w:p w:rsidR="005A0687" w:rsidRDefault="005A0687" w:rsidP="00CE273E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Вигодської селищної ради у 20</w:t>
      </w:r>
      <w:r w:rsidR="00A123D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році</w:t>
      </w:r>
    </w:p>
    <w:p w:rsidR="005A0687" w:rsidRPr="00F74217" w:rsidRDefault="005A0687" w:rsidP="007A74E5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5A0687" w:rsidRPr="00F74217" w:rsidRDefault="005A0687" w:rsidP="009555E2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Відповідно до </w:t>
      </w:r>
      <w:r w:rsidRPr="009555E2">
        <w:rPr>
          <w:sz w:val="28"/>
          <w:szCs w:val="28"/>
        </w:rPr>
        <w:t>статті</w:t>
      </w:r>
      <w:r w:rsidRPr="009555E2">
        <w:rPr>
          <w:color w:val="000000"/>
          <w:sz w:val="28"/>
          <w:szCs w:val="28"/>
          <w:lang w:eastAsia="uk-UA"/>
        </w:rPr>
        <w:t xml:space="preserve"> 26 Закону України «Про міс</w:t>
      </w:r>
      <w:r>
        <w:rPr>
          <w:color w:val="000000"/>
          <w:sz w:val="28"/>
          <w:szCs w:val="28"/>
          <w:lang w:eastAsia="uk-UA"/>
        </w:rPr>
        <w:t xml:space="preserve">цеве самоврядування в Україні», </w:t>
      </w:r>
      <w:r w:rsidRPr="009555E2">
        <w:rPr>
          <w:color w:val="000000"/>
          <w:sz w:val="28"/>
          <w:szCs w:val="28"/>
          <w:lang w:eastAsia="uk-UA"/>
        </w:rPr>
        <w:t>статті 35 Закону України «Про дошкільну освіту», постанов</w:t>
      </w:r>
      <w:r>
        <w:rPr>
          <w:color w:val="000000"/>
          <w:sz w:val="28"/>
          <w:szCs w:val="28"/>
          <w:lang w:eastAsia="uk-UA"/>
        </w:rPr>
        <w:t>и</w:t>
      </w:r>
      <w:r w:rsidRPr="009555E2">
        <w:rPr>
          <w:color w:val="000000"/>
          <w:sz w:val="28"/>
          <w:szCs w:val="28"/>
          <w:lang w:eastAsia="uk-UA"/>
        </w:rPr>
        <w:t xml:space="preserve"> Кабінету Міністрів України від 26 серпня 2002 року №</w:t>
      </w:r>
      <w:r w:rsidR="00EE3E71">
        <w:rPr>
          <w:color w:val="000000"/>
          <w:sz w:val="28"/>
          <w:szCs w:val="28"/>
          <w:lang w:eastAsia="uk-UA"/>
        </w:rPr>
        <w:t xml:space="preserve"> </w:t>
      </w:r>
      <w:r w:rsidRPr="009555E2">
        <w:rPr>
          <w:color w:val="000000"/>
          <w:sz w:val="28"/>
          <w:szCs w:val="28"/>
          <w:lang w:eastAsia="uk-UA"/>
        </w:rPr>
        <w:t>1243 «Про невідкладні питання діяльності дошкільних та інтернатних навчальних закладів»</w:t>
      </w:r>
      <w:r>
        <w:rPr>
          <w:color w:val="000000"/>
          <w:sz w:val="28"/>
          <w:szCs w:val="28"/>
          <w:lang w:eastAsia="uk-UA"/>
        </w:rPr>
        <w:t xml:space="preserve"> (зі змінами)</w:t>
      </w:r>
      <w:r w:rsidRPr="009555E2">
        <w:rPr>
          <w:color w:val="000000"/>
          <w:sz w:val="28"/>
          <w:szCs w:val="28"/>
          <w:lang w:eastAsia="uk-UA"/>
        </w:rPr>
        <w:t>, від 22 листопада 2004 року №</w:t>
      </w:r>
      <w:r w:rsidR="00EE3E71">
        <w:rPr>
          <w:color w:val="000000"/>
          <w:sz w:val="28"/>
          <w:szCs w:val="28"/>
          <w:lang w:eastAsia="uk-UA"/>
        </w:rPr>
        <w:t xml:space="preserve"> </w:t>
      </w:r>
      <w:r w:rsidRPr="009555E2">
        <w:rPr>
          <w:color w:val="000000"/>
          <w:sz w:val="28"/>
          <w:szCs w:val="28"/>
          <w:lang w:eastAsia="uk-UA"/>
        </w:rPr>
        <w:t xml:space="preserve">1591 «Про затвердження норм харчування у </w:t>
      </w:r>
      <w:r w:rsidR="00EE3E71">
        <w:rPr>
          <w:color w:val="000000"/>
          <w:sz w:val="28"/>
          <w:szCs w:val="28"/>
          <w:lang w:eastAsia="uk-UA"/>
        </w:rPr>
        <w:t>закладах освіти</w:t>
      </w:r>
      <w:r w:rsidRPr="009555E2">
        <w:rPr>
          <w:color w:val="000000"/>
          <w:sz w:val="28"/>
          <w:szCs w:val="28"/>
          <w:lang w:eastAsia="uk-UA"/>
        </w:rPr>
        <w:t xml:space="preserve"> </w:t>
      </w:r>
      <w:r w:rsidRPr="005A7FFA">
        <w:rPr>
          <w:color w:val="000000"/>
          <w:sz w:val="28"/>
          <w:szCs w:val="28"/>
          <w:lang w:eastAsia="uk-UA"/>
        </w:rPr>
        <w:t>та дитячих закладах оздоровлення та відпочинку</w:t>
      </w:r>
      <w:r w:rsidRPr="009555E2">
        <w:rPr>
          <w:color w:val="000000"/>
          <w:sz w:val="28"/>
          <w:szCs w:val="28"/>
          <w:lang w:eastAsia="uk-UA"/>
        </w:rPr>
        <w:t xml:space="preserve">», Порядку встановлення плати для батьків за </w:t>
      </w:r>
      <w:r w:rsidRPr="005A7FFA">
        <w:rPr>
          <w:color w:val="000000"/>
          <w:sz w:val="28"/>
          <w:szCs w:val="28"/>
          <w:lang w:eastAsia="uk-UA"/>
        </w:rPr>
        <w:t>перебування</w:t>
      </w:r>
      <w:r w:rsidRPr="009555E2">
        <w:rPr>
          <w:color w:val="000000"/>
          <w:sz w:val="28"/>
          <w:szCs w:val="28"/>
          <w:lang w:eastAsia="uk-UA"/>
        </w:rPr>
        <w:t xml:space="preserve"> дітей у державних і комунальних дошкільних та інтернатних навчальних закладах, затвердженого наказом Міністерства о</w:t>
      </w:r>
      <w:r w:rsidR="00033DA9">
        <w:rPr>
          <w:color w:val="000000"/>
          <w:sz w:val="28"/>
          <w:szCs w:val="28"/>
          <w:lang w:eastAsia="uk-UA"/>
        </w:rPr>
        <w:t xml:space="preserve">світи і науки України від 21 листопада </w:t>
      </w:r>
      <w:r w:rsidRPr="009555E2">
        <w:rPr>
          <w:color w:val="000000"/>
          <w:sz w:val="28"/>
          <w:szCs w:val="28"/>
          <w:lang w:eastAsia="uk-UA"/>
        </w:rPr>
        <w:t>2002 року №</w:t>
      </w:r>
      <w:r w:rsidR="00EE3E71">
        <w:rPr>
          <w:color w:val="000000"/>
          <w:sz w:val="28"/>
          <w:szCs w:val="28"/>
          <w:lang w:eastAsia="uk-UA"/>
        </w:rPr>
        <w:t xml:space="preserve"> </w:t>
      </w:r>
      <w:r w:rsidRPr="009555E2">
        <w:rPr>
          <w:color w:val="000000"/>
          <w:sz w:val="28"/>
          <w:szCs w:val="28"/>
          <w:lang w:eastAsia="uk-UA"/>
        </w:rPr>
        <w:t>667, зареєстрованого в Міністерстві юстиції України 6 грудня 2002 року за №</w:t>
      </w:r>
      <w:r w:rsidR="00EE3E71">
        <w:rPr>
          <w:color w:val="000000"/>
          <w:sz w:val="28"/>
          <w:szCs w:val="28"/>
          <w:lang w:eastAsia="uk-UA"/>
        </w:rPr>
        <w:t xml:space="preserve"> </w:t>
      </w:r>
      <w:r w:rsidRPr="009555E2">
        <w:rPr>
          <w:color w:val="000000"/>
          <w:sz w:val="28"/>
          <w:szCs w:val="28"/>
          <w:lang w:eastAsia="uk-UA"/>
        </w:rPr>
        <w:t>953/7241</w:t>
      </w:r>
      <w:r w:rsidR="00033DA9">
        <w:rPr>
          <w:color w:val="000000"/>
          <w:sz w:val="28"/>
          <w:szCs w:val="28"/>
          <w:lang w:eastAsia="uk-UA"/>
        </w:rPr>
        <w:t xml:space="preserve"> (зі змінами)</w:t>
      </w:r>
      <w:r w:rsidRPr="009555E2">
        <w:rPr>
          <w:color w:val="000000"/>
          <w:sz w:val="28"/>
          <w:szCs w:val="28"/>
          <w:lang w:eastAsia="uk-UA"/>
        </w:rPr>
        <w:t>, спільного наказу Міністерства охорони здоров’я України та Міністерства о</w:t>
      </w:r>
      <w:r w:rsidR="00033DA9">
        <w:rPr>
          <w:color w:val="000000"/>
          <w:sz w:val="28"/>
          <w:szCs w:val="28"/>
          <w:lang w:eastAsia="uk-UA"/>
        </w:rPr>
        <w:t xml:space="preserve">світи і науки України від 01 червня </w:t>
      </w:r>
      <w:r w:rsidRPr="009555E2">
        <w:rPr>
          <w:color w:val="000000"/>
          <w:sz w:val="28"/>
          <w:szCs w:val="28"/>
          <w:lang w:eastAsia="uk-UA"/>
        </w:rPr>
        <w:t>2005 №</w:t>
      </w:r>
      <w:r w:rsidR="00EE3E71">
        <w:rPr>
          <w:color w:val="000000"/>
          <w:sz w:val="28"/>
          <w:szCs w:val="28"/>
          <w:lang w:eastAsia="uk-UA"/>
        </w:rPr>
        <w:t xml:space="preserve"> </w:t>
      </w:r>
      <w:r w:rsidRPr="009555E2">
        <w:rPr>
          <w:color w:val="000000"/>
          <w:sz w:val="28"/>
          <w:szCs w:val="28"/>
          <w:lang w:eastAsia="uk-UA"/>
        </w:rPr>
        <w:t>242/329 «Про затвердження порядк</w:t>
      </w:r>
      <w:r>
        <w:rPr>
          <w:color w:val="000000"/>
          <w:sz w:val="28"/>
          <w:szCs w:val="28"/>
          <w:lang w:eastAsia="uk-UA"/>
        </w:rPr>
        <w:t>у організації харчування дітей у</w:t>
      </w:r>
      <w:r w:rsidRPr="009555E2">
        <w:rPr>
          <w:color w:val="000000"/>
          <w:sz w:val="28"/>
          <w:szCs w:val="28"/>
          <w:lang w:eastAsia="uk-UA"/>
        </w:rPr>
        <w:t xml:space="preserve"> навчальних та оздоровчих закладах», зареєстрованого в Міністерстві юстиції України </w:t>
      </w:r>
      <w:r>
        <w:rPr>
          <w:color w:val="000000"/>
          <w:sz w:val="28"/>
          <w:szCs w:val="28"/>
          <w:lang w:eastAsia="uk-UA"/>
        </w:rPr>
        <w:t>15 червня 2005 року №</w:t>
      </w:r>
      <w:r w:rsidR="00EE3E71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661/10941, </w:t>
      </w:r>
      <w:r w:rsidRPr="007A74E5">
        <w:rPr>
          <w:sz w:val="28"/>
          <w:szCs w:val="28"/>
        </w:rPr>
        <w:t xml:space="preserve">з метою покращення якості </w:t>
      </w:r>
      <w:r w:rsidR="00033DA9">
        <w:rPr>
          <w:sz w:val="28"/>
          <w:szCs w:val="28"/>
        </w:rPr>
        <w:t xml:space="preserve">гарячого </w:t>
      </w:r>
      <w:r w:rsidRPr="007A74E5">
        <w:rPr>
          <w:sz w:val="28"/>
          <w:szCs w:val="28"/>
        </w:rPr>
        <w:t xml:space="preserve">харчування у закладах </w:t>
      </w:r>
      <w:r>
        <w:rPr>
          <w:sz w:val="28"/>
          <w:szCs w:val="28"/>
        </w:rPr>
        <w:t>дошкільної освіти селищної</w:t>
      </w:r>
      <w:r w:rsidRPr="007A74E5">
        <w:rPr>
          <w:sz w:val="28"/>
          <w:szCs w:val="28"/>
        </w:rPr>
        <w:t xml:space="preserve"> ради, </w:t>
      </w:r>
      <w:proofErr w:type="spellStart"/>
      <w:r w:rsidRPr="00F74217">
        <w:rPr>
          <w:sz w:val="28"/>
          <w:szCs w:val="28"/>
        </w:rPr>
        <w:t>Вигодська</w:t>
      </w:r>
      <w:proofErr w:type="spellEnd"/>
      <w:r w:rsidRPr="00F74217">
        <w:rPr>
          <w:sz w:val="28"/>
          <w:szCs w:val="28"/>
        </w:rPr>
        <w:t xml:space="preserve"> селищна рада</w:t>
      </w:r>
    </w:p>
    <w:p w:rsidR="005A0687" w:rsidRDefault="005A0687" w:rsidP="00F74217">
      <w:pPr>
        <w:pStyle w:val="20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5A0687" w:rsidRPr="00311347" w:rsidRDefault="005A0687" w:rsidP="00F74217">
      <w:pPr>
        <w:pStyle w:val="20"/>
        <w:shd w:val="clear" w:color="auto" w:fill="auto"/>
        <w:spacing w:before="0" w:line="240" w:lineRule="auto"/>
        <w:ind w:firstLine="740"/>
        <w:jc w:val="center"/>
        <w:rPr>
          <w:b/>
          <w:sz w:val="28"/>
          <w:szCs w:val="28"/>
        </w:rPr>
      </w:pPr>
      <w:r w:rsidRPr="00311347">
        <w:rPr>
          <w:b/>
          <w:sz w:val="28"/>
          <w:szCs w:val="28"/>
        </w:rPr>
        <w:t>В</w:t>
      </w:r>
      <w:r w:rsidR="00311347" w:rsidRPr="00311347">
        <w:rPr>
          <w:b/>
          <w:sz w:val="28"/>
          <w:szCs w:val="28"/>
        </w:rPr>
        <w:t xml:space="preserve"> </w:t>
      </w:r>
      <w:r w:rsidRPr="00311347">
        <w:rPr>
          <w:b/>
          <w:sz w:val="28"/>
          <w:szCs w:val="28"/>
        </w:rPr>
        <w:t>И</w:t>
      </w:r>
      <w:r w:rsidR="00311347" w:rsidRPr="00311347">
        <w:rPr>
          <w:b/>
          <w:sz w:val="28"/>
          <w:szCs w:val="28"/>
        </w:rPr>
        <w:t xml:space="preserve"> </w:t>
      </w:r>
      <w:r w:rsidRPr="00311347">
        <w:rPr>
          <w:b/>
          <w:sz w:val="28"/>
          <w:szCs w:val="28"/>
        </w:rPr>
        <w:t>Р</w:t>
      </w:r>
      <w:r w:rsidR="00311347" w:rsidRPr="00311347">
        <w:rPr>
          <w:b/>
          <w:sz w:val="28"/>
          <w:szCs w:val="28"/>
        </w:rPr>
        <w:t xml:space="preserve"> </w:t>
      </w:r>
      <w:r w:rsidRPr="00311347">
        <w:rPr>
          <w:b/>
          <w:sz w:val="28"/>
          <w:szCs w:val="28"/>
        </w:rPr>
        <w:t>І</w:t>
      </w:r>
      <w:r w:rsidR="00311347" w:rsidRPr="00311347">
        <w:rPr>
          <w:b/>
          <w:sz w:val="28"/>
          <w:szCs w:val="28"/>
        </w:rPr>
        <w:t xml:space="preserve"> </w:t>
      </w:r>
      <w:r w:rsidRPr="00311347">
        <w:rPr>
          <w:b/>
          <w:sz w:val="28"/>
          <w:szCs w:val="28"/>
        </w:rPr>
        <w:t>Ш</w:t>
      </w:r>
      <w:r w:rsidR="00311347" w:rsidRPr="00311347">
        <w:rPr>
          <w:b/>
          <w:sz w:val="28"/>
          <w:szCs w:val="28"/>
        </w:rPr>
        <w:t xml:space="preserve"> </w:t>
      </w:r>
      <w:r w:rsidRPr="00311347">
        <w:rPr>
          <w:b/>
          <w:sz w:val="28"/>
          <w:szCs w:val="28"/>
        </w:rPr>
        <w:t>И</w:t>
      </w:r>
      <w:r w:rsidR="00311347" w:rsidRPr="00311347">
        <w:rPr>
          <w:b/>
          <w:sz w:val="28"/>
          <w:szCs w:val="28"/>
        </w:rPr>
        <w:t xml:space="preserve"> </w:t>
      </w:r>
      <w:r w:rsidRPr="00311347">
        <w:rPr>
          <w:b/>
          <w:sz w:val="28"/>
          <w:szCs w:val="28"/>
        </w:rPr>
        <w:t>Л</w:t>
      </w:r>
      <w:r w:rsidR="00311347" w:rsidRPr="00311347">
        <w:rPr>
          <w:b/>
          <w:sz w:val="28"/>
          <w:szCs w:val="28"/>
        </w:rPr>
        <w:t xml:space="preserve"> </w:t>
      </w:r>
      <w:r w:rsidRPr="00311347">
        <w:rPr>
          <w:b/>
          <w:sz w:val="28"/>
          <w:szCs w:val="28"/>
        </w:rPr>
        <w:t>А:</w:t>
      </w:r>
    </w:p>
    <w:p w:rsidR="005A0687" w:rsidRPr="009555E2" w:rsidRDefault="005A0687" w:rsidP="009555E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5A0687" w:rsidRPr="009555E2" w:rsidRDefault="005A0687" w:rsidP="009555E2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line="240" w:lineRule="auto"/>
        <w:ind w:firstLine="74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Встановити з 01 </w:t>
      </w:r>
      <w:r w:rsidR="00DB5080">
        <w:rPr>
          <w:color w:val="000000"/>
          <w:sz w:val="28"/>
          <w:szCs w:val="28"/>
          <w:lang w:eastAsia="uk-UA"/>
        </w:rPr>
        <w:t>січня</w:t>
      </w:r>
      <w:r w:rsidR="00EE3E71">
        <w:rPr>
          <w:color w:val="000000"/>
          <w:sz w:val="28"/>
          <w:szCs w:val="28"/>
          <w:lang w:eastAsia="uk-UA"/>
        </w:rPr>
        <w:t xml:space="preserve"> </w:t>
      </w:r>
      <w:r w:rsidRPr="009555E2">
        <w:rPr>
          <w:color w:val="000000"/>
          <w:sz w:val="28"/>
          <w:szCs w:val="28"/>
          <w:lang w:eastAsia="uk-UA"/>
        </w:rPr>
        <w:t>20</w:t>
      </w:r>
      <w:r w:rsidR="00EE3E71">
        <w:rPr>
          <w:color w:val="000000"/>
          <w:sz w:val="28"/>
          <w:szCs w:val="28"/>
          <w:lang w:eastAsia="uk-UA"/>
        </w:rPr>
        <w:t>21</w:t>
      </w:r>
      <w:r w:rsidRPr="009555E2">
        <w:rPr>
          <w:color w:val="000000"/>
          <w:sz w:val="28"/>
          <w:szCs w:val="28"/>
          <w:lang w:eastAsia="uk-UA"/>
        </w:rPr>
        <w:t xml:space="preserve"> року</w:t>
      </w:r>
      <w:r w:rsidR="00EE3E71">
        <w:rPr>
          <w:color w:val="000000"/>
          <w:sz w:val="28"/>
          <w:szCs w:val="28"/>
          <w:lang w:eastAsia="uk-UA"/>
        </w:rPr>
        <w:t xml:space="preserve"> по 31 грудня 2021</w:t>
      </w:r>
      <w:r w:rsidR="00E44143">
        <w:rPr>
          <w:color w:val="000000"/>
          <w:sz w:val="28"/>
          <w:szCs w:val="28"/>
          <w:lang w:eastAsia="uk-UA"/>
        </w:rPr>
        <w:t xml:space="preserve"> року</w:t>
      </w:r>
      <w:r w:rsidRPr="009555E2">
        <w:rPr>
          <w:color w:val="000000"/>
          <w:sz w:val="28"/>
          <w:szCs w:val="28"/>
          <w:lang w:eastAsia="uk-UA"/>
        </w:rPr>
        <w:t xml:space="preserve"> в закладах дошкільної освіти </w:t>
      </w:r>
      <w:r>
        <w:rPr>
          <w:color w:val="000000"/>
          <w:sz w:val="28"/>
          <w:szCs w:val="28"/>
          <w:lang w:eastAsia="uk-UA"/>
        </w:rPr>
        <w:t>Вигодської селищної</w:t>
      </w:r>
      <w:r w:rsidRPr="009555E2">
        <w:rPr>
          <w:color w:val="000000"/>
          <w:sz w:val="28"/>
          <w:szCs w:val="28"/>
          <w:lang w:eastAsia="uk-UA"/>
        </w:rPr>
        <w:t xml:space="preserve"> ради вартість</w:t>
      </w:r>
      <w:r>
        <w:rPr>
          <w:color w:val="000000"/>
          <w:sz w:val="28"/>
          <w:szCs w:val="28"/>
          <w:lang w:eastAsia="uk-UA"/>
        </w:rPr>
        <w:t xml:space="preserve"> гарячого</w:t>
      </w:r>
      <w:r w:rsidRPr="009555E2">
        <w:rPr>
          <w:color w:val="000000"/>
          <w:sz w:val="28"/>
          <w:szCs w:val="28"/>
          <w:lang w:eastAsia="uk-UA"/>
        </w:rPr>
        <w:t xml:space="preserve"> харчування однієї дитини на день:</w:t>
      </w:r>
    </w:p>
    <w:p w:rsidR="005A0687" w:rsidRDefault="005A0687" w:rsidP="005A7FFA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 w:rsidRPr="005A7FFA">
        <w:rPr>
          <w:rFonts w:ascii="Times New Roman" w:hAnsi="Times New Roman"/>
          <w:sz w:val="28"/>
          <w:szCs w:val="28"/>
        </w:rPr>
        <w:t>- вихованців груп дітей раннього віку у розмірі 30,00 грн</w:t>
      </w:r>
      <w:r w:rsidR="00D1359E" w:rsidRPr="00D1359E">
        <w:rPr>
          <w:rFonts w:ascii="Times New Roman" w:hAnsi="Times New Roman"/>
          <w:sz w:val="28"/>
          <w:szCs w:val="28"/>
          <w:lang w:val="ru-RU"/>
        </w:rPr>
        <w:t>.</w:t>
      </w:r>
      <w:r w:rsidRPr="005A7FFA">
        <w:rPr>
          <w:rFonts w:ascii="Times New Roman" w:hAnsi="Times New Roman"/>
          <w:sz w:val="28"/>
          <w:szCs w:val="28"/>
        </w:rPr>
        <w:t xml:space="preserve"> на день</w:t>
      </w:r>
      <w:r>
        <w:rPr>
          <w:rFonts w:ascii="Times New Roman" w:hAnsi="Times New Roman"/>
          <w:sz w:val="28"/>
          <w:szCs w:val="28"/>
        </w:rPr>
        <w:t>;</w:t>
      </w:r>
    </w:p>
    <w:p w:rsidR="005A0687" w:rsidRPr="005A7FFA" w:rsidRDefault="005A0687" w:rsidP="005A7FFA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7FFA">
        <w:rPr>
          <w:rFonts w:ascii="Times New Roman" w:hAnsi="Times New Roman"/>
          <w:sz w:val="28"/>
          <w:szCs w:val="28"/>
        </w:rPr>
        <w:t>вихованців старших дошкільних гр</w:t>
      </w:r>
      <w:r>
        <w:rPr>
          <w:rFonts w:ascii="Times New Roman" w:hAnsi="Times New Roman"/>
          <w:sz w:val="28"/>
          <w:szCs w:val="28"/>
        </w:rPr>
        <w:t xml:space="preserve">уп у розмірі </w:t>
      </w:r>
      <w:r w:rsidRPr="00ED35E8">
        <w:rPr>
          <w:rFonts w:ascii="Times New Roman" w:hAnsi="Times New Roman"/>
          <w:sz w:val="28"/>
          <w:szCs w:val="28"/>
          <w:lang w:val="ru-RU"/>
        </w:rPr>
        <w:t>40</w:t>
      </w:r>
      <w:r>
        <w:rPr>
          <w:rFonts w:ascii="Times New Roman" w:hAnsi="Times New Roman"/>
          <w:sz w:val="28"/>
          <w:szCs w:val="28"/>
        </w:rPr>
        <w:t>,00 грн. на день.</w:t>
      </w:r>
    </w:p>
    <w:p w:rsidR="005A0687" w:rsidRPr="009555E2" w:rsidRDefault="005A0687" w:rsidP="009555E2">
      <w:pPr>
        <w:pStyle w:val="20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firstLine="74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Встановити з 01 </w:t>
      </w:r>
      <w:r w:rsidR="00DB5080">
        <w:rPr>
          <w:color w:val="000000"/>
          <w:sz w:val="28"/>
          <w:szCs w:val="28"/>
          <w:lang w:eastAsia="uk-UA"/>
        </w:rPr>
        <w:t>січня</w:t>
      </w:r>
      <w:r w:rsidR="00EE3E71">
        <w:rPr>
          <w:color w:val="000000"/>
          <w:sz w:val="28"/>
          <w:szCs w:val="28"/>
          <w:lang w:eastAsia="uk-UA"/>
        </w:rPr>
        <w:t xml:space="preserve"> 2021</w:t>
      </w:r>
      <w:r w:rsidRPr="009555E2">
        <w:rPr>
          <w:color w:val="000000"/>
          <w:sz w:val="28"/>
          <w:szCs w:val="28"/>
          <w:lang w:eastAsia="uk-UA"/>
        </w:rPr>
        <w:t xml:space="preserve"> року</w:t>
      </w:r>
      <w:r w:rsidR="00EE3E71">
        <w:rPr>
          <w:color w:val="000000"/>
          <w:sz w:val="28"/>
          <w:szCs w:val="28"/>
          <w:lang w:eastAsia="uk-UA"/>
        </w:rPr>
        <w:t xml:space="preserve"> по 31 грудня 2021</w:t>
      </w:r>
      <w:r w:rsidR="00D1359E">
        <w:rPr>
          <w:color w:val="000000"/>
          <w:sz w:val="28"/>
          <w:szCs w:val="28"/>
          <w:lang w:eastAsia="uk-UA"/>
        </w:rPr>
        <w:t xml:space="preserve"> року</w:t>
      </w:r>
      <w:r w:rsidRPr="009555E2">
        <w:rPr>
          <w:color w:val="000000"/>
          <w:sz w:val="28"/>
          <w:szCs w:val="28"/>
          <w:lang w:eastAsia="uk-UA"/>
        </w:rPr>
        <w:t xml:space="preserve"> батьківську плату за</w:t>
      </w:r>
      <w:r>
        <w:rPr>
          <w:color w:val="000000"/>
          <w:sz w:val="28"/>
          <w:szCs w:val="28"/>
          <w:lang w:eastAsia="uk-UA"/>
        </w:rPr>
        <w:t xml:space="preserve"> гаряче</w:t>
      </w:r>
      <w:r w:rsidRPr="009555E2">
        <w:rPr>
          <w:color w:val="000000"/>
          <w:sz w:val="28"/>
          <w:szCs w:val="28"/>
          <w:lang w:eastAsia="uk-UA"/>
        </w:rPr>
        <w:t xml:space="preserve"> харчування одн</w:t>
      </w:r>
      <w:r w:rsidR="00E44143">
        <w:rPr>
          <w:color w:val="000000"/>
          <w:sz w:val="28"/>
          <w:szCs w:val="28"/>
          <w:lang w:eastAsia="uk-UA"/>
        </w:rPr>
        <w:t xml:space="preserve">ієї дитини, яка відвідує заклад  </w:t>
      </w:r>
      <w:r w:rsidRPr="009555E2">
        <w:rPr>
          <w:color w:val="000000"/>
          <w:sz w:val="28"/>
          <w:szCs w:val="28"/>
          <w:lang w:eastAsia="uk-UA"/>
        </w:rPr>
        <w:t>дошкільної освіти с</w:t>
      </w:r>
      <w:r>
        <w:rPr>
          <w:color w:val="000000"/>
          <w:sz w:val="28"/>
          <w:szCs w:val="28"/>
          <w:lang w:eastAsia="uk-UA"/>
        </w:rPr>
        <w:t>елищно</w:t>
      </w:r>
      <w:r w:rsidR="00E44143">
        <w:rPr>
          <w:color w:val="000000"/>
          <w:sz w:val="28"/>
          <w:szCs w:val="28"/>
          <w:lang w:eastAsia="uk-UA"/>
        </w:rPr>
        <w:t>ї ради у</w:t>
      </w:r>
      <w:r w:rsidRPr="009555E2">
        <w:rPr>
          <w:color w:val="000000"/>
          <w:sz w:val="28"/>
          <w:szCs w:val="28"/>
          <w:lang w:eastAsia="uk-UA"/>
        </w:rPr>
        <w:t xml:space="preserve"> такому розмірі;</w:t>
      </w:r>
    </w:p>
    <w:p w:rsidR="005A0687" w:rsidRPr="009555E2" w:rsidRDefault="005A0687" w:rsidP="009555E2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uk-UA"/>
        </w:rPr>
      </w:pPr>
      <w:r w:rsidRPr="009555E2">
        <w:rPr>
          <w:color w:val="000000"/>
          <w:sz w:val="28"/>
          <w:szCs w:val="28"/>
          <w:lang w:eastAsia="uk-UA"/>
        </w:rPr>
        <w:lastRenderedPageBreak/>
        <w:t>40</w:t>
      </w:r>
      <w:r w:rsidRPr="005A7FFA">
        <w:rPr>
          <w:color w:val="000000"/>
          <w:sz w:val="28"/>
          <w:szCs w:val="28"/>
          <w:lang w:eastAsia="uk-UA"/>
        </w:rPr>
        <w:t>%</w:t>
      </w:r>
      <w:r w:rsidRPr="009555E2">
        <w:rPr>
          <w:color w:val="000000"/>
          <w:sz w:val="28"/>
          <w:szCs w:val="28"/>
          <w:lang w:eastAsia="uk-UA"/>
        </w:rPr>
        <w:t xml:space="preserve"> - батьківська плата,</w:t>
      </w:r>
    </w:p>
    <w:p w:rsidR="005A0687" w:rsidRPr="009555E2" w:rsidRDefault="005A0687" w:rsidP="009555E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>60% - кошти місцевого бюджету.</w:t>
      </w:r>
    </w:p>
    <w:p w:rsidR="005A0687" w:rsidRPr="009555E2" w:rsidRDefault="005A0687" w:rsidP="002C12A4">
      <w:pPr>
        <w:pStyle w:val="20"/>
        <w:numPr>
          <w:ilvl w:val="0"/>
          <w:numId w:val="12"/>
        </w:numPr>
        <w:shd w:val="clear" w:color="auto" w:fill="auto"/>
        <w:tabs>
          <w:tab w:val="left" w:pos="997"/>
        </w:tabs>
        <w:spacing w:before="0" w:line="240" w:lineRule="auto"/>
        <w:ind w:firstLine="78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Встановити пільгу із плати за </w:t>
      </w:r>
      <w:r>
        <w:rPr>
          <w:color w:val="000000"/>
          <w:sz w:val="28"/>
          <w:szCs w:val="28"/>
          <w:lang w:eastAsia="uk-UA"/>
        </w:rPr>
        <w:t xml:space="preserve">гаряче </w:t>
      </w:r>
      <w:r w:rsidRPr="009555E2">
        <w:rPr>
          <w:color w:val="000000"/>
          <w:sz w:val="28"/>
          <w:szCs w:val="28"/>
          <w:lang w:eastAsia="uk-UA"/>
        </w:rPr>
        <w:t xml:space="preserve">харчування дітей сім’ям, які мають трьох та більше дітей - на 50 </w:t>
      </w:r>
      <w:r>
        <w:rPr>
          <w:color w:val="000000"/>
          <w:sz w:val="28"/>
          <w:szCs w:val="28"/>
          <w:lang w:eastAsia="uk-UA"/>
        </w:rPr>
        <w:t>%</w:t>
      </w:r>
      <w:r w:rsidRPr="009555E2">
        <w:rPr>
          <w:color w:val="000000"/>
          <w:sz w:val="28"/>
          <w:szCs w:val="28"/>
          <w:lang w:eastAsia="uk-UA"/>
        </w:rPr>
        <w:t xml:space="preserve"> від розміру батьківської плати.</w:t>
      </w:r>
    </w:p>
    <w:p w:rsidR="005A0687" w:rsidRPr="009555E2" w:rsidRDefault="005A0687" w:rsidP="002C12A4">
      <w:pPr>
        <w:pStyle w:val="20"/>
        <w:numPr>
          <w:ilvl w:val="0"/>
          <w:numId w:val="12"/>
        </w:numPr>
        <w:shd w:val="clear" w:color="auto" w:fill="auto"/>
        <w:tabs>
          <w:tab w:val="left" w:pos="997"/>
        </w:tabs>
        <w:spacing w:before="0" w:line="240" w:lineRule="auto"/>
        <w:ind w:firstLine="78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Від сплати за </w:t>
      </w:r>
      <w:r>
        <w:rPr>
          <w:color w:val="000000"/>
          <w:sz w:val="28"/>
          <w:szCs w:val="28"/>
          <w:lang w:eastAsia="uk-UA"/>
        </w:rPr>
        <w:t xml:space="preserve">гаряче </w:t>
      </w:r>
      <w:r w:rsidRPr="009555E2">
        <w:rPr>
          <w:color w:val="000000"/>
          <w:sz w:val="28"/>
          <w:szCs w:val="28"/>
          <w:lang w:eastAsia="uk-UA"/>
        </w:rPr>
        <w:t>харчування звільняються діти-сироти та діти позбавлені</w:t>
      </w:r>
      <w:r w:rsidR="00EE3E71">
        <w:rPr>
          <w:color w:val="000000"/>
          <w:sz w:val="28"/>
          <w:szCs w:val="28"/>
          <w:lang w:eastAsia="uk-UA"/>
        </w:rPr>
        <w:t xml:space="preserve"> батьківського піклування, діти з </w:t>
      </w:r>
      <w:r w:rsidRPr="009555E2">
        <w:rPr>
          <w:color w:val="000000"/>
          <w:sz w:val="28"/>
          <w:szCs w:val="28"/>
          <w:lang w:eastAsia="uk-UA"/>
        </w:rPr>
        <w:t>і</w:t>
      </w:r>
      <w:r w:rsidR="00EE3E71">
        <w:rPr>
          <w:color w:val="000000"/>
          <w:sz w:val="28"/>
          <w:szCs w:val="28"/>
          <w:lang w:eastAsia="uk-UA"/>
        </w:rPr>
        <w:t>нвалідністю</w:t>
      </w:r>
      <w:r w:rsidRPr="009555E2">
        <w:rPr>
          <w:color w:val="000000"/>
          <w:sz w:val="28"/>
          <w:szCs w:val="28"/>
          <w:lang w:eastAsia="uk-UA"/>
        </w:rPr>
        <w:t>, діти із сімей, які отримують допомог</w:t>
      </w:r>
      <w:r w:rsidR="00033DA9">
        <w:rPr>
          <w:color w:val="000000"/>
          <w:sz w:val="28"/>
          <w:szCs w:val="28"/>
          <w:lang w:eastAsia="uk-UA"/>
        </w:rPr>
        <w:t>у відповідно до Закону України «</w:t>
      </w:r>
      <w:r w:rsidRPr="009555E2">
        <w:rPr>
          <w:color w:val="000000"/>
          <w:sz w:val="28"/>
          <w:szCs w:val="28"/>
          <w:lang w:eastAsia="uk-UA"/>
        </w:rPr>
        <w:t>Про державну соціальну д</w:t>
      </w:r>
      <w:r w:rsidR="00033DA9">
        <w:rPr>
          <w:color w:val="000000"/>
          <w:sz w:val="28"/>
          <w:szCs w:val="28"/>
          <w:lang w:eastAsia="uk-UA"/>
        </w:rPr>
        <w:t>опомогу малозабезпеченим сім’ям»</w:t>
      </w:r>
      <w:r w:rsidR="00EE3E71">
        <w:rPr>
          <w:color w:val="000000"/>
          <w:sz w:val="28"/>
          <w:szCs w:val="28"/>
          <w:lang w:eastAsia="uk-UA"/>
        </w:rPr>
        <w:t xml:space="preserve">, </w:t>
      </w:r>
      <w:r w:rsidR="008A069E">
        <w:rPr>
          <w:color w:val="000000"/>
          <w:sz w:val="28"/>
          <w:szCs w:val="28"/>
          <w:lang w:eastAsia="uk-UA"/>
        </w:rPr>
        <w:t xml:space="preserve">зокрема </w:t>
      </w:r>
      <w:r w:rsidR="00EE3E71">
        <w:rPr>
          <w:color w:val="000000"/>
          <w:sz w:val="28"/>
          <w:szCs w:val="28"/>
          <w:lang w:eastAsia="uk-UA"/>
        </w:rPr>
        <w:t>діти другого року життя, які пост</w:t>
      </w:r>
      <w:r w:rsidR="008A069E">
        <w:rPr>
          <w:color w:val="000000"/>
          <w:sz w:val="28"/>
          <w:szCs w:val="28"/>
          <w:lang w:eastAsia="uk-UA"/>
        </w:rPr>
        <w:t xml:space="preserve">раждали внаслідок Чорнобильської катастрофи, мають статус дитини, яка постраждала внаслідок </w:t>
      </w:r>
      <w:r w:rsidR="008A069E" w:rsidRPr="008A069E">
        <w:rPr>
          <w:i/>
          <w:color w:val="000000"/>
          <w:sz w:val="28"/>
          <w:szCs w:val="28"/>
          <w:lang w:eastAsia="uk-UA"/>
        </w:rPr>
        <w:t>воєнних дій і збройних конфліктів</w:t>
      </w:r>
      <w:r w:rsidR="008A069E">
        <w:rPr>
          <w:color w:val="000000"/>
          <w:sz w:val="28"/>
          <w:szCs w:val="28"/>
          <w:lang w:eastAsia="uk-UA"/>
        </w:rPr>
        <w:t>, або з числа внутрішньо переміщених осіб</w:t>
      </w:r>
      <w:r w:rsidRPr="009555E2">
        <w:rPr>
          <w:color w:val="000000"/>
          <w:sz w:val="28"/>
          <w:szCs w:val="28"/>
          <w:lang w:eastAsia="uk-UA"/>
        </w:rPr>
        <w:t xml:space="preserve"> у розмірі 100%.</w:t>
      </w:r>
    </w:p>
    <w:p w:rsidR="005A0687" w:rsidRPr="009555E2" w:rsidRDefault="005A0687" w:rsidP="002C1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line="240" w:lineRule="auto"/>
        <w:ind w:firstLine="780"/>
        <w:rPr>
          <w:sz w:val="28"/>
          <w:szCs w:val="28"/>
        </w:rPr>
      </w:pPr>
      <w:r w:rsidRPr="005A7FFA">
        <w:rPr>
          <w:color w:val="000000"/>
          <w:sz w:val="28"/>
          <w:szCs w:val="28"/>
          <w:lang w:eastAsia="uk-UA"/>
        </w:rPr>
        <w:t xml:space="preserve">Встановити пільгу за </w:t>
      </w:r>
      <w:r>
        <w:rPr>
          <w:color w:val="000000"/>
          <w:sz w:val="28"/>
          <w:szCs w:val="28"/>
          <w:lang w:eastAsia="uk-UA"/>
        </w:rPr>
        <w:t xml:space="preserve">гаряче </w:t>
      </w:r>
      <w:r w:rsidRPr="005A7FFA">
        <w:rPr>
          <w:color w:val="000000"/>
          <w:sz w:val="28"/>
          <w:szCs w:val="28"/>
          <w:lang w:eastAsia="uk-UA"/>
        </w:rPr>
        <w:t>харчування дітей у закладах дошкільної освіти</w:t>
      </w:r>
      <w:r>
        <w:rPr>
          <w:color w:val="000000"/>
          <w:sz w:val="28"/>
          <w:szCs w:val="28"/>
          <w:lang w:eastAsia="uk-UA"/>
        </w:rPr>
        <w:t xml:space="preserve">, батьки </w:t>
      </w:r>
      <w:r w:rsidRPr="007A74E5">
        <w:rPr>
          <w:sz w:val="28"/>
          <w:szCs w:val="28"/>
        </w:rPr>
        <w:t>яких брали та беруть участь у проведенні антитерористичної операції (операції об’єднаних сил)</w:t>
      </w:r>
      <w:r w:rsidR="0061577C">
        <w:rPr>
          <w:sz w:val="28"/>
          <w:szCs w:val="28"/>
        </w:rPr>
        <w:t xml:space="preserve"> </w:t>
      </w:r>
      <w:r w:rsidR="002D5FC5" w:rsidRPr="0061577C">
        <w:rPr>
          <w:sz w:val="28"/>
          <w:szCs w:val="28"/>
        </w:rPr>
        <w:t>і діти</w:t>
      </w:r>
      <w:r w:rsidR="0061577C">
        <w:rPr>
          <w:sz w:val="28"/>
          <w:szCs w:val="28"/>
        </w:rPr>
        <w:t xml:space="preserve"> </w:t>
      </w:r>
      <w:r w:rsidR="0040426F" w:rsidRPr="0040426F">
        <w:rPr>
          <w:sz w:val="28"/>
          <w:szCs w:val="28"/>
        </w:rPr>
        <w:t>учасників бойових дій</w:t>
      </w:r>
      <w:r w:rsidR="0061577C">
        <w:rPr>
          <w:sz w:val="28"/>
          <w:szCs w:val="28"/>
        </w:rPr>
        <w:t xml:space="preserve"> </w:t>
      </w:r>
      <w:r w:rsidRPr="009555E2">
        <w:rPr>
          <w:color w:val="000000"/>
          <w:sz w:val="28"/>
          <w:szCs w:val="28"/>
          <w:lang w:eastAsia="uk-UA"/>
        </w:rPr>
        <w:t>у розмірі 100%.</w:t>
      </w:r>
    </w:p>
    <w:p w:rsidR="00311347" w:rsidRPr="008D5D1B" w:rsidRDefault="00311347" w:rsidP="00311347">
      <w:pPr>
        <w:pStyle w:val="a3"/>
        <w:widowControl w:val="0"/>
        <w:numPr>
          <w:ilvl w:val="0"/>
          <w:numId w:val="12"/>
        </w:numPr>
        <w:tabs>
          <w:tab w:val="left" w:pos="1134"/>
          <w:tab w:val="left" w:leader="underscore" w:pos="6371"/>
        </w:tabs>
        <w:spacing w:after="0" w:line="240" w:lineRule="auto"/>
        <w:ind w:left="0" w:firstLine="709"/>
        <w:jc w:val="both"/>
        <w:rPr>
          <w:rStyle w:val="24"/>
          <w:rFonts w:ascii="Times New Roman" w:hAnsi="Times New Roman"/>
          <w:sz w:val="28"/>
          <w:szCs w:val="28"/>
        </w:rPr>
      </w:pPr>
      <w:r w:rsidRPr="008D5D1B">
        <w:rPr>
          <w:rStyle w:val="24"/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Вигодської селищної ради з питань освіти, охорони здоров’я, соціального захисту населення, культури, молодіжної політики, спорту та комунальної власності.</w:t>
      </w:r>
    </w:p>
    <w:p w:rsidR="00311347" w:rsidRDefault="00311347" w:rsidP="00311347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311347" w:rsidRDefault="00311347" w:rsidP="00311347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1347" w:rsidRDefault="00311347" w:rsidP="00311347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</w:rPr>
      </w:pPr>
    </w:p>
    <w:p w:rsidR="005A0687" w:rsidRPr="00311347" w:rsidRDefault="00311347" w:rsidP="00311347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</w:pPr>
      <w:r w:rsidRPr="008D5D1B">
        <w:rPr>
          <w:rStyle w:val="24"/>
          <w:rFonts w:ascii="Times New Roman" w:hAnsi="Times New Roman"/>
          <w:sz w:val="28"/>
          <w:szCs w:val="28"/>
        </w:rPr>
        <w:t xml:space="preserve">Селищний голова                                                          </w:t>
      </w:r>
      <w:r>
        <w:rPr>
          <w:rStyle w:val="24"/>
          <w:rFonts w:ascii="Times New Roman" w:hAnsi="Times New Roman"/>
          <w:sz w:val="28"/>
          <w:szCs w:val="28"/>
        </w:rPr>
        <w:t xml:space="preserve">                  Микола </w:t>
      </w:r>
      <w:proofErr w:type="spellStart"/>
      <w:r>
        <w:rPr>
          <w:rStyle w:val="24"/>
          <w:rFonts w:ascii="Times New Roman" w:hAnsi="Times New Roman"/>
          <w:sz w:val="28"/>
          <w:szCs w:val="28"/>
        </w:rPr>
        <w:t>Мацалак</w:t>
      </w:r>
      <w:proofErr w:type="spellEnd"/>
    </w:p>
    <w:sectPr w:rsidR="005A0687" w:rsidRPr="00311347" w:rsidSect="00D43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49" w:rsidRDefault="00B51D49" w:rsidP="00D1359E">
      <w:pPr>
        <w:spacing w:after="0" w:line="240" w:lineRule="auto"/>
      </w:pPr>
      <w:r>
        <w:separator/>
      </w:r>
    </w:p>
  </w:endnote>
  <w:endnote w:type="continuationSeparator" w:id="0">
    <w:p w:rsidR="00B51D49" w:rsidRDefault="00B51D49" w:rsidP="00D1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49" w:rsidRDefault="00B51D49" w:rsidP="00D1359E">
      <w:pPr>
        <w:spacing w:after="0" w:line="240" w:lineRule="auto"/>
      </w:pPr>
      <w:r>
        <w:separator/>
      </w:r>
    </w:p>
  </w:footnote>
  <w:footnote w:type="continuationSeparator" w:id="0">
    <w:p w:rsidR="00B51D49" w:rsidRDefault="00B51D49" w:rsidP="00D1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E01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1F1912"/>
    <w:multiLevelType w:val="multilevel"/>
    <w:tmpl w:val="D494A9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A17EA4"/>
    <w:multiLevelType w:val="hybridMultilevel"/>
    <w:tmpl w:val="0DD86288"/>
    <w:lvl w:ilvl="0" w:tplc="747EA86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5F64E2"/>
    <w:multiLevelType w:val="hybridMultilevel"/>
    <w:tmpl w:val="1A8AA1BE"/>
    <w:lvl w:ilvl="0" w:tplc="A9722E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4341D9"/>
    <w:multiLevelType w:val="multilevel"/>
    <w:tmpl w:val="B4883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F644D8"/>
    <w:multiLevelType w:val="hybridMultilevel"/>
    <w:tmpl w:val="927E8426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B2BF7"/>
    <w:multiLevelType w:val="multilevel"/>
    <w:tmpl w:val="E4F8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CD34F4"/>
    <w:multiLevelType w:val="multilevel"/>
    <w:tmpl w:val="7A6873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7B64360"/>
    <w:multiLevelType w:val="multilevel"/>
    <w:tmpl w:val="1C2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C2618AF"/>
    <w:multiLevelType w:val="multilevel"/>
    <w:tmpl w:val="962C8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3A52B13"/>
    <w:multiLevelType w:val="multilevel"/>
    <w:tmpl w:val="7142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C9E6F10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03E06A7"/>
    <w:multiLevelType w:val="hybridMultilevel"/>
    <w:tmpl w:val="11B00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00C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B019D"/>
    <w:multiLevelType w:val="hybridMultilevel"/>
    <w:tmpl w:val="361AE23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90997"/>
    <w:multiLevelType w:val="hybridMultilevel"/>
    <w:tmpl w:val="07941EF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51841"/>
    <w:multiLevelType w:val="multilevel"/>
    <w:tmpl w:val="7142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04F59B8"/>
    <w:multiLevelType w:val="hybridMultilevel"/>
    <w:tmpl w:val="79CAD58C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4E5"/>
    <w:rsid w:val="000010F8"/>
    <w:rsid w:val="00033DA9"/>
    <w:rsid w:val="000D1FE1"/>
    <w:rsid w:val="001867F6"/>
    <w:rsid w:val="00207A3F"/>
    <w:rsid w:val="0023697E"/>
    <w:rsid w:val="00244CE8"/>
    <w:rsid w:val="0025630E"/>
    <w:rsid w:val="00264CEC"/>
    <w:rsid w:val="002C12A4"/>
    <w:rsid w:val="002D5FC5"/>
    <w:rsid w:val="002E40F8"/>
    <w:rsid w:val="00311347"/>
    <w:rsid w:val="00341279"/>
    <w:rsid w:val="003C5F24"/>
    <w:rsid w:val="0040426F"/>
    <w:rsid w:val="00430721"/>
    <w:rsid w:val="0047042A"/>
    <w:rsid w:val="0047396C"/>
    <w:rsid w:val="00527566"/>
    <w:rsid w:val="00593E18"/>
    <w:rsid w:val="005A0687"/>
    <w:rsid w:val="005A7FFA"/>
    <w:rsid w:val="0061577C"/>
    <w:rsid w:val="00633801"/>
    <w:rsid w:val="0069466A"/>
    <w:rsid w:val="0071765B"/>
    <w:rsid w:val="007A74E5"/>
    <w:rsid w:val="007F450C"/>
    <w:rsid w:val="008117B0"/>
    <w:rsid w:val="0082462E"/>
    <w:rsid w:val="00885810"/>
    <w:rsid w:val="008A069E"/>
    <w:rsid w:val="008A5561"/>
    <w:rsid w:val="00942839"/>
    <w:rsid w:val="009555E2"/>
    <w:rsid w:val="009C6605"/>
    <w:rsid w:val="00A123DD"/>
    <w:rsid w:val="00A125F0"/>
    <w:rsid w:val="00A217D8"/>
    <w:rsid w:val="00A40960"/>
    <w:rsid w:val="00A85037"/>
    <w:rsid w:val="00A91AE3"/>
    <w:rsid w:val="00A97E1C"/>
    <w:rsid w:val="00B51D49"/>
    <w:rsid w:val="00BA7D79"/>
    <w:rsid w:val="00BE1349"/>
    <w:rsid w:val="00C06085"/>
    <w:rsid w:val="00CE273E"/>
    <w:rsid w:val="00D1359E"/>
    <w:rsid w:val="00D4372E"/>
    <w:rsid w:val="00DA086C"/>
    <w:rsid w:val="00DB5080"/>
    <w:rsid w:val="00DE7BFB"/>
    <w:rsid w:val="00E343EC"/>
    <w:rsid w:val="00E44143"/>
    <w:rsid w:val="00EA2E84"/>
    <w:rsid w:val="00ED35E8"/>
    <w:rsid w:val="00EE3E71"/>
    <w:rsid w:val="00F72BCC"/>
    <w:rsid w:val="00F7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2E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A74E5"/>
    <w:rPr>
      <w:rFonts w:ascii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7A74E5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20">
    <w:name w:val="Основной текст (2)"/>
    <w:basedOn w:val="a"/>
    <w:link w:val="2"/>
    <w:uiPriority w:val="99"/>
    <w:rsid w:val="007A74E5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13pt">
    <w:name w:val="Заголовок №1 + Интервал 3 pt"/>
    <w:basedOn w:val="a0"/>
    <w:uiPriority w:val="99"/>
    <w:rsid w:val="007A74E5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lang w:val="uk-UA" w:eastAsia="uk-UA"/>
    </w:rPr>
  </w:style>
  <w:style w:type="character" w:customStyle="1" w:styleId="5">
    <w:name w:val="Основной текст (5)_"/>
    <w:basedOn w:val="a0"/>
    <w:link w:val="50"/>
    <w:uiPriority w:val="99"/>
    <w:locked/>
    <w:rsid w:val="007A74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A74E5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eastAsia="Times New Roman" w:hAnsi="Times New Roman"/>
      <w:b/>
      <w:bCs/>
    </w:rPr>
  </w:style>
  <w:style w:type="paragraph" w:styleId="a3">
    <w:name w:val="List Paragraph"/>
    <w:basedOn w:val="a"/>
    <w:uiPriority w:val="99"/>
    <w:qFormat/>
    <w:rsid w:val="0023697E"/>
    <w:pPr>
      <w:ind w:left="720"/>
      <w:contextualSpacing/>
    </w:pPr>
  </w:style>
  <w:style w:type="paragraph" w:customStyle="1" w:styleId="1">
    <w:name w:val="Без интервала1"/>
    <w:uiPriority w:val="99"/>
    <w:rsid w:val="002C12A4"/>
    <w:rPr>
      <w:rFonts w:eastAsia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2E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40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3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59E"/>
    <w:rPr>
      <w:lang w:val="uk-UA" w:eastAsia="en-US"/>
    </w:rPr>
  </w:style>
  <w:style w:type="paragraph" w:styleId="a8">
    <w:name w:val="footer"/>
    <w:basedOn w:val="a"/>
    <w:link w:val="a9"/>
    <w:uiPriority w:val="99"/>
    <w:unhideWhenUsed/>
    <w:rsid w:val="00D13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59E"/>
    <w:rPr>
      <w:lang w:val="uk-UA" w:eastAsia="en-US"/>
    </w:rPr>
  </w:style>
  <w:style w:type="character" w:customStyle="1" w:styleId="24">
    <w:name w:val="Основной текст (24)"/>
    <w:rsid w:val="003113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2020-12-28T10:50:00Z</cp:lastPrinted>
  <dcterms:created xsi:type="dcterms:W3CDTF">2020-12-14T09:22:00Z</dcterms:created>
  <dcterms:modified xsi:type="dcterms:W3CDTF">2020-12-28T10:51:00Z</dcterms:modified>
</cp:coreProperties>
</file>