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9A" w:rsidRDefault="007E439A" w:rsidP="007E439A">
      <w:pPr>
        <w:jc w:val="center"/>
        <w:rPr>
          <w:b/>
          <w:sz w:val="28"/>
          <w:szCs w:val="28"/>
          <w:lang w:val="en-US"/>
        </w:rPr>
      </w:pPr>
      <w:r>
        <w:rPr>
          <w:b/>
          <w:noProof/>
          <w:sz w:val="18"/>
        </w:rPr>
        <w:drawing>
          <wp:inline distT="0" distB="0" distL="0" distR="0">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E439A" w:rsidRDefault="007E439A" w:rsidP="007E439A">
      <w:pPr>
        <w:keepNext/>
        <w:widowControl w:val="0"/>
        <w:jc w:val="center"/>
        <w:outlineLvl w:val="0"/>
        <w:rPr>
          <w:b/>
          <w:bCs/>
          <w:color w:val="000000"/>
          <w:sz w:val="28"/>
          <w:szCs w:val="24"/>
          <w:lang w:eastAsia="uk-UA"/>
        </w:rPr>
      </w:pPr>
      <w:r>
        <w:rPr>
          <w:b/>
          <w:bCs/>
          <w:color w:val="000000"/>
          <w:sz w:val="28"/>
        </w:rPr>
        <w:t>УКРАЇНА</w:t>
      </w:r>
    </w:p>
    <w:p w:rsidR="007E439A" w:rsidRDefault="007E439A" w:rsidP="007E439A">
      <w:pPr>
        <w:keepNext/>
        <w:shd w:val="clear" w:color="auto" w:fill="FFFFFF"/>
        <w:jc w:val="center"/>
        <w:outlineLvl w:val="1"/>
        <w:rPr>
          <w:b/>
          <w:bCs/>
          <w:color w:val="000000"/>
          <w:sz w:val="28"/>
          <w:szCs w:val="28"/>
        </w:rPr>
      </w:pPr>
      <w:r>
        <w:rPr>
          <w:b/>
          <w:bCs/>
          <w:color w:val="000000"/>
          <w:sz w:val="28"/>
          <w:szCs w:val="28"/>
        </w:rPr>
        <w:t>ВИГОДСЬКА СЕЛИЩНА РАДА</w:t>
      </w:r>
    </w:p>
    <w:p w:rsidR="007E439A" w:rsidRDefault="007E439A" w:rsidP="007E439A">
      <w:pPr>
        <w:keepNext/>
        <w:shd w:val="clear" w:color="auto" w:fill="FFFFFF"/>
        <w:jc w:val="center"/>
        <w:outlineLvl w:val="1"/>
        <w:rPr>
          <w:b/>
          <w:bCs/>
          <w:color w:val="000000"/>
          <w:sz w:val="28"/>
          <w:szCs w:val="28"/>
        </w:rPr>
      </w:pPr>
      <w:r>
        <w:rPr>
          <w:b/>
          <w:bCs/>
          <w:color w:val="000000"/>
          <w:sz w:val="28"/>
          <w:szCs w:val="28"/>
        </w:rPr>
        <w:t>ІВАНО-ФРАНКІВСЬКОЇ ОБЛАСТІ</w:t>
      </w:r>
    </w:p>
    <w:p w:rsidR="007E439A" w:rsidRDefault="007E439A" w:rsidP="007E439A">
      <w:pPr>
        <w:keepNext/>
        <w:shd w:val="clear" w:color="auto" w:fill="FFFFFF"/>
        <w:jc w:val="center"/>
        <w:outlineLvl w:val="1"/>
        <w:rPr>
          <w:bCs/>
          <w:color w:val="000000"/>
          <w:sz w:val="28"/>
          <w:szCs w:val="28"/>
        </w:rPr>
      </w:pPr>
      <w:r>
        <w:rPr>
          <w:bCs/>
          <w:color w:val="000000"/>
          <w:sz w:val="28"/>
          <w:szCs w:val="28"/>
        </w:rPr>
        <w:t>восьме скликання</w:t>
      </w:r>
    </w:p>
    <w:p w:rsidR="007E439A" w:rsidRDefault="007E439A" w:rsidP="007E439A">
      <w:pPr>
        <w:keepNext/>
        <w:shd w:val="clear" w:color="auto" w:fill="FFFFFF"/>
        <w:jc w:val="center"/>
        <w:outlineLvl w:val="1"/>
        <w:rPr>
          <w:bCs/>
          <w:color w:val="000000"/>
          <w:sz w:val="28"/>
          <w:szCs w:val="28"/>
        </w:rPr>
      </w:pPr>
      <w:r>
        <w:rPr>
          <w:bCs/>
          <w:color w:val="000000"/>
          <w:sz w:val="28"/>
          <w:szCs w:val="28"/>
        </w:rPr>
        <w:t>(четверта сесія)</w:t>
      </w:r>
    </w:p>
    <w:p w:rsidR="007E439A" w:rsidRDefault="007E439A" w:rsidP="007E439A">
      <w:pPr>
        <w:keepNext/>
        <w:shd w:val="clear" w:color="auto" w:fill="FFFFFF"/>
        <w:jc w:val="center"/>
        <w:outlineLvl w:val="1"/>
        <w:rPr>
          <w:bCs/>
          <w:color w:val="000000"/>
          <w:sz w:val="28"/>
          <w:szCs w:val="28"/>
        </w:rPr>
      </w:pPr>
    </w:p>
    <w:p w:rsidR="007E439A" w:rsidRDefault="007E439A" w:rsidP="007E439A">
      <w:pPr>
        <w:jc w:val="center"/>
        <w:rPr>
          <w:b/>
          <w:sz w:val="28"/>
          <w:szCs w:val="28"/>
        </w:rPr>
      </w:pPr>
      <w:r>
        <w:rPr>
          <w:b/>
          <w:sz w:val="28"/>
          <w:szCs w:val="28"/>
        </w:rPr>
        <w:t>РІШЕННЯ</w:t>
      </w:r>
    </w:p>
    <w:p w:rsidR="007E439A" w:rsidRDefault="007E439A" w:rsidP="007E439A">
      <w:pPr>
        <w:jc w:val="both"/>
        <w:rPr>
          <w:sz w:val="28"/>
          <w:szCs w:val="28"/>
        </w:rPr>
      </w:pPr>
      <w:r>
        <w:rPr>
          <w:b/>
          <w:sz w:val="28"/>
          <w:szCs w:val="28"/>
        </w:rPr>
        <w:t xml:space="preserve">від  </w:t>
      </w:r>
      <w:r>
        <w:rPr>
          <w:b/>
          <w:sz w:val="28"/>
          <w:szCs w:val="28"/>
          <w:lang w:val="uk-UA"/>
        </w:rPr>
        <w:t>11.03</w:t>
      </w:r>
      <w:r>
        <w:rPr>
          <w:b/>
          <w:sz w:val="28"/>
          <w:szCs w:val="28"/>
        </w:rPr>
        <w:t>.2021</w:t>
      </w:r>
      <w:r>
        <w:rPr>
          <w:sz w:val="28"/>
          <w:szCs w:val="28"/>
        </w:rPr>
        <w:t xml:space="preserve"> </w:t>
      </w:r>
      <w:r>
        <w:rPr>
          <w:b/>
          <w:sz w:val="28"/>
          <w:szCs w:val="28"/>
        </w:rPr>
        <w:t>№ 11</w:t>
      </w:r>
      <w:r>
        <w:rPr>
          <w:b/>
          <w:sz w:val="28"/>
          <w:szCs w:val="28"/>
          <w:lang w:val="uk-UA"/>
        </w:rPr>
        <w:t>6</w:t>
      </w:r>
      <w:r>
        <w:rPr>
          <w:b/>
          <w:sz w:val="28"/>
          <w:szCs w:val="28"/>
        </w:rPr>
        <w:t>-4/2021</w:t>
      </w:r>
    </w:p>
    <w:p w:rsidR="007E439A" w:rsidRDefault="007E439A" w:rsidP="007E439A">
      <w:pPr>
        <w:jc w:val="both"/>
        <w:rPr>
          <w:sz w:val="28"/>
          <w:szCs w:val="28"/>
        </w:rPr>
      </w:pPr>
      <w:r>
        <w:rPr>
          <w:sz w:val="28"/>
          <w:szCs w:val="28"/>
        </w:rPr>
        <w:t>смт.Вигода</w:t>
      </w:r>
    </w:p>
    <w:p w:rsidR="00CE2A09" w:rsidRPr="004920A2" w:rsidRDefault="00CE2A09" w:rsidP="00CE2A09">
      <w:pPr>
        <w:pStyle w:val="a7"/>
        <w:spacing w:before="0" w:beforeAutospacing="0" w:after="200" w:afterAutospacing="0"/>
        <w:jc w:val="both"/>
        <w:rPr>
          <w:sz w:val="28"/>
          <w:szCs w:val="28"/>
        </w:rPr>
      </w:pPr>
    </w:p>
    <w:p w:rsidR="00CE2A09" w:rsidRPr="004920A2" w:rsidRDefault="004920A2" w:rsidP="00275E22">
      <w:pPr>
        <w:pStyle w:val="a7"/>
        <w:spacing w:before="0" w:beforeAutospacing="0" w:after="0" w:afterAutospacing="0"/>
        <w:ind w:right="244"/>
        <w:rPr>
          <w:b/>
          <w:bCs/>
          <w:color w:val="000000"/>
          <w:sz w:val="28"/>
          <w:szCs w:val="28"/>
        </w:rPr>
      </w:pPr>
      <w:r>
        <w:rPr>
          <w:b/>
          <w:bCs/>
          <w:color w:val="000000"/>
          <w:sz w:val="28"/>
          <w:szCs w:val="28"/>
        </w:rPr>
        <w:t xml:space="preserve">Про </w:t>
      </w:r>
      <w:r w:rsidR="00CE2A09" w:rsidRPr="00596167">
        <w:rPr>
          <w:b/>
          <w:bCs/>
          <w:color w:val="000000"/>
          <w:sz w:val="28"/>
          <w:szCs w:val="28"/>
        </w:rPr>
        <w:t xml:space="preserve"> </w:t>
      </w:r>
      <w:r w:rsidR="00E50C73" w:rsidRPr="00596167">
        <w:rPr>
          <w:rStyle w:val="a9"/>
          <w:spacing w:val="20"/>
          <w:sz w:val="28"/>
          <w:szCs w:val="28"/>
          <w:lang w:val="uk-UA"/>
        </w:rPr>
        <w:t>П</w:t>
      </w:r>
      <w:r>
        <w:rPr>
          <w:rStyle w:val="a9"/>
          <w:spacing w:val="20"/>
          <w:sz w:val="28"/>
          <w:szCs w:val="28"/>
        </w:rPr>
        <w:t xml:space="preserve">рограму </w:t>
      </w:r>
      <w:r w:rsidR="00CE2A09" w:rsidRPr="00596167">
        <w:rPr>
          <w:b/>
          <w:sz w:val="28"/>
          <w:szCs w:val="28"/>
        </w:rPr>
        <w:t xml:space="preserve"> розвитку фізичної</w:t>
      </w:r>
    </w:p>
    <w:p w:rsidR="00CE2A09" w:rsidRPr="00596167" w:rsidRDefault="00CE2A09" w:rsidP="00275E22">
      <w:pPr>
        <w:pStyle w:val="a7"/>
        <w:spacing w:before="0" w:beforeAutospacing="0" w:after="0" w:afterAutospacing="0"/>
        <w:ind w:right="244"/>
        <w:rPr>
          <w:b/>
          <w:sz w:val="28"/>
          <w:szCs w:val="28"/>
        </w:rPr>
      </w:pPr>
      <w:r w:rsidRPr="00596167">
        <w:rPr>
          <w:b/>
          <w:sz w:val="28"/>
          <w:szCs w:val="28"/>
        </w:rPr>
        <w:t xml:space="preserve">культури та спорту на території  </w:t>
      </w:r>
    </w:p>
    <w:p w:rsidR="00CE2A09" w:rsidRPr="00596167" w:rsidRDefault="00CE2A09" w:rsidP="00275E22">
      <w:pPr>
        <w:pStyle w:val="a7"/>
        <w:spacing w:before="0" w:beforeAutospacing="0" w:after="0" w:afterAutospacing="0"/>
        <w:ind w:right="244"/>
        <w:rPr>
          <w:b/>
          <w:sz w:val="28"/>
          <w:szCs w:val="28"/>
        </w:rPr>
      </w:pPr>
      <w:r w:rsidRPr="00596167">
        <w:rPr>
          <w:b/>
          <w:sz w:val="28"/>
          <w:szCs w:val="28"/>
        </w:rPr>
        <w:t xml:space="preserve">Вигодської територіальної громади </w:t>
      </w:r>
    </w:p>
    <w:p w:rsidR="00CE2A09" w:rsidRPr="00596167" w:rsidRDefault="00CE2A09" w:rsidP="00275E22">
      <w:pPr>
        <w:pStyle w:val="a7"/>
        <w:spacing w:before="0" w:beforeAutospacing="0" w:after="0" w:afterAutospacing="0"/>
        <w:ind w:right="244"/>
        <w:rPr>
          <w:b/>
          <w:sz w:val="28"/>
          <w:szCs w:val="28"/>
        </w:rPr>
      </w:pPr>
      <w:r w:rsidRPr="00596167">
        <w:rPr>
          <w:b/>
          <w:sz w:val="28"/>
          <w:szCs w:val="28"/>
        </w:rPr>
        <w:t>на 2021-202</w:t>
      </w:r>
      <w:r w:rsidR="003358CE" w:rsidRPr="00596167">
        <w:rPr>
          <w:b/>
          <w:sz w:val="28"/>
          <w:szCs w:val="28"/>
          <w:lang w:val="uk-UA"/>
        </w:rPr>
        <w:t>5</w:t>
      </w:r>
      <w:r w:rsidRPr="00596167">
        <w:rPr>
          <w:b/>
          <w:sz w:val="28"/>
          <w:szCs w:val="28"/>
        </w:rPr>
        <w:t xml:space="preserve"> роки</w:t>
      </w:r>
    </w:p>
    <w:p w:rsidR="00CE2A09" w:rsidRPr="00596167" w:rsidRDefault="00CE2A09" w:rsidP="00CE2A09">
      <w:pPr>
        <w:pStyle w:val="a7"/>
        <w:spacing w:before="0" w:beforeAutospacing="0" w:after="40" w:afterAutospacing="0"/>
        <w:ind w:right="245"/>
        <w:rPr>
          <w:b/>
          <w:sz w:val="28"/>
          <w:szCs w:val="28"/>
        </w:rPr>
      </w:pPr>
    </w:p>
    <w:p w:rsidR="00CE2A09" w:rsidRPr="00596167" w:rsidRDefault="00C211EB" w:rsidP="00C211EB">
      <w:pPr>
        <w:pStyle w:val="a7"/>
        <w:tabs>
          <w:tab w:val="left" w:pos="420"/>
        </w:tabs>
        <w:spacing w:before="0" w:beforeAutospacing="0" w:after="0" w:afterAutospacing="0"/>
        <w:ind w:firstLine="567"/>
        <w:jc w:val="both"/>
        <w:rPr>
          <w:sz w:val="28"/>
          <w:szCs w:val="28"/>
        </w:rPr>
      </w:pPr>
      <w:r>
        <w:rPr>
          <w:sz w:val="28"/>
          <w:szCs w:val="28"/>
        </w:rPr>
        <w:tab/>
      </w:r>
      <w:r w:rsidR="004D214D">
        <w:rPr>
          <w:sz w:val="28"/>
          <w:szCs w:val="28"/>
          <w:lang w:val="uk-UA"/>
        </w:rPr>
        <w:t>Відповідно до законів України</w:t>
      </w:r>
      <w:r w:rsidR="00CE2A09" w:rsidRPr="0088205C">
        <w:rPr>
          <w:sz w:val="28"/>
          <w:szCs w:val="28"/>
        </w:rPr>
        <w:t xml:space="preserve"> «</w:t>
      </w:r>
      <w:r w:rsidR="00CE2A09" w:rsidRPr="0088205C">
        <w:rPr>
          <w:bCs/>
          <w:sz w:val="28"/>
          <w:szCs w:val="28"/>
          <w:shd w:val="clear" w:color="auto" w:fill="FFFFFF"/>
        </w:rPr>
        <w:t>Про фізичну культуру і спорт</w:t>
      </w:r>
      <w:r w:rsidR="00CE2A09" w:rsidRPr="0088205C">
        <w:rPr>
          <w:sz w:val="28"/>
          <w:szCs w:val="28"/>
        </w:rPr>
        <w:t>», «Про позашкільну освіту»</w:t>
      </w:r>
      <w:r w:rsidR="004D214D">
        <w:rPr>
          <w:sz w:val="28"/>
          <w:szCs w:val="28"/>
          <w:lang w:val="uk-UA"/>
        </w:rPr>
        <w:t>,</w:t>
      </w:r>
      <w:r w:rsidR="004D214D" w:rsidRPr="004D214D">
        <w:rPr>
          <w:sz w:val="28"/>
          <w:szCs w:val="28"/>
        </w:rPr>
        <w:t xml:space="preserve"> </w:t>
      </w:r>
      <w:r w:rsidR="004D214D">
        <w:rPr>
          <w:sz w:val="28"/>
          <w:szCs w:val="28"/>
        </w:rPr>
        <w:t>к</w:t>
      </w:r>
      <w:r w:rsidR="004D214D" w:rsidRPr="0088205C">
        <w:rPr>
          <w:sz w:val="28"/>
          <w:szCs w:val="28"/>
        </w:rPr>
        <w:t>еруючись</w:t>
      </w:r>
      <w:r w:rsidR="00275E22">
        <w:rPr>
          <w:sz w:val="28"/>
          <w:szCs w:val="28"/>
          <w:lang w:val="uk-UA"/>
        </w:rPr>
        <w:t xml:space="preserve"> </w:t>
      </w:r>
      <w:r w:rsidR="004D214D" w:rsidRPr="0088205C">
        <w:rPr>
          <w:sz w:val="28"/>
          <w:szCs w:val="28"/>
          <w:lang w:val="uk-UA"/>
        </w:rPr>
        <w:t xml:space="preserve">статтею </w:t>
      </w:r>
      <w:r w:rsidR="004D214D" w:rsidRPr="00C211EB">
        <w:rPr>
          <w:sz w:val="28"/>
          <w:szCs w:val="28"/>
          <w:lang w:val="uk-UA"/>
        </w:rPr>
        <w:t xml:space="preserve">26 Закону України </w:t>
      </w:r>
      <w:r w:rsidRPr="00C211EB">
        <w:rPr>
          <w:sz w:val="28"/>
          <w:szCs w:val="28"/>
        </w:rPr>
        <w:t>«Про місцеве самоврядування в Україні»</w:t>
      </w:r>
      <w:r w:rsidRPr="00C211EB">
        <w:rPr>
          <w:sz w:val="28"/>
          <w:szCs w:val="28"/>
          <w:lang w:val="uk-UA"/>
        </w:rPr>
        <w:t xml:space="preserve"> </w:t>
      </w:r>
      <w:r w:rsidR="004D214D" w:rsidRPr="00C211EB">
        <w:rPr>
          <w:sz w:val="28"/>
          <w:szCs w:val="28"/>
          <w:lang w:val="uk-UA"/>
        </w:rPr>
        <w:t>та</w:t>
      </w:r>
      <w:r w:rsidR="00CE2A09" w:rsidRPr="00C211EB">
        <w:rPr>
          <w:sz w:val="28"/>
          <w:szCs w:val="28"/>
        </w:rPr>
        <w:t xml:space="preserve"> з метою створення</w:t>
      </w:r>
      <w:r w:rsidR="00CE2A09" w:rsidRPr="0088205C">
        <w:rPr>
          <w:sz w:val="28"/>
          <w:szCs w:val="28"/>
        </w:rPr>
        <w:t xml:space="preserve"> сприятливих умов для реалізації права громадян на заняття фізичною культурою, задоволення потреб населення у фізкультурно-спортивних послугах за місцем проживання та відпочинку, підвищення ефективності реалізації державної політики у сфері фізичної культури і спорту, сприяння фізичному і духовному розвитку молоді, формування у свідомості основ здорового способу життя, створення умов для задоволення потреб кожного громадянина у фізичному розвитку, зміцненні здоров’я засобами фізичної культури і спорту, </w:t>
      </w:r>
      <w:r w:rsidR="00CE2A09" w:rsidRPr="00596167">
        <w:rPr>
          <w:sz w:val="28"/>
          <w:szCs w:val="28"/>
        </w:rPr>
        <w:t>Вигодська селищна рада</w:t>
      </w:r>
    </w:p>
    <w:p w:rsidR="00CE2A09" w:rsidRPr="00596167" w:rsidRDefault="00CE2A09" w:rsidP="00CE2A09">
      <w:pPr>
        <w:pStyle w:val="a7"/>
        <w:spacing w:before="0" w:beforeAutospacing="0" w:after="0" w:afterAutospacing="0"/>
        <w:rPr>
          <w:b/>
          <w:bCs/>
          <w:color w:val="000000"/>
          <w:sz w:val="28"/>
          <w:szCs w:val="28"/>
        </w:rPr>
      </w:pPr>
    </w:p>
    <w:p w:rsidR="00CE2A09" w:rsidRPr="00C211EB" w:rsidRDefault="00CE2A09" w:rsidP="00CE2A09">
      <w:pPr>
        <w:pStyle w:val="a7"/>
        <w:spacing w:before="0" w:beforeAutospacing="0" w:after="0" w:afterAutospacing="0"/>
        <w:jc w:val="center"/>
        <w:rPr>
          <w:b/>
          <w:bCs/>
          <w:color w:val="000000"/>
          <w:sz w:val="28"/>
          <w:szCs w:val="28"/>
          <w:lang w:val="uk-UA"/>
        </w:rPr>
      </w:pPr>
      <w:r w:rsidRPr="00596167">
        <w:rPr>
          <w:b/>
          <w:bCs/>
          <w:color w:val="000000"/>
          <w:sz w:val="28"/>
          <w:szCs w:val="28"/>
        </w:rPr>
        <w:t>В И Р І Ш И Л А</w:t>
      </w:r>
      <w:r w:rsidR="00C211EB">
        <w:rPr>
          <w:b/>
          <w:bCs/>
          <w:color w:val="000000"/>
          <w:sz w:val="28"/>
          <w:szCs w:val="28"/>
          <w:lang w:val="uk-UA"/>
        </w:rPr>
        <w:t>:</w:t>
      </w:r>
    </w:p>
    <w:p w:rsidR="00CE2A09" w:rsidRPr="00596167" w:rsidRDefault="00CE2A09" w:rsidP="00CE2A09">
      <w:pPr>
        <w:pStyle w:val="a7"/>
        <w:spacing w:before="0" w:beforeAutospacing="0" w:after="0" w:afterAutospacing="0"/>
        <w:jc w:val="center"/>
        <w:rPr>
          <w:b/>
          <w:bCs/>
          <w:color w:val="000000"/>
          <w:sz w:val="28"/>
          <w:szCs w:val="28"/>
        </w:rPr>
      </w:pPr>
    </w:p>
    <w:p w:rsidR="00CE2A09" w:rsidRPr="00596167" w:rsidRDefault="00CE2A09" w:rsidP="00CE2A09">
      <w:pPr>
        <w:pStyle w:val="a7"/>
        <w:spacing w:before="0" w:beforeAutospacing="0" w:after="0" w:afterAutospacing="0"/>
        <w:ind w:firstLine="709"/>
        <w:jc w:val="both"/>
        <w:rPr>
          <w:sz w:val="28"/>
          <w:szCs w:val="28"/>
        </w:rPr>
      </w:pPr>
      <w:r w:rsidRPr="00596167">
        <w:rPr>
          <w:color w:val="000000"/>
          <w:sz w:val="28"/>
          <w:szCs w:val="28"/>
        </w:rPr>
        <w:t xml:space="preserve">1. Затвердити </w:t>
      </w:r>
      <w:r w:rsidR="00983A3A" w:rsidRPr="00596167">
        <w:rPr>
          <w:rStyle w:val="a9"/>
          <w:b w:val="0"/>
          <w:spacing w:val="20"/>
          <w:sz w:val="28"/>
          <w:szCs w:val="28"/>
        </w:rPr>
        <w:t>П</w:t>
      </w:r>
      <w:r w:rsidRPr="00596167">
        <w:rPr>
          <w:rStyle w:val="a9"/>
          <w:b w:val="0"/>
          <w:spacing w:val="20"/>
          <w:sz w:val="28"/>
          <w:szCs w:val="28"/>
        </w:rPr>
        <w:t>рограму</w:t>
      </w:r>
      <w:r w:rsidRPr="00596167">
        <w:rPr>
          <w:sz w:val="28"/>
          <w:szCs w:val="28"/>
        </w:rPr>
        <w:t xml:space="preserve"> розвитку фізичної культури та спорту на території Вигодської тер</w:t>
      </w:r>
      <w:r w:rsidR="003358CE" w:rsidRPr="00596167">
        <w:rPr>
          <w:sz w:val="28"/>
          <w:szCs w:val="28"/>
        </w:rPr>
        <w:t>иторіальної громади на 2021-202</w:t>
      </w:r>
      <w:r w:rsidR="003358CE" w:rsidRPr="00596167">
        <w:rPr>
          <w:sz w:val="28"/>
          <w:szCs w:val="28"/>
          <w:lang w:val="uk-UA"/>
        </w:rPr>
        <w:t>5</w:t>
      </w:r>
      <w:r w:rsidRPr="00596167">
        <w:rPr>
          <w:sz w:val="28"/>
          <w:szCs w:val="28"/>
        </w:rPr>
        <w:t xml:space="preserve"> роки </w:t>
      </w:r>
      <w:r w:rsidRPr="00596167">
        <w:rPr>
          <w:color w:val="000000"/>
          <w:sz w:val="28"/>
          <w:szCs w:val="28"/>
        </w:rPr>
        <w:t>(додається).</w:t>
      </w:r>
    </w:p>
    <w:p w:rsidR="00CE2A09" w:rsidRPr="00275E22" w:rsidRDefault="00CE2A09" w:rsidP="00CE2A09">
      <w:pPr>
        <w:pStyle w:val="a7"/>
        <w:shd w:val="clear" w:color="auto" w:fill="FFFFFF"/>
        <w:spacing w:before="0" w:beforeAutospacing="0" w:after="0" w:afterAutospacing="0"/>
        <w:ind w:firstLine="709"/>
        <w:jc w:val="both"/>
        <w:rPr>
          <w:color w:val="000000"/>
          <w:sz w:val="28"/>
          <w:szCs w:val="28"/>
          <w:lang w:val="uk-UA"/>
        </w:rPr>
      </w:pPr>
      <w:r w:rsidRPr="00596167">
        <w:rPr>
          <w:color w:val="000000"/>
          <w:sz w:val="28"/>
          <w:szCs w:val="28"/>
        </w:rPr>
        <w:t xml:space="preserve">2. Відділу фінансів Вигодської селищної ради </w:t>
      </w:r>
      <w:r w:rsidR="004D214D">
        <w:rPr>
          <w:color w:val="000000"/>
          <w:sz w:val="28"/>
          <w:szCs w:val="28"/>
          <w:lang w:val="uk-UA"/>
        </w:rPr>
        <w:t>у межах бюдж</w:t>
      </w:r>
      <w:r w:rsidR="00BF4ECE">
        <w:rPr>
          <w:color w:val="000000"/>
          <w:sz w:val="28"/>
          <w:szCs w:val="28"/>
          <w:lang w:val="uk-UA"/>
        </w:rPr>
        <w:t>е</w:t>
      </w:r>
      <w:r w:rsidR="004D214D">
        <w:rPr>
          <w:color w:val="000000"/>
          <w:sz w:val="28"/>
          <w:szCs w:val="28"/>
          <w:lang w:val="uk-UA"/>
        </w:rPr>
        <w:t>тних призначень</w:t>
      </w:r>
      <w:r w:rsidRPr="00596167">
        <w:rPr>
          <w:color w:val="000000"/>
          <w:sz w:val="28"/>
          <w:szCs w:val="28"/>
        </w:rPr>
        <w:t xml:space="preserve"> передбачити кошти на фінансування заходів Програми розвитку фізичної культури та спорту Вигодської територіальної громади на 2021-</w:t>
      </w:r>
      <w:r w:rsidR="003358CE" w:rsidRPr="00596167">
        <w:rPr>
          <w:color w:val="000000"/>
          <w:sz w:val="28"/>
          <w:szCs w:val="28"/>
        </w:rPr>
        <w:t>202</w:t>
      </w:r>
      <w:r w:rsidR="003358CE" w:rsidRPr="00596167">
        <w:rPr>
          <w:color w:val="000000"/>
          <w:sz w:val="28"/>
          <w:szCs w:val="28"/>
          <w:lang w:val="uk-UA"/>
        </w:rPr>
        <w:t>5</w:t>
      </w:r>
      <w:r w:rsidR="00275E22">
        <w:rPr>
          <w:color w:val="000000"/>
          <w:sz w:val="28"/>
          <w:szCs w:val="28"/>
        </w:rPr>
        <w:t xml:space="preserve"> роки.</w:t>
      </w:r>
    </w:p>
    <w:p w:rsidR="00C211EB" w:rsidRPr="00275E22" w:rsidRDefault="00CE2A09" w:rsidP="00C211EB">
      <w:pPr>
        <w:pStyle w:val="a7"/>
        <w:shd w:val="clear" w:color="auto" w:fill="FFFFFF"/>
        <w:spacing w:before="0" w:beforeAutospacing="0" w:after="0" w:afterAutospacing="0"/>
        <w:ind w:firstLine="709"/>
        <w:jc w:val="both"/>
        <w:rPr>
          <w:color w:val="000000"/>
          <w:sz w:val="28"/>
          <w:szCs w:val="28"/>
          <w:lang w:val="uk-UA"/>
        </w:rPr>
      </w:pPr>
      <w:r w:rsidRPr="00C211EB">
        <w:rPr>
          <w:color w:val="000000"/>
          <w:sz w:val="28"/>
          <w:szCs w:val="28"/>
          <w:lang w:val="uk-UA"/>
        </w:rPr>
        <w:t>3. В</w:t>
      </w:r>
      <w:r w:rsidR="004D214D" w:rsidRPr="00C211EB">
        <w:rPr>
          <w:color w:val="000000"/>
          <w:sz w:val="28"/>
          <w:szCs w:val="28"/>
          <w:lang w:val="uk-UA"/>
        </w:rPr>
        <w:t>ідділу освіти, молоді та спорту</w:t>
      </w:r>
      <w:r w:rsidRPr="00C211EB">
        <w:rPr>
          <w:color w:val="000000"/>
          <w:sz w:val="28"/>
          <w:szCs w:val="28"/>
          <w:lang w:val="uk-UA"/>
        </w:rPr>
        <w:t xml:space="preserve"> Вигодської селищної ради  забезпечити ре</w:t>
      </w:r>
      <w:r w:rsidR="0088205C" w:rsidRPr="00C211EB">
        <w:rPr>
          <w:color w:val="000000"/>
          <w:sz w:val="28"/>
          <w:szCs w:val="28"/>
          <w:lang w:val="uk-UA"/>
        </w:rPr>
        <w:t xml:space="preserve">алізацію заходів </w:t>
      </w:r>
      <w:r w:rsidR="00C211EB" w:rsidRPr="00C211EB">
        <w:rPr>
          <w:color w:val="000000"/>
          <w:sz w:val="28"/>
          <w:szCs w:val="28"/>
          <w:lang w:val="uk-UA"/>
        </w:rPr>
        <w:t>Програми розвитку фізичної культури та спорту Вигодської територіальної громади на 2021-202</w:t>
      </w:r>
      <w:r w:rsidR="00C211EB" w:rsidRPr="00596167">
        <w:rPr>
          <w:color w:val="000000"/>
          <w:sz w:val="28"/>
          <w:szCs w:val="28"/>
          <w:lang w:val="uk-UA"/>
        </w:rPr>
        <w:t>5</w:t>
      </w:r>
      <w:r w:rsidR="00C211EB" w:rsidRPr="00C211EB">
        <w:rPr>
          <w:color w:val="000000"/>
          <w:sz w:val="28"/>
          <w:szCs w:val="28"/>
          <w:lang w:val="uk-UA"/>
        </w:rPr>
        <w:t xml:space="preserve"> роки.</w:t>
      </w:r>
    </w:p>
    <w:p w:rsidR="00CE2A09" w:rsidRPr="00596167" w:rsidRDefault="00CE2A09" w:rsidP="00CE2A09">
      <w:pPr>
        <w:pStyle w:val="a7"/>
        <w:spacing w:before="0" w:beforeAutospacing="0" w:after="0" w:afterAutospacing="0"/>
        <w:ind w:firstLine="709"/>
        <w:jc w:val="both"/>
        <w:rPr>
          <w:color w:val="000000"/>
          <w:sz w:val="28"/>
          <w:szCs w:val="28"/>
          <w:lang w:val="uk-UA"/>
        </w:rPr>
      </w:pPr>
      <w:r w:rsidRPr="00596167">
        <w:rPr>
          <w:color w:val="000000"/>
          <w:sz w:val="28"/>
          <w:szCs w:val="28"/>
        </w:rPr>
        <w:t xml:space="preserve">4. Контроль за виконанням рішення покласти на </w:t>
      </w:r>
      <w:r w:rsidR="00EC36F3" w:rsidRPr="00596167">
        <w:rPr>
          <w:color w:val="000000"/>
          <w:sz w:val="28"/>
          <w:szCs w:val="28"/>
          <w:lang w:val="uk-UA"/>
        </w:rPr>
        <w:t>п</w:t>
      </w:r>
      <w:r w:rsidRPr="00596167">
        <w:rPr>
          <w:color w:val="000000"/>
          <w:sz w:val="28"/>
          <w:szCs w:val="28"/>
        </w:rPr>
        <w:t>остійн</w:t>
      </w:r>
      <w:r w:rsidR="00EC36F3" w:rsidRPr="00596167">
        <w:rPr>
          <w:color w:val="000000"/>
          <w:sz w:val="28"/>
          <w:szCs w:val="28"/>
          <w:lang w:val="uk-UA"/>
        </w:rPr>
        <w:t>у</w:t>
      </w:r>
      <w:r w:rsidRPr="00596167">
        <w:rPr>
          <w:color w:val="000000"/>
          <w:sz w:val="28"/>
          <w:szCs w:val="28"/>
        </w:rPr>
        <w:t xml:space="preserve"> комісі</w:t>
      </w:r>
      <w:r w:rsidR="00EC36F3" w:rsidRPr="00596167">
        <w:rPr>
          <w:color w:val="000000"/>
          <w:sz w:val="28"/>
          <w:szCs w:val="28"/>
          <w:lang w:val="uk-UA"/>
        </w:rPr>
        <w:t>ю</w:t>
      </w:r>
      <w:r w:rsidRPr="00596167">
        <w:rPr>
          <w:color w:val="000000"/>
          <w:sz w:val="28"/>
          <w:szCs w:val="28"/>
        </w:rPr>
        <w:t xml:space="preserve"> </w:t>
      </w:r>
      <w:r w:rsidR="0088205C">
        <w:rPr>
          <w:color w:val="000000"/>
          <w:sz w:val="28"/>
          <w:szCs w:val="28"/>
          <w:lang w:val="uk-UA"/>
        </w:rPr>
        <w:t xml:space="preserve">Вигодської селищної ради </w:t>
      </w:r>
      <w:r w:rsidRPr="00596167">
        <w:rPr>
          <w:color w:val="000000"/>
          <w:sz w:val="28"/>
          <w:szCs w:val="28"/>
        </w:rPr>
        <w:t>з питань гуманітарної політ</w:t>
      </w:r>
      <w:r w:rsidR="00983A3A" w:rsidRPr="00596167">
        <w:rPr>
          <w:color w:val="000000"/>
          <w:sz w:val="28"/>
          <w:szCs w:val="28"/>
        </w:rPr>
        <w:t>ики та комунального майна</w:t>
      </w:r>
      <w:r w:rsidRPr="00596167">
        <w:rPr>
          <w:color w:val="000000"/>
          <w:sz w:val="28"/>
          <w:szCs w:val="28"/>
        </w:rPr>
        <w:t>.</w:t>
      </w:r>
    </w:p>
    <w:p w:rsidR="00EC36F3" w:rsidRPr="00596167" w:rsidRDefault="00EC36F3" w:rsidP="00CE2A09">
      <w:pPr>
        <w:pStyle w:val="a7"/>
        <w:spacing w:before="0" w:beforeAutospacing="0" w:after="0" w:afterAutospacing="0"/>
        <w:ind w:firstLine="709"/>
        <w:jc w:val="both"/>
        <w:rPr>
          <w:color w:val="000000"/>
          <w:sz w:val="28"/>
          <w:szCs w:val="28"/>
          <w:lang w:val="uk-UA"/>
        </w:rPr>
      </w:pPr>
    </w:p>
    <w:p w:rsidR="007E439A" w:rsidRPr="0081711D" w:rsidRDefault="007E439A" w:rsidP="007E439A">
      <w:pPr>
        <w:pStyle w:val="3"/>
        <w:rPr>
          <w:sz w:val="28"/>
          <w:szCs w:val="28"/>
          <w:lang w:val="uk-UA"/>
        </w:rPr>
      </w:pPr>
      <w:r w:rsidRPr="0081711D">
        <w:rPr>
          <w:sz w:val="28"/>
          <w:szCs w:val="28"/>
        </w:rPr>
        <w:t>В.о.селищного голови</w:t>
      </w:r>
      <w:r w:rsidRPr="0081711D">
        <w:rPr>
          <w:sz w:val="28"/>
          <w:szCs w:val="28"/>
        </w:rPr>
        <w:tab/>
      </w:r>
      <w:r w:rsidRPr="0081711D">
        <w:rPr>
          <w:sz w:val="28"/>
          <w:szCs w:val="28"/>
        </w:rPr>
        <w:tab/>
      </w:r>
      <w:r w:rsidRPr="0081711D">
        <w:rPr>
          <w:sz w:val="28"/>
          <w:szCs w:val="28"/>
        </w:rPr>
        <w:tab/>
      </w:r>
      <w:r w:rsidRPr="0081711D">
        <w:rPr>
          <w:sz w:val="28"/>
          <w:szCs w:val="28"/>
        </w:rPr>
        <w:tab/>
        <w:t xml:space="preserve">                     </w:t>
      </w:r>
      <w:r w:rsidRPr="0081711D">
        <w:rPr>
          <w:sz w:val="28"/>
          <w:szCs w:val="28"/>
        </w:rPr>
        <w:tab/>
      </w:r>
      <w:r>
        <w:rPr>
          <w:sz w:val="28"/>
          <w:szCs w:val="28"/>
        </w:rPr>
        <w:t>Світлана  Ж</w:t>
      </w:r>
      <w:r>
        <w:rPr>
          <w:sz w:val="28"/>
          <w:szCs w:val="28"/>
          <w:lang w:val="uk-UA"/>
        </w:rPr>
        <w:t>АБ</w:t>
      </w:r>
      <w:r>
        <w:rPr>
          <w:sz w:val="28"/>
          <w:szCs w:val="28"/>
          <w:lang w:val="ru-RU"/>
        </w:rPr>
        <w:t>'</w:t>
      </w:r>
      <w:r>
        <w:rPr>
          <w:sz w:val="28"/>
          <w:szCs w:val="28"/>
          <w:lang w:val="uk-UA"/>
        </w:rPr>
        <w:t>ЯК</w:t>
      </w:r>
    </w:p>
    <w:p w:rsidR="00CE2A09" w:rsidRPr="007E439A" w:rsidRDefault="00CE2A09" w:rsidP="00CE2A09">
      <w:pPr>
        <w:ind w:firstLine="709"/>
        <w:rPr>
          <w:b/>
          <w:bCs/>
          <w:color w:val="000000"/>
          <w:sz w:val="28"/>
          <w:szCs w:val="28"/>
          <w:lang w:val="uk-UA"/>
        </w:rPr>
      </w:pPr>
    </w:p>
    <w:p w:rsidR="00CE2A09" w:rsidRPr="00596167" w:rsidRDefault="00CE2A09" w:rsidP="00CE2A09">
      <w:pPr>
        <w:rPr>
          <w:lang w:val="uk-UA"/>
        </w:rPr>
      </w:pPr>
    </w:p>
    <w:p w:rsidR="00CE2A09" w:rsidRPr="00596167" w:rsidRDefault="00CE2A09" w:rsidP="00CE2A09">
      <w:pPr>
        <w:rPr>
          <w:lang w:val="uk-UA"/>
        </w:rPr>
      </w:pPr>
    </w:p>
    <w:p w:rsidR="00CE2A09" w:rsidRPr="00596167" w:rsidRDefault="00CE2A09" w:rsidP="00CE2A09">
      <w:pPr>
        <w:rPr>
          <w:lang w:val="uk-UA"/>
        </w:rPr>
      </w:pPr>
    </w:p>
    <w:p w:rsidR="00CE2A09" w:rsidRPr="00596167" w:rsidRDefault="00CE2A09" w:rsidP="00CE2A09">
      <w:pPr>
        <w:rPr>
          <w:lang w:val="uk-UA"/>
        </w:rPr>
      </w:pPr>
    </w:p>
    <w:p w:rsidR="00CE2A09" w:rsidRPr="00596167" w:rsidRDefault="00CE2A09" w:rsidP="00CE2A09">
      <w:pPr>
        <w:rPr>
          <w:lang w:val="uk-UA"/>
        </w:rPr>
      </w:pPr>
    </w:p>
    <w:p w:rsidR="00CE2A09" w:rsidRPr="00596167" w:rsidRDefault="00CE2A09" w:rsidP="00CE2A09">
      <w:pPr>
        <w:rPr>
          <w:lang w:val="uk-UA"/>
        </w:rPr>
      </w:pPr>
    </w:p>
    <w:p w:rsidR="004920A2" w:rsidRDefault="004920A2" w:rsidP="004920A2">
      <w:pPr>
        <w:spacing w:before="100" w:beforeAutospacing="1" w:after="100" w:afterAutospacing="1" w:line="160" w:lineRule="atLeast"/>
        <w:jc w:val="center"/>
        <w:rPr>
          <w:bCs/>
          <w:color w:val="000000"/>
          <w:sz w:val="28"/>
          <w:szCs w:val="28"/>
        </w:rPr>
      </w:pPr>
    </w:p>
    <w:p w:rsidR="004920A2" w:rsidRDefault="004920A2" w:rsidP="007E439A">
      <w:pPr>
        <w:spacing w:before="100" w:beforeAutospacing="1" w:after="100" w:afterAutospacing="1" w:line="160" w:lineRule="atLeast"/>
        <w:rPr>
          <w:b/>
          <w:bCs/>
          <w:color w:val="000000"/>
          <w:sz w:val="32"/>
          <w:szCs w:val="32"/>
          <w:lang w:val="uk-UA"/>
        </w:rPr>
      </w:pPr>
    </w:p>
    <w:p w:rsidR="004920A2" w:rsidRPr="00596167" w:rsidRDefault="004920A2" w:rsidP="004920A2">
      <w:pPr>
        <w:spacing w:before="100" w:beforeAutospacing="1" w:after="100" w:afterAutospacing="1" w:line="160" w:lineRule="atLeast"/>
        <w:jc w:val="center"/>
        <w:rPr>
          <w:b/>
          <w:bCs/>
          <w:color w:val="000000"/>
          <w:sz w:val="32"/>
          <w:szCs w:val="32"/>
          <w:lang w:val="uk-UA"/>
        </w:rPr>
      </w:pPr>
    </w:p>
    <w:p w:rsidR="004920A2" w:rsidRPr="00596167" w:rsidRDefault="004920A2" w:rsidP="004920A2">
      <w:pPr>
        <w:spacing w:before="100" w:beforeAutospacing="1" w:after="100" w:afterAutospacing="1" w:line="160" w:lineRule="atLeast"/>
        <w:jc w:val="right"/>
        <w:rPr>
          <w:b/>
          <w:bCs/>
          <w:color w:val="000000"/>
          <w:sz w:val="32"/>
          <w:szCs w:val="32"/>
          <w:lang w:val="uk-UA"/>
        </w:rPr>
      </w:pPr>
    </w:p>
    <w:p w:rsidR="004920A2" w:rsidRPr="00596167" w:rsidRDefault="004920A2" w:rsidP="004920A2">
      <w:pPr>
        <w:jc w:val="center"/>
        <w:rPr>
          <w:b/>
          <w:sz w:val="32"/>
          <w:szCs w:val="32"/>
        </w:rPr>
      </w:pPr>
      <w:r w:rsidRPr="00596167">
        <w:rPr>
          <w:b/>
          <w:sz w:val="32"/>
          <w:szCs w:val="32"/>
        </w:rPr>
        <w:t>ПРОГРАМА</w:t>
      </w:r>
    </w:p>
    <w:p w:rsidR="004920A2" w:rsidRPr="00596167" w:rsidRDefault="004920A2" w:rsidP="004920A2">
      <w:pPr>
        <w:jc w:val="center"/>
        <w:rPr>
          <w:b/>
          <w:sz w:val="32"/>
          <w:szCs w:val="32"/>
        </w:rPr>
      </w:pPr>
      <w:r w:rsidRPr="00596167">
        <w:rPr>
          <w:b/>
          <w:sz w:val="32"/>
          <w:szCs w:val="32"/>
        </w:rPr>
        <w:t>розвитку фізичної культури та спорту</w:t>
      </w:r>
    </w:p>
    <w:p w:rsidR="00E66C45" w:rsidRDefault="004920A2" w:rsidP="004920A2">
      <w:pPr>
        <w:jc w:val="center"/>
        <w:rPr>
          <w:b/>
          <w:sz w:val="32"/>
          <w:szCs w:val="32"/>
        </w:rPr>
      </w:pPr>
      <w:r w:rsidRPr="00596167">
        <w:rPr>
          <w:b/>
          <w:sz w:val="32"/>
          <w:szCs w:val="32"/>
        </w:rPr>
        <w:t xml:space="preserve">на території  Вигодської  територіальної громади </w:t>
      </w:r>
    </w:p>
    <w:p w:rsidR="004920A2" w:rsidRPr="00596167" w:rsidRDefault="004920A2" w:rsidP="004920A2">
      <w:pPr>
        <w:jc w:val="center"/>
        <w:rPr>
          <w:b/>
          <w:sz w:val="32"/>
          <w:szCs w:val="32"/>
        </w:rPr>
      </w:pPr>
      <w:r w:rsidRPr="00596167">
        <w:rPr>
          <w:b/>
          <w:sz w:val="32"/>
          <w:szCs w:val="32"/>
        </w:rPr>
        <w:t>на 2021-202</w:t>
      </w:r>
      <w:r w:rsidRPr="00596167">
        <w:rPr>
          <w:b/>
          <w:sz w:val="32"/>
          <w:szCs w:val="32"/>
          <w:lang w:val="uk-UA"/>
        </w:rPr>
        <w:t>5</w:t>
      </w:r>
      <w:r w:rsidRPr="00596167">
        <w:rPr>
          <w:b/>
          <w:sz w:val="32"/>
          <w:szCs w:val="32"/>
        </w:rPr>
        <w:t xml:space="preserve"> роки</w:t>
      </w:r>
    </w:p>
    <w:p w:rsidR="004920A2" w:rsidRPr="00596167" w:rsidRDefault="004920A2" w:rsidP="004920A2">
      <w:pPr>
        <w:jc w:val="center"/>
        <w:rPr>
          <w:b/>
          <w:i/>
          <w:sz w:val="28"/>
          <w:szCs w:val="28"/>
          <w:lang w:val="uk-UA"/>
        </w:rPr>
      </w:pPr>
    </w:p>
    <w:p w:rsidR="004920A2" w:rsidRDefault="004920A2" w:rsidP="004920A2">
      <w:pPr>
        <w:jc w:val="center"/>
        <w:rPr>
          <w:b/>
          <w:i/>
          <w:sz w:val="28"/>
          <w:szCs w:val="28"/>
          <w:lang w:val="uk-UA"/>
        </w:rPr>
      </w:pPr>
    </w:p>
    <w:p w:rsidR="00CE2A09" w:rsidRDefault="00CE2A09"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CE2A09">
      <w:pPr>
        <w:rPr>
          <w:lang w:val="uk-UA"/>
        </w:rPr>
      </w:pPr>
    </w:p>
    <w:p w:rsidR="004920A2" w:rsidRDefault="004920A2" w:rsidP="004920A2">
      <w:pPr>
        <w:pStyle w:val="af"/>
        <w:ind w:left="2832" w:firstLine="708"/>
        <w:jc w:val="both"/>
        <w:rPr>
          <w:b/>
          <w:bCs/>
          <w:lang w:val="uk-UA"/>
        </w:rPr>
      </w:pPr>
    </w:p>
    <w:p w:rsidR="004920A2" w:rsidRPr="009E3124" w:rsidRDefault="004920A2" w:rsidP="004920A2">
      <w:pPr>
        <w:pStyle w:val="af2"/>
        <w:jc w:val="center"/>
        <w:rPr>
          <w:b/>
          <w:sz w:val="32"/>
          <w:szCs w:val="32"/>
        </w:rPr>
      </w:pPr>
      <w:r w:rsidRPr="009E3124">
        <w:rPr>
          <w:b/>
          <w:sz w:val="32"/>
          <w:szCs w:val="32"/>
        </w:rPr>
        <w:t>смт. Вигода</w:t>
      </w:r>
    </w:p>
    <w:p w:rsidR="004920A2" w:rsidRPr="009E3124" w:rsidRDefault="004920A2" w:rsidP="004920A2">
      <w:pPr>
        <w:pStyle w:val="af2"/>
        <w:jc w:val="center"/>
        <w:rPr>
          <w:b/>
          <w:sz w:val="32"/>
          <w:szCs w:val="32"/>
        </w:rPr>
      </w:pPr>
      <w:r w:rsidRPr="009E3124">
        <w:rPr>
          <w:b/>
          <w:sz w:val="32"/>
          <w:szCs w:val="32"/>
        </w:rPr>
        <w:t>2021</w:t>
      </w:r>
    </w:p>
    <w:p w:rsidR="004920A2" w:rsidRDefault="004920A2" w:rsidP="004920A2">
      <w:pPr>
        <w:pStyle w:val="af"/>
        <w:ind w:left="2832" w:firstLine="708"/>
        <w:jc w:val="both"/>
        <w:rPr>
          <w:b/>
          <w:bCs/>
          <w:lang w:val="uk-UA"/>
        </w:rPr>
      </w:pPr>
      <w:r w:rsidRPr="009E3124">
        <w:rPr>
          <w:b/>
          <w:bCs/>
          <w:sz w:val="32"/>
          <w:szCs w:val="32"/>
          <w:lang w:val="uk-UA"/>
        </w:rPr>
        <w:br w:type="column"/>
      </w:r>
    </w:p>
    <w:p w:rsidR="004920A2" w:rsidRDefault="004920A2" w:rsidP="00CE2A09">
      <w:pPr>
        <w:rPr>
          <w:lang w:val="uk-UA"/>
        </w:rPr>
      </w:pPr>
    </w:p>
    <w:p w:rsidR="004920A2" w:rsidRPr="00596167" w:rsidRDefault="004920A2" w:rsidP="00CE2A09">
      <w:pPr>
        <w:rPr>
          <w:lang w:val="uk-UA"/>
        </w:rPr>
      </w:pPr>
    </w:p>
    <w:p w:rsidR="00CE2A09" w:rsidRPr="00596167" w:rsidRDefault="00CE2A09" w:rsidP="00CE2A09">
      <w:pPr>
        <w:rPr>
          <w:lang w:val="uk-UA"/>
        </w:rPr>
      </w:pPr>
    </w:p>
    <w:p w:rsidR="00CE2A09" w:rsidRPr="00596167" w:rsidRDefault="00CE2A09" w:rsidP="00CE2A09"/>
    <w:p w:rsidR="00275E22" w:rsidRDefault="00275E22" w:rsidP="00275E22">
      <w:pPr>
        <w:pStyle w:val="af"/>
        <w:jc w:val="center"/>
        <w:rPr>
          <w:b/>
          <w:bCs/>
        </w:rPr>
      </w:pPr>
      <w:r w:rsidRPr="00E30F8E">
        <w:rPr>
          <w:b/>
          <w:bCs/>
          <w:lang w:val="uk-UA"/>
        </w:rPr>
        <w:t>ЗМІ</w:t>
      </w:r>
      <w:r w:rsidRPr="00E30F8E">
        <w:rPr>
          <w:b/>
          <w:bCs/>
        </w:rPr>
        <w:t>СТ</w:t>
      </w:r>
    </w:p>
    <w:p w:rsidR="00CE2A09" w:rsidRDefault="00CE2A09" w:rsidP="0033032A">
      <w:pPr>
        <w:spacing w:line="276" w:lineRule="auto"/>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242"/>
      </w:tblGrid>
      <w:tr w:rsidR="00CE2A09" w:rsidRPr="00596167" w:rsidTr="003C187E">
        <w:tc>
          <w:tcPr>
            <w:tcW w:w="675" w:type="dxa"/>
            <w:tcBorders>
              <w:top w:val="single" w:sz="12" w:space="0" w:color="auto"/>
              <w:left w:val="single" w:sz="12" w:space="0" w:color="auto"/>
              <w:bottom w:val="single" w:sz="4" w:space="0" w:color="auto"/>
              <w:right w:val="single" w:sz="4" w:space="0" w:color="auto"/>
            </w:tcBorders>
          </w:tcPr>
          <w:p w:rsidR="00CE2A09" w:rsidRPr="00596167" w:rsidRDefault="00CE2A09" w:rsidP="0033032A">
            <w:pPr>
              <w:spacing w:line="276" w:lineRule="auto"/>
              <w:rPr>
                <w:sz w:val="28"/>
                <w:szCs w:val="28"/>
              </w:rPr>
            </w:pPr>
          </w:p>
        </w:tc>
        <w:tc>
          <w:tcPr>
            <w:tcW w:w="7797" w:type="dxa"/>
            <w:tcBorders>
              <w:top w:val="single" w:sz="12" w:space="0" w:color="auto"/>
              <w:left w:val="single" w:sz="4" w:space="0" w:color="auto"/>
              <w:bottom w:val="single" w:sz="4" w:space="0" w:color="auto"/>
              <w:right w:val="single" w:sz="4" w:space="0" w:color="auto"/>
            </w:tcBorders>
            <w:hideMark/>
          </w:tcPr>
          <w:p w:rsidR="00CE2A09" w:rsidRPr="00596167" w:rsidRDefault="00CE2A09" w:rsidP="00275E22">
            <w:pPr>
              <w:spacing w:line="276" w:lineRule="auto"/>
              <w:rPr>
                <w:sz w:val="28"/>
                <w:szCs w:val="28"/>
              </w:rPr>
            </w:pPr>
            <w:r w:rsidRPr="00596167">
              <w:rPr>
                <w:sz w:val="28"/>
                <w:szCs w:val="28"/>
              </w:rPr>
              <w:t xml:space="preserve">Паспорт Програми розвитку фізичної культури та спорту на території  Вигодської територіальної громади </w:t>
            </w:r>
            <w:r w:rsidR="003358CE" w:rsidRPr="00596167">
              <w:rPr>
                <w:sz w:val="28"/>
                <w:szCs w:val="28"/>
              </w:rPr>
              <w:t xml:space="preserve"> на 2021-202</w:t>
            </w:r>
            <w:r w:rsidR="003358CE" w:rsidRPr="00596167">
              <w:rPr>
                <w:sz w:val="28"/>
                <w:szCs w:val="28"/>
                <w:lang w:val="uk-UA"/>
              </w:rPr>
              <w:t>5</w:t>
            </w:r>
            <w:r w:rsidRPr="00596167">
              <w:rPr>
                <w:sz w:val="28"/>
                <w:szCs w:val="28"/>
              </w:rPr>
              <w:t xml:space="preserve"> роки (далі Програма)</w:t>
            </w:r>
          </w:p>
        </w:tc>
        <w:tc>
          <w:tcPr>
            <w:tcW w:w="1242" w:type="dxa"/>
            <w:tcBorders>
              <w:top w:val="single" w:sz="12"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3-4</w:t>
            </w:r>
          </w:p>
        </w:tc>
      </w:tr>
      <w:tr w:rsidR="00CE2A09" w:rsidRPr="00596167" w:rsidTr="003C187E">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CE2A09" w:rsidP="003C187E">
            <w:pPr>
              <w:spacing w:line="276" w:lineRule="auto"/>
              <w:jc w:val="center"/>
              <w:rPr>
                <w:bCs/>
                <w:spacing w:val="-6"/>
                <w:sz w:val="28"/>
                <w:szCs w:val="28"/>
                <w:lang w:val="uk-UA" w:eastAsia="uk-UA"/>
              </w:rPr>
            </w:pPr>
            <w:r w:rsidRPr="00596167">
              <w:rPr>
                <w:bCs/>
                <w:spacing w:val="-6"/>
                <w:sz w:val="28"/>
                <w:szCs w:val="28"/>
                <w:lang w:eastAsia="uk-UA"/>
              </w:rPr>
              <w:t>1</w:t>
            </w:r>
            <w:r w:rsidR="003C187E">
              <w:rPr>
                <w:bCs/>
                <w:spacing w:val="-6"/>
                <w:sz w:val="28"/>
                <w:szCs w:val="28"/>
                <w:lang w:val="uk-UA" w:eastAsia="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shd w:val="clear" w:color="auto" w:fill="FFFFFF"/>
              <w:spacing w:line="276" w:lineRule="auto"/>
              <w:jc w:val="both"/>
              <w:rPr>
                <w:sz w:val="28"/>
                <w:szCs w:val="28"/>
                <w:lang w:eastAsia="uk-UA"/>
              </w:rPr>
            </w:pPr>
            <w:r w:rsidRPr="00596167">
              <w:rPr>
                <w:bCs/>
                <w:spacing w:val="-6"/>
                <w:sz w:val="28"/>
                <w:szCs w:val="28"/>
                <w:lang w:eastAsia="uk-UA"/>
              </w:rPr>
              <w:t xml:space="preserve">Стан та проблеми реалізації державної політики </w:t>
            </w:r>
            <w:r w:rsidRPr="00596167">
              <w:rPr>
                <w:bCs/>
                <w:spacing w:val="-5"/>
                <w:sz w:val="28"/>
                <w:szCs w:val="28"/>
                <w:lang w:eastAsia="uk-UA"/>
              </w:rPr>
              <w:t>у сфері фізичної культури і спорту</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5-6</w:t>
            </w:r>
          </w:p>
        </w:tc>
      </w:tr>
      <w:tr w:rsidR="00CE2A09" w:rsidRPr="00596167" w:rsidTr="003C187E">
        <w:trPr>
          <w:trHeight w:val="218"/>
        </w:trPr>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CE2A09" w:rsidP="003C187E">
            <w:pPr>
              <w:spacing w:line="276" w:lineRule="auto"/>
              <w:jc w:val="center"/>
              <w:rPr>
                <w:sz w:val="28"/>
                <w:szCs w:val="28"/>
                <w:lang w:val="uk-UA"/>
              </w:rPr>
            </w:pPr>
            <w:r w:rsidRPr="00596167">
              <w:rPr>
                <w:sz w:val="28"/>
                <w:szCs w:val="28"/>
              </w:rPr>
              <w:t>2</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spacing w:line="276" w:lineRule="auto"/>
              <w:jc w:val="both"/>
              <w:rPr>
                <w:sz w:val="28"/>
                <w:szCs w:val="28"/>
              </w:rPr>
            </w:pPr>
            <w:r w:rsidRPr="00596167">
              <w:rPr>
                <w:bCs/>
                <w:spacing w:val="-1"/>
                <w:sz w:val="28"/>
                <w:szCs w:val="28"/>
                <w:lang w:eastAsia="uk-UA"/>
              </w:rPr>
              <w:t>Мета Програми</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6</w:t>
            </w:r>
          </w:p>
        </w:tc>
      </w:tr>
      <w:tr w:rsidR="00CE2A09" w:rsidRPr="00596167" w:rsidTr="003C187E">
        <w:trPr>
          <w:trHeight w:val="365"/>
        </w:trPr>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CE2A09" w:rsidP="003C187E">
            <w:pPr>
              <w:spacing w:line="276" w:lineRule="auto"/>
              <w:jc w:val="center"/>
              <w:rPr>
                <w:sz w:val="28"/>
                <w:szCs w:val="28"/>
                <w:lang w:val="uk-UA"/>
              </w:rPr>
            </w:pPr>
            <w:r w:rsidRPr="00596167">
              <w:rPr>
                <w:sz w:val="28"/>
                <w:szCs w:val="28"/>
              </w:rPr>
              <w:t>3.</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spacing w:line="276" w:lineRule="auto"/>
              <w:jc w:val="both"/>
              <w:rPr>
                <w:bCs/>
                <w:spacing w:val="-1"/>
                <w:sz w:val="28"/>
                <w:szCs w:val="28"/>
                <w:lang w:eastAsia="uk-UA"/>
              </w:rPr>
            </w:pPr>
            <w:r w:rsidRPr="00596167">
              <w:rPr>
                <w:bCs/>
                <w:spacing w:val="-1"/>
                <w:sz w:val="28"/>
                <w:szCs w:val="28"/>
                <w:lang w:eastAsia="uk-UA"/>
              </w:rPr>
              <w:t>Основні завдання Програми</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6-</w:t>
            </w:r>
            <w:r w:rsidR="00476B08">
              <w:rPr>
                <w:sz w:val="28"/>
                <w:szCs w:val="28"/>
                <w:lang w:val="uk-UA"/>
              </w:rPr>
              <w:t>7</w:t>
            </w:r>
          </w:p>
        </w:tc>
      </w:tr>
      <w:tr w:rsidR="00CE2A09" w:rsidRPr="00596167" w:rsidTr="003C187E">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CE2A09" w:rsidP="003C187E">
            <w:pPr>
              <w:spacing w:line="276" w:lineRule="auto"/>
              <w:jc w:val="center"/>
              <w:rPr>
                <w:sz w:val="28"/>
                <w:szCs w:val="28"/>
                <w:lang w:val="uk-UA"/>
              </w:rPr>
            </w:pPr>
            <w:r w:rsidRPr="00596167">
              <w:rPr>
                <w:sz w:val="28"/>
                <w:szCs w:val="28"/>
              </w:rPr>
              <w:t>4</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983A3A" w:rsidP="0033032A">
            <w:pPr>
              <w:shd w:val="clear" w:color="auto" w:fill="FFFFFF"/>
              <w:spacing w:line="276" w:lineRule="auto"/>
              <w:rPr>
                <w:bCs/>
                <w:sz w:val="28"/>
                <w:szCs w:val="28"/>
                <w:lang w:eastAsia="uk-UA"/>
              </w:rPr>
            </w:pPr>
            <w:r w:rsidRPr="00596167">
              <w:rPr>
                <w:bCs/>
                <w:spacing w:val="-2"/>
                <w:sz w:val="28"/>
                <w:szCs w:val="28"/>
                <w:lang w:eastAsia="uk-UA"/>
              </w:rPr>
              <w:t>Напрями виконання Програми</w:t>
            </w:r>
            <w:r w:rsidRPr="00596167">
              <w:rPr>
                <w:bCs/>
                <w:spacing w:val="-1"/>
                <w:sz w:val="28"/>
                <w:szCs w:val="28"/>
                <w:lang w:eastAsia="uk-UA"/>
              </w:rPr>
              <w:t xml:space="preserve"> </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7</w:t>
            </w:r>
          </w:p>
        </w:tc>
      </w:tr>
      <w:tr w:rsidR="00CE2A09" w:rsidRPr="00596167" w:rsidTr="003C187E">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CE2A09" w:rsidP="003C187E">
            <w:pPr>
              <w:spacing w:line="276" w:lineRule="auto"/>
              <w:jc w:val="center"/>
              <w:rPr>
                <w:sz w:val="28"/>
                <w:szCs w:val="28"/>
                <w:lang w:val="uk-UA"/>
              </w:rPr>
            </w:pPr>
            <w:r w:rsidRPr="00596167">
              <w:rPr>
                <w:sz w:val="28"/>
                <w:szCs w:val="28"/>
              </w:rPr>
              <w:t>5</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983A3A" w:rsidP="00B87756">
            <w:pPr>
              <w:shd w:val="clear" w:color="auto" w:fill="FFFFFF"/>
              <w:tabs>
                <w:tab w:val="left" w:pos="1008"/>
                <w:tab w:val="left" w:pos="5868"/>
              </w:tabs>
              <w:spacing w:line="276" w:lineRule="auto"/>
              <w:rPr>
                <w:sz w:val="28"/>
                <w:szCs w:val="28"/>
                <w:lang w:eastAsia="uk-UA"/>
              </w:rPr>
            </w:pPr>
            <w:r w:rsidRPr="00596167">
              <w:rPr>
                <w:bCs/>
                <w:spacing w:val="-1"/>
                <w:sz w:val="28"/>
                <w:szCs w:val="28"/>
                <w:lang w:eastAsia="uk-UA"/>
              </w:rPr>
              <w:t>Фінансове забезпечення виконання Програми</w:t>
            </w:r>
            <w:r w:rsidR="00B87756">
              <w:rPr>
                <w:bCs/>
                <w:spacing w:val="-1"/>
                <w:sz w:val="28"/>
                <w:szCs w:val="28"/>
                <w:lang w:eastAsia="uk-UA"/>
              </w:rPr>
              <w:tab/>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7-</w:t>
            </w:r>
            <w:r w:rsidR="00CE440C">
              <w:rPr>
                <w:sz w:val="28"/>
                <w:szCs w:val="28"/>
                <w:lang w:val="uk-UA"/>
              </w:rPr>
              <w:t>8</w:t>
            </w:r>
          </w:p>
        </w:tc>
      </w:tr>
      <w:tr w:rsidR="00B87756" w:rsidRPr="00596167" w:rsidTr="003C187E">
        <w:tc>
          <w:tcPr>
            <w:tcW w:w="675" w:type="dxa"/>
            <w:tcBorders>
              <w:top w:val="single" w:sz="4" w:space="0" w:color="auto"/>
              <w:left w:val="single" w:sz="12" w:space="0" w:color="auto"/>
              <w:bottom w:val="single" w:sz="4" w:space="0" w:color="auto"/>
              <w:right w:val="single" w:sz="4" w:space="0" w:color="auto"/>
            </w:tcBorders>
          </w:tcPr>
          <w:p w:rsidR="00B87756" w:rsidRPr="00B87756" w:rsidRDefault="00B87756" w:rsidP="003C187E">
            <w:pPr>
              <w:spacing w:line="276" w:lineRule="auto"/>
              <w:jc w:val="center"/>
              <w:rPr>
                <w:sz w:val="28"/>
                <w:szCs w:val="28"/>
                <w:lang w:val="uk-UA"/>
              </w:rPr>
            </w:pPr>
            <w:r>
              <w:rPr>
                <w:sz w:val="28"/>
                <w:szCs w:val="28"/>
                <w:lang w:val="uk-UA"/>
              </w:rPr>
              <w:t>6</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tcPr>
          <w:p w:rsidR="00B87756" w:rsidRPr="00B87756" w:rsidRDefault="00B87756" w:rsidP="00B87756">
            <w:pPr>
              <w:shd w:val="clear" w:color="auto" w:fill="FFFFFF"/>
              <w:tabs>
                <w:tab w:val="left" w:pos="1008"/>
                <w:tab w:val="left" w:pos="5868"/>
              </w:tabs>
              <w:spacing w:line="276" w:lineRule="auto"/>
              <w:rPr>
                <w:bCs/>
                <w:spacing w:val="-1"/>
                <w:sz w:val="28"/>
                <w:szCs w:val="28"/>
                <w:lang w:val="uk-UA" w:eastAsia="uk-UA"/>
              </w:rPr>
            </w:pPr>
            <w:r>
              <w:rPr>
                <w:bCs/>
                <w:spacing w:val="-1"/>
                <w:sz w:val="28"/>
                <w:szCs w:val="28"/>
                <w:lang w:val="uk-UA" w:eastAsia="uk-UA"/>
              </w:rPr>
              <w:t>Перелік заходів, джерела та обсяги фінансування Програми</w:t>
            </w:r>
          </w:p>
        </w:tc>
        <w:tc>
          <w:tcPr>
            <w:tcW w:w="1242" w:type="dxa"/>
            <w:tcBorders>
              <w:top w:val="single" w:sz="4" w:space="0" w:color="auto"/>
              <w:left w:val="single" w:sz="4" w:space="0" w:color="auto"/>
              <w:bottom w:val="single" w:sz="4" w:space="0" w:color="auto"/>
              <w:right w:val="single" w:sz="12" w:space="0" w:color="auto"/>
            </w:tcBorders>
          </w:tcPr>
          <w:p w:rsidR="00B87756" w:rsidRPr="00596167" w:rsidRDefault="00E66C45" w:rsidP="0033032A">
            <w:pPr>
              <w:spacing w:line="276" w:lineRule="auto"/>
              <w:jc w:val="center"/>
              <w:rPr>
                <w:sz w:val="28"/>
                <w:szCs w:val="28"/>
                <w:lang w:val="uk-UA"/>
              </w:rPr>
            </w:pPr>
            <w:r>
              <w:rPr>
                <w:sz w:val="28"/>
                <w:szCs w:val="28"/>
                <w:lang w:val="uk-UA"/>
              </w:rPr>
              <w:t>8-</w:t>
            </w:r>
            <w:r w:rsidR="008341FA">
              <w:rPr>
                <w:sz w:val="28"/>
                <w:szCs w:val="28"/>
                <w:lang w:val="uk-UA"/>
              </w:rPr>
              <w:t>9</w:t>
            </w:r>
          </w:p>
        </w:tc>
      </w:tr>
      <w:tr w:rsidR="00CE2A09" w:rsidRPr="00596167" w:rsidTr="003C187E">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B87756" w:rsidP="003C187E">
            <w:pPr>
              <w:spacing w:line="276" w:lineRule="auto"/>
              <w:jc w:val="center"/>
              <w:rPr>
                <w:sz w:val="28"/>
                <w:szCs w:val="28"/>
                <w:lang w:val="uk-UA"/>
              </w:rPr>
            </w:pPr>
            <w:r>
              <w:rPr>
                <w:sz w:val="28"/>
                <w:szCs w:val="28"/>
              </w:rPr>
              <w:t>7</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spacing w:line="276" w:lineRule="auto"/>
              <w:jc w:val="both"/>
              <w:rPr>
                <w:sz w:val="28"/>
                <w:szCs w:val="28"/>
              </w:rPr>
            </w:pPr>
            <w:r w:rsidRPr="00596167">
              <w:rPr>
                <w:bCs/>
                <w:color w:val="000000"/>
                <w:sz w:val="28"/>
                <w:szCs w:val="28"/>
                <w:bdr w:val="none" w:sz="0" w:space="0" w:color="auto" w:frame="1"/>
              </w:rPr>
              <w:t>Медичне забезпечення Програми</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9</w:t>
            </w:r>
          </w:p>
        </w:tc>
      </w:tr>
      <w:tr w:rsidR="00CE2A09" w:rsidRPr="00596167" w:rsidTr="003C187E">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B87756" w:rsidP="003C187E">
            <w:pPr>
              <w:spacing w:line="276" w:lineRule="auto"/>
              <w:jc w:val="center"/>
              <w:rPr>
                <w:sz w:val="28"/>
                <w:szCs w:val="28"/>
                <w:lang w:val="uk-UA"/>
              </w:rPr>
            </w:pPr>
            <w:r>
              <w:rPr>
                <w:sz w:val="28"/>
                <w:szCs w:val="28"/>
              </w:rPr>
              <w:t>8</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shd w:val="clear" w:color="auto" w:fill="FFFFFF"/>
              <w:spacing w:line="276" w:lineRule="auto"/>
              <w:textAlignment w:val="baseline"/>
              <w:rPr>
                <w:bCs/>
                <w:color w:val="000000"/>
                <w:sz w:val="28"/>
                <w:szCs w:val="28"/>
                <w:bdr w:val="none" w:sz="0" w:space="0" w:color="auto" w:frame="1"/>
              </w:rPr>
            </w:pPr>
            <w:r w:rsidRPr="00596167">
              <w:rPr>
                <w:bCs/>
                <w:color w:val="000000"/>
                <w:sz w:val="28"/>
                <w:szCs w:val="28"/>
                <w:bdr w:val="none" w:sz="0" w:space="0" w:color="auto" w:frame="1"/>
              </w:rPr>
              <w:t>Інформаційно-пропагандистське забезпечення Програми</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9</w:t>
            </w:r>
          </w:p>
        </w:tc>
      </w:tr>
      <w:tr w:rsidR="00CE2A09" w:rsidRPr="00596167" w:rsidTr="003C187E">
        <w:trPr>
          <w:trHeight w:val="465"/>
        </w:trPr>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B87756" w:rsidP="003C187E">
            <w:pPr>
              <w:spacing w:line="276" w:lineRule="auto"/>
              <w:jc w:val="center"/>
              <w:rPr>
                <w:sz w:val="28"/>
                <w:szCs w:val="28"/>
                <w:lang w:val="uk-UA"/>
              </w:rPr>
            </w:pPr>
            <w:r>
              <w:rPr>
                <w:sz w:val="28"/>
                <w:szCs w:val="28"/>
              </w:rPr>
              <w:t>9</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pStyle w:val="4"/>
              <w:shd w:val="clear" w:color="auto" w:fill="FFFFFF"/>
              <w:tabs>
                <w:tab w:val="left" w:pos="567"/>
              </w:tabs>
              <w:spacing w:line="276" w:lineRule="auto"/>
              <w:contextualSpacing/>
              <w:rPr>
                <w:b/>
                <w:bCs/>
                <w:spacing w:val="-2"/>
                <w:lang w:val="uk-UA" w:eastAsia="uk-UA"/>
              </w:rPr>
            </w:pPr>
            <w:r w:rsidRPr="00596167">
              <w:rPr>
                <w:spacing w:val="-1"/>
                <w:lang w:val="uk-UA" w:eastAsia="uk-UA"/>
              </w:rPr>
              <w:t>Очікувані результати виконання Програми</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E66C45" w:rsidP="0033032A">
            <w:pPr>
              <w:spacing w:line="276" w:lineRule="auto"/>
              <w:jc w:val="center"/>
              <w:rPr>
                <w:sz w:val="28"/>
                <w:szCs w:val="28"/>
                <w:lang w:val="uk-UA"/>
              </w:rPr>
            </w:pPr>
            <w:r>
              <w:rPr>
                <w:sz w:val="28"/>
                <w:szCs w:val="28"/>
                <w:lang w:val="uk-UA"/>
              </w:rPr>
              <w:t>9-</w:t>
            </w:r>
            <w:r w:rsidR="008341FA">
              <w:rPr>
                <w:sz w:val="28"/>
                <w:szCs w:val="28"/>
                <w:lang w:val="uk-UA"/>
              </w:rPr>
              <w:t>1</w:t>
            </w:r>
            <w:r w:rsidR="002F24D5">
              <w:rPr>
                <w:sz w:val="28"/>
                <w:szCs w:val="28"/>
                <w:lang w:val="uk-UA"/>
              </w:rPr>
              <w:t>0</w:t>
            </w:r>
          </w:p>
        </w:tc>
      </w:tr>
      <w:tr w:rsidR="00CE2A09" w:rsidRPr="00596167" w:rsidTr="003C187E">
        <w:trPr>
          <w:trHeight w:val="540"/>
        </w:trPr>
        <w:tc>
          <w:tcPr>
            <w:tcW w:w="675" w:type="dxa"/>
            <w:tcBorders>
              <w:top w:val="single" w:sz="4" w:space="0" w:color="auto"/>
              <w:left w:val="single" w:sz="12" w:space="0" w:color="auto"/>
              <w:bottom w:val="single" w:sz="4" w:space="0" w:color="auto"/>
              <w:right w:val="single" w:sz="4" w:space="0" w:color="auto"/>
            </w:tcBorders>
            <w:hideMark/>
          </w:tcPr>
          <w:p w:rsidR="00CE2A09" w:rsidRPr="003C187E" w:rsidRDefault="00B87756" w:rsidP="003C187E">
            <w:pPr>
              <w:spacing w:line="276" w:lineRule="auto"/>
              <w:jc w:val="center"/>
              <w:rPr>
                <w:sz w:val="28"/>
                <w:szCs w:val="28"/>
                <w:lang w:val="uk-UA"/>
              </w:rPr>
            </w:pPr>
            <w:r>
              <w:rPr>
                <w:sz w:val="28"/>
                <w:szCs w:val="28"/>
              </w:rPr>
              <w:t>10</w:t>
            </w:r>
            <w:r w:rsidR="003C187E">
              <w:rPr>
                <w:sz w:val="28"/>
                <w:szCs w:val="28"/>
                <w:lang w:val="uk-UA"/>
              </w:rPr>
              <w:t>.</w:t>
            </w:r>
          </w:p>
        </w:tc>
        <w:tc>
          <w:tcPr>
            <w:tcW w:w="7797"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3032A">
            <w:pPr>
              <w:pStyle w:val="a7"/>
              <w:shd w:val="clear" w:color="auto" w:fill="FFFFFF"/>
              <w:spacing w:after="0" w:line="276" w:lineRule="auto"/>
              <w:textAlignment w:val="baseline"/>
              <w:rPr>
                <w:color w:val="000000"/>
                <w:sz w:val="28"/>
                <w:szCs w:val="28"/>
                <w:bdr w:val="none" w:sz="0" w:space="0" w:color="auto" w:frame="1"/>
                <w:lang w:val="uk-UA" w:eastAsia="uk-UA"/>
              </w:rPr>
            </w:pPr>
            <w:r w:rsidRPr="00596167">
              <w:rPr>
                <w:color w:val="000000"/>
                <w:sz w:val="28"/>
                <w:szCs w:val="28"/>
                <w:bdr w:val="none" w:sz="0" w:space="0" w:color="auto" w:frame="1"/>
                <w:lang w:val="uk-UA" w:eastAsia="uk-UA"/>
              </w:rPr>
              <w:t>Порядок використання коштів селищного бюджету  та механізм реалізації</w:t>
            </w:r>
          </w:p>
        </w:tc>
        <w:tc>
          <w:tcPr>
            <w:tcW w:w="1242" w:type="dxa"/>
            <w:tcBorders>
              <w:top w:val="single" w:sz="4" w:space="0" w:color="auto"/>
              <w:left w:val="single" w:sz="4" w:space="0" w:color="auto"/>
              <w:bottom w:val="single" w:sz="4" w:space="0" w:color="auto"/>
              <w:right w:val="single" w:sz="12" w:space="0" w:color="auto"/>
            </w:tcBorders>
          </w:tcPr>
          <w:p w:rsidR="00CE2A09" w:rsidRPr="00596167" w:rsidRDefault="00B91051" w:rsidP="0033032A">
            <w:pPr>
              <w:spacing w:line="276" w:lineRule="auto"/>
              <w:jc w:val="center"/>
              <w:rPr>
                <w:sz w:val="28"/>
                <w:szCs w:val="28"/>
                <w:lang w:val="uk-UA"/>
              </w:rPr>
            </w:pPr>
            <w:r w:rsidRPr="00596167">
              <w:rPr>
                <w:sz w:val="28"/>
                <w:szCs w:val="28"/>
                <w:lang w:val="uk-UA"/>
              </w:rPr>
              <w:t>1</w:t>
            </w:r>
            <w:r w:rsidR="00E66C45">
              <w:rPr>
                <w:sz w:val="28"/>
                <w:szCs w:val="28"/>
                <w:lang w:val="uk-UA"/>
              </w:rPr>
              <w:t>0</w:t>
            </w:r>
          </w:p>
        </w:tc>
      </w:tr>
      <w:tr w:rsidR="00B91051" w:rsidRPr="00596167" w:rsidTr="003C187E">
        <w:tc>
          <w:tcPr>
            <w:tcW w:w="675" w:type="dxa"/>
            <w:tcBorders>
              <w:top w:val="single" w:sz="4" w:space="0" w:color="auto"/>
              <w:left w:val="single" w:sz="12" w:space="0" w:color="auto"/>
              <w:bottom w:val="single" w:sz="12" w:space="0" w:color="auto"/>
              <w:right w:val="single" w:sz="4" w:space="0" w:color="auto"/>
            </w:tcBorders>
          </w:tcPr>
          <w:p w:rsidR="00B91051" w:rsidRPr="003C187E" w:rsidRDefault="00B87756" w:rsidP="003C187E">
            <w:pPr>
              <w:spacing w:line="276" w:lineRule="auto"/>
              <w:jc w:val="center"/>
              <w:rPr>
                <w:sz w:val="28"/>
                <w:szCs w:val="28"/>
                <w:lang w:val="uk-UA"/>
              </w:rPr>
            </w:pPr>
            <w:r>
              <w:rPr>
                <w:sz w:val="28"/>
                <w:szCs w:val="28"/>
              </w:rPr>
              <w:t>11</w:t>
            </w:r>
            <w:r w:rsidR="003C187E">
              <w:rPr>
                <w:sz w:val="28"/>
                <w:szCs w:val="28"/>
                <w:lang w:val="uk-UA"/>
              </w:rPr>
              <w:t>.</w:t>
            </w:r>
          </w:p>
        </w:tc>
        <w:tc>
          <w:tcPr>
            <w:tcW w:w="7797" w:type="dxa"/>
            <w:tcBorders>
              <w:top w:val="single" w:sz="4" w:space="0" w:color="auto"/>
              <w:left w:val="single" w:sz="4" w:space="0" w:color="auto"/>
              <w:bottom w:val="single" w:sz="12" w:space="0" w:color="auto"/>
              <w:right w:val="single" w:sz="4" w:space="0" w:color="auto"/>
            </w:tcBorders>
            <w:hideMark/>
          </w:tcPr>
          <w:p w:rsidR="00B91051" w:rsidRPr="00596167" w:rsidRDefault="00B91051" w:rsidP="0033032A">
            <w:pPr>
              <w:pStyle w:val="a7"/>
              <w:shd w:val="clear" w:color="auto" w:fill="FFFFFF"/>
              <w:spacing w:after="0" w:line="276" w:lineRule="auto"/>
              <w:textAlignment w:val="baseline"/>
              <w:rPr>
                <w:bCs/>
                <w:color w:val="000000"/>
                <w:sz w:val="28"/>
                <w:szCs w:val="28"/>
                <w:bdr w:val="none" w:sz="0" w:space="0" w:color="auto" w:frame="1"/>
                <w:lang w:val="uk-UA" w:eastAsia="uk-UA"/>
              </w:rPr>
            </w:pPr>
            <w:r w:rsidRPr="00596167">
              <w:rPr>
                <w:color w:val="000000"/>
                <w:sz w:val="28"/>
                <w:szCs w:val="28"/>
                <w:lang w:val="uk-UA" w:eastAsia="uk-UA"/>
              </w:rPr>
              <w:t>Координація діяльності та контроль за виконанням Програми</w:t>
            </w:r>
          </w:p>
        </w:tc>
        <w:tc>
          <w:tcPr>
            <w:tcW w:w="1242" w:type="dxa"/>
            <w:tcBorders>
              <w:top w:val="single" w:sz="4" w:space="0" w:color="auto"/>
              <w:left w:val="single" w:sz="4" w:space="0" w:color="auto"/>
              <w:bottom w:val="single" w:sz="12" w:space="0" w:color="auto"/>
              <w:right w:val="single" w:sz="12" w:space="0" w:color="auto"/>
            </w:tcBorders>
          </w:tcPr>
          <w:p w:rsidR="00B91051" w:rsidRPr="00596167" w:rsidRDefault="00B91051" w:rsidP="0033032A">
            <w:pPr>
              <w:spacing w:line="276" w:lineRule="auto"/>
              <w:jc w:val="center"/>
              <w:rPr>
                <w:sz w:val="28"/>
                <w:szCs w:val="28"/>
                <w:lang w:val="uk-UA"/>
              </w:rPr>
            </w:pPr>
            <w:r w:rsidRPr="00596167">
              <w:rPr>
                <w:sz w:val="28"/>
                <w:szCs w:val="28"/>
                <w:lang w:val="uk-UA"/>
              </w:rPr>
              <w:t>1</w:t>
            </w:r>
            <w:r w:rsidR="00E66C45">
              <w:rPr>
                <w:sz w:val="28"/>
                <w:szCs w:val="28"/>
                <w:lang w:val="uk-UA"/>
              </w:rPr>
              <w:t>1</w:t>
            </w:r>
          </w:p>
        </w:tc>
      </w:tr>
    </w:tbl>
    <w:p w:rsidR="00CE2A09" w:rsidRPr="00596167" w:rsidRDefault="00CE2A09" w:rsidP="0033032A">
      <w:pPr>
        <w:spacing w:line="276" w:lineRule="auto"/>
        <w:jc w:val="both"/>
        <w:rPr>
          <w:sz w:val="24"/>
          <w:szCs w:val="24"/>
        </w:rPr>
      </w:pPr>
    </w:p>
    <w:p w:rsidR="00CE2A09" w:rsidRPr="00596167" w:rsidRDefault="00CE2A09" w:rsidP="0033032A">
      <w:pPr>
        <w:spacing w:line="276" w:lineRule="auto"/>
        <w:jc w:val="both"/>
      </w:pPr>
    </w:p>
    <w:p w:rsidR="00CE2A09" w:rsidRPr="00596167" w:rsidRDefault="00CE2A09" w:rsidP="0033032A">
      <w:pPr>
        <w:spacing w:line="276" w:lineRule="auto"/>
        <w:jc w:val="both"/>
      </w:pPr>
    </w:p>
    <w:p w:rsidR="00CE2A09" w:rsidRPr="00596167" w:rsidRDefault="00CE2A09" w:rsidP="0033032A">
      <w:pPr>
        <w:spacing w:line="276" w:lineRule="auto"/>
        <w:jc w:val="both"/>
      </w:pPr>
    </w:p>
    <w:p w:rsidR="00CE2A09" w:rsidRPr="00596167" w:rsidRDefault="00CE2A09" w:rsidP="0033032A">
      <w:pPr>
        <w:spacing w:line="276" w:lineRule="auto"/>
        <w:jc w:val="both"/>
      </w:pPr>
    </w:p>
    <w:p w:rsidR="00CE2A09" w:rsidRPr="00596167" w:rsidRDefault="00CE2A09" w:rsidP="0033032A">
      <w:pPr>
        <w:spacing w:line="276" w:lineRule="auto"/>
        <w:jc w:val="both"/>
      </w:pPr>
    </w:p>
    <w:p w:rsidR="00CE2A09" w:rsidRPr="00596167" w:rsidRDefault="00CE2A09" w:rsidP="0033032A">
      <w:pPr>
        <w:tabs>
          <w:tab w:val="left" w:pos="7230"/>
        </w:tabs>
        <w:spacing w:line="276" w:lineRule="auto"/>
        <w:jc w:val="both"/>
      </w:pPr>
      <w:r w:rsidRPr="00596167">
        <w:tab/>
      </w:r>
    </w:p>
    <w:p w:rsidR="00CE2A09" w:rsidRPr="00596167" w:rsidRDefault="00CE2A09" w:rsidP="0033032A">
      <w:pPr>
        <w:tabs>
          <w:tab w:val="left" w:pos="7230"/>
        </w:tabs>
        <w:spacing w:line="276" w:lineRule="auto"/>
        <w:jc w:val="both"/>
      </w:pPr>
    </w:p>
    <w:p w:rsidR="00CE2A09" w:rsidRPr="00596167" w:rsidRDefault="00CE2A09" w:rsidP="0033032A">
      <w:pPr>
        <w:tabs>
          <w:tab w:val="left" w:pos="7230"/>
        </w:tabs>
        <w:spacing w:line="276" w:lineRule="auto"/>
        <w:jc w:val="both"/>
      </w:pPr>
    </w:p>
    <w:p w:rsidR="00CE2A09" w:rsidRPr="00596167" w:rsidRDefault="00CE2A09" w:rsidP="0033032A">
      <w:pPr>
        <w:spacing w:line="276" w:lineRule="auto"/>
        <w:jc w:val="both"/>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CE2A09" w:rsidP="0033032A">
      <w:pPr>
        <w:spacing w:line="276" w:lineRule="auto"/>
        <w:jc w:val="both"/>
        <w:rPr>
          <w:lang w:val="uk-UA"/>
        </w:rPr>
      </w:pPr>
    </w:p>
    <w:p w:rsidR="00CE2A09" w:rsidRPr="00596167" w:rsidRDefault="003C187E" w:rsidP="004920A2">
      <w:pPr>
        <w:pStyle w:val="af0"/>
        <w:spacing w:line="240" w:lineRule="auto"/>
        <w:rPr>
          <w:sz w:val="28"/>
          <w:szCs w:val="28"/>
        </w:rPr>
      </w:pPr>
      <w:r>
        <w:rPr>
          <w:lang w:val="uk-UA"/>
        </w:rPr>
        <w:br w:type="column"/>
      </w:r>
      <w:r w:rsidRPr="003C187E">
        <w:rPr>
          <w:sz w:val="28"/>
          <w:szCs w:val="28"/>
          <w:lang w:val="uk-UA"/>
        </w:rPr>
        <w:lastRenderedPageBreak/>
        <w:t>ПАСПОРТ</w:t>
      </w:r>
    </w:p>
    <w:p w:rsidR="00CE2A09" w:rsidRPr="00596167" w:rsidRDefault="00CE2A09" w:rsidP="003C187E">
      <w:pPr>
        <w:ind w:firstLine="709"/>
        <w:jc w:val="center"/>
        <w:rPr>
          <w:sz w:val="28"/>
          <w:szCs w:val="28"/>
        </w:rPr>
      </w:pPr>
      <w:r w:rsidRPr="00596167">
        <w:rPr>
          <w:sz w:val="28"/>
          <w:szCs w:val="28"/>
        </w:rPr>
        <w:t>Програми розвитку фізичної культури та  спорту</w:t>
      </w:r>
    </w:p>
    <w:p w:rsidR="00CE2A09" w:rsidRPr="00596167" w:rsidRDefault="00CE2A09" w:rsidP="003C187E">
      <w:pPr>
        <w:ind w:firstLine="709"/>
        <w:jc w:val="center"/>
        <w:rPr>
          <w:sz w:val="28"/>
          <w:szCs w:val="28"/>
          <w:lang w:val="uk-UA"/>
        </w:rPr>
      </w:pPr>
      <w:r w:rsidRPr="00596167">
        <w:rPr>
          <w:sz w:val="28"/>
          <w:szCs w:val="28"/>
        </w:rPr>
        <w:t xml:space="preserve">на території Вигодської територіальної громади </w:t>
      </w:r>
      <w:r w:rsidR="003358CE" w:rsidRPr="00596167">
        <w:rPr>
          <w:sz w:val="28"/>
          <w:szCs w:val="28"/>
        </w:rPr>
        <w:t>на 2021-202</w:t>
      </w:r>
      <w:r w:rsidR="003358CE" w:rsidRPr="00596167">
        <w:rPr>
          <w:sz w:val="28"/>
          <w:szCs w:val="28"/>
          <w:lang w:val="uk-UA"/>
        </w:rPr>
        <w:t>5</w:t>
      </w:r>
      <w:r w:rsidRPr="00596167">
        <w:rPr>
          <w:sz w:val="28"/>
          <w:szCs w:val="28"/>
        </w:rPr>
        <w:t xml:space="preserve"> роки</w:t>
      </w:r>
    </w:p>
    <w:p w:rsidR="00CE2A09" w:rsidRPr="00596167" w:rsidRDefault="00CE2A09" w:rsidP="0033032A">
      <w:pPr>
        <w:spacing w:line="276" w:lineRule="auto"/>
        <w:ind w:firstLine="709"/>
        <w:jc w:val="center"/>
        <w:rPr>
          <w:i/>
          <w:sz w:val="28"/>
          <w:szCs w:val="28"/>
          <w:lang w:val="uk-UA"/>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04"/>
      </w:tblGrid>
      <w:tr w:rsidR="00CE2A09" w:rsidRPr="00596167" w:rsidTr="00476B08">
        <w:trPr>
          <w:trHeight w:val="659"/>
        </w:trPr>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Назва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jc w:val="both"/>
              <w:rPr>
                <w:sz w:val="28"/>
                <w:szCs w:val="28"/>
              </w:rPr>
            </w:pPr>
            <w:r w:rsidRPr="00596167">
              <w:rPr>
                <w:sz w:val="28"/>
                <w:szCs w:val="28"/>
              </w:rPr>
              <w:t xml:space="preserve">Програма розвитку фізичної культури та  спорту на території  Вигодської територіальної громади </w:t>
            </w:r>
            <w:r w:rsidR="003358CE" w:rsidRPr="00596167">
              <w:rPr>
                <w:sz w:val="28"/>
                <w:szCs w:val="28"/>
              </w:rPr>
              <w:t>на 2021-202</w:t>
            </w:r>
            <w:r w:rsidR="003358CE" w:rsidRPr="00596167">
              <w:rPr>
                <w:sz w:val="28"/>
                <w:szCs w:val="28"/>
                <w:lang w:val="uk-UA"/>
              </w:rPr>
              <w:t>5</w:t>
            </w:r>
            <w:r w:rsidRPr="00596167">
              <w:rPr>
                <w:sz w:val="28"/>
                <w:szCs w:val="28"/>
              </w:rPr>
              <w:t xml:space="preserve"> роки</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Підстави для розробки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jc w:val="both"/>
              <w:rPr>
                <w:sz w:val="28"/>
                <w:szCs w:val="28"/>
              </w:rPr>
            </w:pPr>
            <w:r w:rsidRPr="00596167">
              <w:rPr>
                <w:color w:val="000000"/>
                <w:sz w:val="28"/>
                <w:szCs w:val="28"/>
              </w:rPr>
              <w:t xml:space="preserve">Закон </w:t>
            </w:r>
            <w:r w:rsidRPr="00596167">
              <w:rPr>
                <w:sz w:val="28"/>
                <w:szCs w:val="28"/>
              </w:rPr>
              <w:t>України  «Про місцеве самоврядування в Україні»;</w:t>
            </w:r>
          </w:p>
          <w:p w:rsidR="00CE2A09" w:rsidRPr="00596167" w:rsidRDefault="00CE2A09" w:rsidP="003C187E">
            <w:pPr>
              <w:jc w:val="both"/>
              <w:rPr>
                <w:sz w:val="28"/>
                <w:szCs w:val="28"/>
              </w:rPr>
            </w:pPr>
            <w:r w:rsidRPr="00596167">
              <w:rPr>
                <w:sz w:val="28"/>
                <w:szCs w:val="28"/>
              </w:rPr>
              <w:t>Закон України «</w:t>
            </w:r>
            <w:r w:rsidRPr="00596167">
              <w:rPr>
                <w:bCs/>
                <w:sz w:val="28"/>
                <w:szCs w:val="28"/>
                <w:shd w:val="clear" w:color="auto" w:fill="FFFFFF"/>
              </w:rPr>
              <w:t>Про фізичну культуру і спорт</w:t>
            </w:r>
            <w:r w:rsidRPr="00596167">
              <w:rPr>
                <w:sz w:val="28"/>
                <w:szCs w:val="28"/>
              </w:rPr>
              <w:t>»;</w:t>
            </w:r>
          </w:p>
          <w:p w:rsidR="00CE2A09" w:rsidRPr="00596167" w:rsidRDefault="00CE2A09" w:rsidP="003C187E">
            <w:pPr>
              <w:jc w:val="both"/>
              <w:rPr>
                <w:sz w:val="28"/>
                <w:szCs w:val="28"/>
              </w:rPr>
            </w:pPr>
            <w:r w:rsidRPr="00596167">
              <w:rPr>
                <w:color w:val="000000"/>
                <w:sz w:val="28"/>
                <w:szCs w:val="28"/>
              </w:rPr>
              <w:t>Закон України «Про позашкільну освіту».</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3C187E" w:rsidP="003C187E">
            <w:pPr>
              <w:jc w:val="both"/>
              <w:rPr>
                <w:sz w:val="28"/>
                <w:szCs w:val="28"/>
              </w:rPr>
            </w:pPr>
            <w:r>
              <w:rPr>
                <w:sz w:val="28"/>
                <w:szCs w:val="28"/>
              </w:rPr>
              <w:t>Оприлюднення підготовки про</w:t>
            </w:r>
            <w:r>
              <w:rPr>
                <w:sz w:val="28"/>
                <w:szCs w:val="28"/>
                <w:lang w:val="uk-UA"/>
              </w:rPr>
              <w:t>є</w:t>
            </w:r>
            <w:r w:rsidR="00CE2A09" w:rsidRPr="003C187E">
              <w:rPr>
                <w:sz w:val="28"/>
                <w:szCs w:val="28"/>
              </w:rPr>
              <w:t>кту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jc w:val="both"/>
              <w:rPr>
                <w:sz w:val="28"/>
                <w:szCs w:val="28"/>
              </w:rPr>
            </w:pPr>
            <w:r w:rsidRPr="00596167">
              <w:rPr>
                <w:sz w:val="28"/>
                <w:szCs w:val="28"/>
              </w:rPr>
              <w:t>на офіційному сайті Вигодської селищної ради</w:t>
            </w:r>
          </w:p>
          <w:p w:rsidR="00CE2A09" w:rsidRPr="00596167" w:rsidRDefault="00CE2A09" w:rsidP="003C187E">
            <w:pPr>
              <w:jc w:val="both"/>
              <w:rPr>
                <w:sz w:val="28"/>
                <w:szCs w:val="28"/>
              </w:rPr>
            </w:pPr>
            <w:r w:rsidRPr="00596167">
              <w:rPr>
                <w:sz w:val="28"/>
                <w:szCs w:val="28"/>
              </w:rPr>
              <w:t>https://vyhoda.info</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Дата затвердження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7E439A" w:rsidRDefault="007E439A" w:rsidP="006D1598">
            <w:pPr>
              <w:jc w:val="both"/>
              <w:rPr>
                <w:sz w:val="28"/>
                <w:szCs w:val="28"/>
                <w:lang w:val="uk-UA"/>
              </w:rPr>
            </w:pPr>
            <w:r>
              <w:rPr>
                <w:sz w:val="28"/>
                <w:szCs w:val="28"/>
                <w:lang w:val="uk-UA"/>
              </w:rPr>
              <w:t>11.03.</w:t>
            </w:r>
            <w:r w:rsidR="00B87756">
              <w:rPr>
                <w:sz w:val="28"/>
                <w:szCs w:val="28"/>
              </w:rPr>
              <w:t>2021 року</w:t>
            </w:r>
            <w:r w:rsidR="006D1598">
              <w:rPr>
                <w:sz w:val="28"/>
                <w:szCs w:val="28"/>
                <w:lang w:val="uk-UA"/>
              </w:rPr>
              <w:t>, рішення</w:t>
            </w:r>
            <w:r w:rsidR="00B87756">
              <w:rPr>
                <w:sz w:val="28"/>
                <w:szCs w:val="28"/>
              </w:rPr>
              <w:t xml:space="preserve"> </w:t>
            </w:r>
            <w:r>
              <w:rPr>
                <w:sz w:val="28"/>
                <w:szCs w:val="28"/>
              </w:rPr>
              <w:t>№ 116-4</w:t>
            </w:r>
            <w:r>
              <w:rPr>
                <w:sz w:val="28"/>
                <w:szCs w:val="28"/>
                <w:lang w:val="uk-UA"/>
              </w:rPr>
              <w:t>/2021</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Замовник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jc w:val="both"/>
              <w:rPr>
                <w:sz w:val="28"/>
                <w:szCs w:val="28"/>
              </w:rPr>
            </w:pPr>
            <w:r w:rsidRPr="00596167">
              <w:rPr>
                <w:sz w:val="28"/>
                <w:szCs w:val="28"/>
              </w:rPr>
              <w:t>Вигодська селищна рада</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Головний розробник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7A6315" w:rsidRDefault="00B87756" w:rsidP="007A6315">
            <w:pPr>
              <w:jc w:val="both"/>
              <w:rPr>
                <w:sz w:val="28"/>
                <w:szCs w:val="28"/>
                <w:lang w:val="uk-UA"/>
              </w:rPr>
            </w:pPr>
            <w:r>
              <w:rPr>
                <w:sz w:val="28"/>
                <w:szCs w:val="28"/>
              </w:rPr>
              <w:t>Відділ</w:t>
            </w:r>
            <w:r w:rsidR="00CE2A09" w:rsidRPr="00596167">
              <w:rPr>
                <w:sz w:val="28"/>
                <w:szCs w:val="28"/>
              </w:rPr>
              <w:t xml:space="preserve"> освіти, молоді та спорту </w:t>
            </w:r>
            <w:r>
              <w:rPr>
                <w:sz w:val="28"/>
                <w:szCs w:val="28"/>
                <w:lang w:val="uk-UA"/>
              </w:rPr>
              <w:t>Вигодської селищної ради</w:t>
            </w:r>
          </w:p>
        </w:tc>
      </w:tr>
      <w:tr w:rsidR="00CE2A09" w:rsidRPr="00596167" w:rsidTr="00476B08">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3C187E">
            <w:pPr>
              <w:jc w:val="both"/>
              <w:rPr>
                <w:sz w:val="28"/>
                <w:szCs w:val="28"/>
              </w:rPr>
            </w:pPr>
            <w:r w:rsidRPr="003C187E">
              <w:rPr>
                <w:sz w:val="28"/>
                <w:szCs w:val="28"/>
              </w:rPr>
              <w:t xml:space="preserve">Відповідальні за виконання програмних заходів  </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jc w:val="both"/>
              <w:rPr>
                <w:sz w:val="28"/>
                <w:szCs w:val="28"/>
              </w:rPr>
            </w:pPr>
            <w:r w:rsidRPr="00596167">
              <w:rPr>
                <w:sz w:val="28"/>
                <w:szCs w:val="28"/>
              </w:rPr>
              <w:t>Відділ освіти, молоді та спорту та установи галузі</w:t>
            </w:r>
          </w:p>
        </w:tc>
      </w:tr>
      <w:tr w:rsidR="00CE2A09" w:rsidRPr="00596167" w:rsidTr="00476B08">
        <w:trPr>
          <w:trHeight w:val="1005"/>
        </w:trPr>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CE2A09" w:rsidP="006D1598">
            <w:pPr>
              <w:jc w:val="both"/>
              <w:rPr>
                <w:sz w:val="28"/>
                <w:szCs w:val="28"/>
              </w:rPr>
            </w:pPr>
            <w:r w:rsidRPr="003C187E">
              <w:rPr>
                <w:sz w:val="28"/>
                <w:szCs w:val="28"/>
              </w:rPr>
              <w:t xml:space="preserve">Основні </w:t>
            </w:r>
            <w:r w:rsidR="006D1598">
              <w:rPr>
                <w:sz w:val="28"/>
                <w:szCs w:val="28"/>
                <w:lang w:val="uk-UA"/>
              </w:rPr>
              <w:t xml:space="preserve">цілі </w:t>
            </w:r>
            <w:r w:rsidRPr="003C187E">
              <w:rPr>
                <w:sz w:val="28"/>
                <w:szCs w:val="28"/>
              </w:rPr>
              <w:t>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CE2A09" w:rsidP="003C187E">
            <w:pPr>
              <w:shd w:val="clear" w:color="auto" w:fill="FFFFFF"/>
              <w:tabs>
                <w:tab w:val="left" w:pos="1134"/>
              </w:tabs>
              <w:jc w:val="both"/>
              <w:textAlignment w:val="baseline"/>
              <w:rPr>
                <w:sz w:val="28"/>
                <w:szCs w:val="28"/>
              </w:rPr>
            </w:pPr>
            <w:r w:rsidRPr="00596167">
              <w:rPr>
                <w:sz w:val="28"/>
                <w:szCs w:val="28"/>
              </w:rPr>
              <w:t>формування у населення традицій та мотивації щодо занять фізичною культурою і спортом як важливих складових забезпечення здорового способу життя, популяризація здорового способу життя та подолання стану суспільної байдужості до здоров'я нації;</w:t>
            </w:r>
          </w:p>
          <w:p w:rsidR="00CE2A09" w:rsidRPr="00596167" w:rsidRDefault="00CE2A09" w:rsidP="003C187E">
            <w:pPr>
              <w:shd w:val="clear" w:color="auto" w:fill="FFFFFF"/>
              <w:tabs>
                <w:tab w:val="left" w:pos="1134"/>
              </w:tabs>
              <w:jc w:val="both"/>
              <w:textAlignment w:val="baseline"/>
              <w:rPr>
                <w:sz w:val="28"/>
                <w:szCs w:val="28"/>
              </w:rPr>
            </w:pPr>
            <w:r w:rsidRPr="00596167">
              <w:rPr>
                <w:sz w:val="28"/>
                <w:szCs w:val="28"/>
              </w:rPr>
              <w:t xml:space="preserve">удосконалення системи дитячо-юнацького спорту, створення умов для розвитку індивідуальних здібностей спортсменів на етапах багаторічної підготовки; </w:t>
            </w:r>
          </w:p>
          <w:p w:rsidR="00CE2A09" w:rsidRPr="00596167" w:rsidRDefault="00CE2A09" w:rsidP="003C187E">
            <w:pPr>
              <w:shd w:val="clear" w:color="auto" w:fill="FFFFFF"/>
              <w:tabs>
                <w:tab w:val="left" w:pos="1134"/>
              </w:tabs>
              <w:jc w:val="both"/>
              <w:textAlignment w:val="baseline"/>
              <w:rPr>
                <w:color w:val="000000"/>
                <w:sz w:val="28"/>
                <w:szCs w:val="28"/>
                <w:bdr w:val="none" w:sz="0" w:space="0" w:color="auto" w:frame="1"/>
              </w:rPr>
            </w:pPr>
            <w:r w:rsidRPr="00596167">
              <w:rPr>
                <w:sz w:val="28"/>
                <w:szCs w:val="28"/>
              </w:rPr>
              <w:t>належне обладнання та використання спортивних споруд.</w:t>
            </w:r>
          </w:p>
        </w:tc>
      </w:tr>
      <w:tr w:rsidR="00CE2A09" w:rsidRPr="00596167" w:rsidTr="00476B08">
        <w:trPr>
          <w:trHeight w:val="150"/>
        </w:trPr>
        <w:tc>
          <w:tcPr>
            <w:tcW w:w="3085" w:type="dxa"/>
            <w:tcBorders>
              <w:top w:val="single" w:sz="4" w:space="0" w:color="auto"/>
              <w:left w:val="single" w:sz="4" w:space="0" w:color="auto"/>
              <w:bottom w:val="single" w:sz="4" w:space="0" w:color="auto"/>
              <w:right w:val="single" w:sz="4" w:space="0" w:color="auto"/>
            </w:tcBorders>
            <w:hideMark/>
          </w:tcPr>
          <w:p w:rsidR="00CE2A09" w:rsidRPr="003C187E" w:rsidRDefault="003C187E" w:rsidP="003C187E">
            <w:pPr>
              <w:jc w:val="both"/>
              <w:rPr>
                <w:sz w:val="28"/>
                <w:szCs w:val="28"/>
              </w:rPr>
            </w:pPr>
            <w:r>
              <w:rPr>
                <w:sz w:val="28"/>
                <w:szCs w:val="28"/>
              </w:rPr>
              <w:t xml:space="preserve">Розділи </w:t>
            </w:r>
            <w:r>
              <w:rPr>
                <w:sz w:val="28"/>
                <w:szCs w:val="28"/>
                <w:lang w:val="uk-UA"/>
              </w:rPr>
              <w:t>П</w:t>
            </w:r>
            <w:r w:rsidR="00CE2A09" w:rsidRPr="003C187E">
              <w:rPr>
                <w:sz w:val="28"/>
                <w:szCs w:val="28"/>
              </w:rPr>
              <w:t>рограми</w:t>
            </w:r>
          </w:p>
        </w:tc>
        <w:tc>
          <w:tcPr>
            <w:tcW w:w="7004" w:type="dxa"/>
            <w:tcBorders>
              <w:top w:val="single" w:sz="4" w:space="0" w:color="auto"/>
              <w:left w:val="single" w:sz="4" w:space="0" w:color="auto"/>
              <w:bottom w:val="single" w:sz="4" w:space="0" w:color="auto"/>
              <w:right w:val="single" w:sz="4" w:space="0" w:color="auto"/>
            </w:tcBorders>
            <w:hideMark/>
          </w:tcPr>
          <w:p w:rsidR="009B2F29" w:rsidRPr="009B2F29" w:rsidRDefault="009B2F29" w:rsidP="003C187E">
            <w:pPr>
              <w:shd w:val="clear" w:color="auto" w:fill="FFFFFF"/>
              <w:rPr>
                <w:sz w:val="28"/>
                <w:szCs w:val="28"/>
                <w:lang w:val="uk-UA" w:eastAsia="uk-UA"/>
              </w:rPr>
            </w:pPr>
            <w:r w:rsidRPr="009B2F29">
              <w:rPr>
                <w:bCs/>
                <w:spacing w:val="-6"/>
                <w:sz w:val="28"/>
                <w:szCs w:val="28"/>
                <w:lang w:val="uk-UA" w:eastAsia="uk-UA"/>
              </w:rPr>
              <w:t xml:space="preserve">Стан та проблеми реалізації державної політики </w:t>
            </w:r>
            <w:r w:rsidRPr="009B2F29">
              <w:rPr>
                <w:bCs/>
                <w:spacing w:val="-5"/>
                <w:sz w:val="28"/>
                <w:szCs w:val="28"/>
                <w:lang w:val="uk-UA" w:eastAsia="uk-UA"/>
              </w:rPr>
              <w:t>у сфері фізичної культури і спорту;</w:t>
            </w:r>
          </w:p>
          <w:p w:rsidR="00CE2A09" w:rsidRPr="00596167" w:rsidRDefault="00CE2A09" w:rsidP="003C187E">
            <w:pPr>
              <w:jc w:val="both"/>
              <w:rPr>
                <w:bCs/>
                <w:spacing w:val="-1"/>
                <w:sz w:val="28"/>
                <w:szCs w:val="28"/>
                <w:lang w:eastAsia="uk-UA"/>
              </w:rPr>
            </w:pPr>
            <w:r w:rsidRPr="00596167">
              <w:rPr>
                <w:bCs/>
                <w:spacing w:val="-1"/>
                <w:sz w:val="28"/>
                <w:szCs w:val="28"/>
                <w:lang w:eastAsia="uk-UA"/>
              </w:rPr>
              <w:t>Мета Програми;</w:t>
            </w:r>
          </w:p>
          <w:p w:rsidR="00CE2A09" w:rsidRPr="00596167" w:rsidRDefault="00CE2A09" w:rsidP="003C187E">
            <w:pPr>
              <w:jc w:val="both"/>
              <w:rPr>
                <w:bCs/>
                <w:spacing w:val="-1"/>
                <w:sz w:val="28"/>
                <w:szCs w:val="28"/>
                <w:lang w:eastAsia="uk-UA"/>
              </w:rPr>
            </w:pPr>
            <w:r w:rsidRPr="00596167">
              <w:rPr>
                <w:bCs/>
                <w:spacing w:val="-1"/>
                <w:sz w:val="28"/>
                <w:szCs w:val="28"/>
                <w:lang w:eastAsia="uk-UA"/>
              </w:rPr>
              <w:t>Основні завдання Програми;</w:t>
            </w:r>
          </w:p>
          <w:p w:rsidR="00CE2A09" w:rsidRPr="00596167" w:rsidRDefault="00CE2A09" w:rsidP="003C187E">
            <w:pPr>
              <w:jc w:val="both"/>
              <w:rPr>
                <w:bCs/>
                <w:spacing w:val="-1"/>
                <w:sz w:val="28"/>
                <w:szCs w:val="28"/>
                <w:lang w:eastAsia="uk-UA"/>
              </w:rPr>
            </w:pPr>
            <w:r w:rsidRPr="00596167">
              <w:rPr>
                <w:bCs/>
                <w:spacing w:val="-2"/>
                <w:sz w:val="28"/>
                <w:szCs w:val="28"/>
                <w:lang w:eastAsia="uk-UA"/>
              </w:rPr>
              <w:t>Напрями виконання Програми;</w:t>
            </w:r>
          </w:p>
          <w:p w:rsidR="00CE2A09" w:rsidRDefault="00CE2A09" w:rsidP="003C187E">
            <w:pPr>
              <w:jc w:val="both"/>
              <w:rPr>
                <w:bCs/>
                <w:spacing w:val="-1"/>
                <w:sz w:val="28"/>
                <w:szCs w:val="28"/>
                <w:lang w:eastAsia="uk-UA"/>
              </w:rPr>
            </w:pPr>
            <w:r w:rsidRPr="00596167">
              <w:rPr>
                <w:bCs/>
                <w:spacing w:val="-1"/>
                <w:sz w:val="28"/>
                <w:szCs w:val="28"/>
                <w:lang w:eastAsia="uk-UA"/>
              </w:rPr>
              <w:t>Фінансове забезпечення виконання Програми;</w:t>
            </w:r>
          </w:p>
          <w:p w:rsidR="004D214D" w:rsidRPr="00596167" w:rsidRDefault="004D214D" w:rsidP="003C187E">
            <w:pPr>
              <w:jc w:val="both"/>
              <w:rPr>
                <w:bCs/>
                <w:spacing w:val="-5"/>
                <w:sz w:val="28"/>
                <w:szCs w:val="28"/>
                <w:lang w:eastAsia="uk-UA"/>
              </w:rPr>
            </w:pPr>
            <w:r>
              <w:rPr>
                <w:bCs/>
                <w:spacing w:val="-1"/>
                <w:sz w:val="28"/>
                <w:szCs w:val="28"/>
                <w:lang w:val="uk-UA" w:eastAsia="uk-UA"/>
              </w:rPr>
              <w:t>Перелік заходів, джерела та обсяги фінансування Програми;</w:t>
            </w:r>
          </w:p>
          <w:p w:rsidR="00CE2A09" w:rsidRPr="00596167" w:rsidRDefault="00CE2A09" w:rsidP="003C187E">
            <w:pPr>
              <w:jc w:val="both"/>
              <w:rPr>
                <w:bCs/>
                <w:color w:val="000000"/>
                <w:sz w:val="28"/>
                <w:szCs w:val="28"/>
                <w:bdr w:val="none" w:sz="0" w:space="0" w:color="auto" w:frame="1"/>
              </w:rPr>
            </w:pPr>
            <w:r w:rsidRPr="00596167">
              <w:rPr>
                <w:bCs/>
                <w:color w:val="000000"/>
                <w:sz w:val="28"/>
                <w:szCs w:val="28"/>
                <w:bdr w:val="none" w:sz="0" w:space="0" w:color="auto" w:frame="1"/>
              </w:rPr>
              <w:t>Медичне забезпечення Програми;</w:t>
            </w:r>
          </w:p>
          <w:p w:rsidR="00CE2A09" w:rsidRPr="00596167" w:rsidRDefault="00CE2A09" w:rsidP="003C187E">
            <w:pPr>
              <w:jc w:val="both"/>
              <w:rPr>
                <w:bCs/>
                <w:color w:val="000000"/>
                <w:sz w:val="28"/>
                <w:szCs w:val="28"/>
                <w:bdr w:val="none" w:sz="0" w:space="0" w:color="auto" w:frame="1"/>
              </w:rPr>
            </w:pPr>
            <w:r w:rsidRPr="00596167">
              <w:rPr>
                <w:bCs/>
                <w:color w:val="000000"/>
                <w:sz w:val="28"/>
                <w:szCs w:val="28"/>
                <w:bdr w:val="none" w:sz="0" w:space="0" w:color="auto" w:frame="1"/>
              </w:rPr>
              <w:t>Інформаційно-пропагандистське забезпечення Програми;</w:t>
            </w:r>
          </w:p>
          <w:p w:rsidR="00CE2A09" w:rsidRPr="00596167" w:rsidRDefault="00CE2A09" w:rsidP="003C187E">
            <w:pPr>
              <w:jc w:val="both"/>
              <w:rPr>
                <w:bCs/>
                <w:spacing w:val="-1"/>
                <w:sz w:val="28"/>
                <w:szCs w:val="28"/>
                <w:lang w:eastAsia="uk-UA"/>
              </w:rPr>
            </w:pPr>
            <w:r w:rsidRPr="00596167">
              <w:rPr>
                <w:bCs/>
                <w:spacing w:val="-1"/>
                <w:sz w:val="28"/>
                <w:szCs w:val="28"/>
                <w:lang w:eastAsia="uk-UA"/>
              </w:rPr>
              <w:t>Очікувані результати виконання Програми;</w:t>
            </w:r>
          </w:p>
          <w:p w:rsidR="00CE2A09" w:rsidRPr="00917B8C" w:rsidRDefault="00CE2A09" w:rsidP="003C187E">
            <w:pPr>
              <w:jc w:val="both"/>
              <w:rPr>
                <w:color w:val="000000"/>
                <w:sz w:val="28"/>
                <w:szCs w:val="28"/>
                <w:bdr w:val="none" w:sz="0" w:space="0" w:color="auto" w:frame="1"/>
              </w:rPr>
            </w:pPr>
            <w:r w:rsidRPr="00596167">
              <w:rPr>
                <w:color w:val="000000"/>
                <w:sz w:val="28"/>
                <w:szCs w:val="28"/>
                <w:bdr w:val="none" w:sz="0" w:space="0" w:color="auto" w:frame="1"/>
              </w:rPr>
              <w:t>Порядок використання коштів селищного бюджету  та механізм реалізації;</w:t>
            </w:r>
          </w:p>
          <w:p w:rsidR="00CE2A09" w:rsidRPr="00596167" w:rsidRDefault="00CE2A09" w:rsidP="003C187E">
            <w:pPr>
              <w:jc w:val="both"/>
              <w:rPr>
                <w:sz w:val="28"/>
                <w:szCs w:val="28"/>
              </w:rPr>
            </w:pPr>
            <w:r w:rsidRPr="00596167">
              <w:rPr>
                <w:color w:val="000000"/>
                <w:sz w:val="28"/>
                <w:szCs w:val="28"/>
              </w:rPr>
              <w:lastRenderedPageBreak/>
              <w:t>Координація діяльності та контроль за виконанням Програми.</w:t>
            </w:r>
          </w:p>
        </w:tc>
      </w:tr>
      <w:tr w:rsidR="00CE2A09" w:rsidRPr="00596167" w:rsidTr="00476B08">
        <w:trPr>
          <w:trHeight w:val="157"/>
        </w:trPr>
        <w:tc>
          <w:tcPr>
            <w:tcW w:w="3085" w:type="dxa"/>
            <w:tcBorders>
              <w:top w:val="single" w:sz="4" w:space="0" w:color="auto"/>
              <w:left w:val="single" w:sz="4" w:space="0" w:color="auto"/>
              <w:bottom w:val="single" w:sz="4" w:space="0" w:color="auto"/>
              <w:right w:val="single" w:sz="4" w:space="0" w:color="auto"/>
            </w:tcBorders>
            <w:hideMark/>
          </w:tcPr>
          <w:p w:rsidR="00CE2A09" w:rsidRPr="006D1598" w:rsidRDefault="00CE2A09" w:rsidP="003C187E">
            <w:pPr>
              <w:jc w:val="both"/>
              <w:rPr>
                <w:sz w:val="28"/>
                <w:szCs w:val="28"/>
                <w:lang w:val="uk-UA"/>
              </w:rPr>
            </w:pPr>
            <w:r w:rsidRPr="003C187E">
              <w:rPr>
                <w:sz w:val="28"/>
                <w:szCs w:val="28"/>
              </w:rPr>
              <w:lastRenderedPageBreak/>
              <w:t>Терміни реалізації</w:t>
            </w:r>
            <w:r w:rsidR="006D1598">
              <w:rPr>
                <w:sz w:val="28"/>
                <w:szCs w:val="28"/>
                <w:lang w:val="uk-UA"/>
              </w:rPr>
              <w:t xml:space="preserve"> Програми</w:t>
            </w:r>
          </w:p>
        </w:tc>
        <w:tc>
          <w:tcPr>
            <w:tcW w:w="7004" w:type="dxa"/>
            <w:tcBorders>
              <w:top w:val="single" w:sz="4" w:space="0" w:color="auto"/>
              <w:left w:val="single" w:sz="4" w:space="0" w:color="auto"/>
              <w:bottom w:val="single" w:sz="4" w:space="0" w:color="auto"/>
              <w:right w:val="single" w:sz="4" w:space="0" w:color="auto"/>
            </w:tcBorders>
            <w:hideMark/>
          </w:tcPr>
          <w:p w:rsidR="00CE2A09" w:rsidRPr="00596167" w:rsidRDefault="00917B8C" w:rsidP="003C187E">
            <w:pPr>
              <w:jc w:val="both"/>
              <w:rPr>
                <w:sz w:val="28"/>
                <w:szCs w:val="28"/>
              </w:rPr>
            </w:pPr>
            <w:r>
              <w:rPr>
                <w:sz w:val="28"/>
                <w:szCs w:val="28"/>
              </w:rPr>
              <w:t>2021 -</w:t>
            </w:r>
            <w:r w:rsidR="003358CE" w:rsidRPr="00596167">
              <w:rPr>
                <w:sz w:val="28"/>
                <w:szCs w:val="28"/>
              </w:rPr>
              <w:t xml:space="preserve"> 202</w:t>
            </w:r>
            <w:r w:rsidR="003358CE" w:rsidRPr="00596167">
              <w:rPr>
                <w:sz w:val="28"/>
                <w:szCs w:val="28"/>
                <w:lang w:val="uk-UA"/>
              </w:rPr>
              <w:t>5</w:t>
            </w:r>
            <w:r w:rsidR="00CE2A09" w:rsidRPr="00596167">
              <w:rPr>
                <w:sz w:val="28"/>
                <w:szCs w:val="28"/>
              </w:rPr>
              <w:t xml:space="preserve"> роки</w:t>
            </w:r>
          </w:p>
        </w:tc>
      </w:tr>
      <w:tr w:rsidR="00CE2A09" w:rsidRPr="00596167" w:rsidTr="00476B08">
        <w:trPr>
          <w:trHeight w:val="142"/>
        </w:trPr>
        <w:tc>
          <w:tcPr>
            <w:tcW w:w="3085" w:type="dxa"/>
            <w:tcBorders>
              <w:top w:val="single" w:sz="4" w:space="0" w:color="auto"/>
              <w:left w:val="single" w:sz="4" w:space="0" w:color="auto"/>
              <w:bottom w:val="single" w:sz="4" w:space="0" w:color="auto"/>
              <w:right w:val="single" w:sz="4" w:space="0" w:color="auto"/>
            </w:tcBorders>
            <w:hideMark/>
          </w:tcPr>
          <w:p w:rsidR="00CE2A09" w:rsidRPr="00476B08" w:rsidRDefault="00CE2A09" w:rsidP="003C187E">
            <w:pPr>
              <w:jc w:val="both"/>
              <w:rPr>
                <w:sz w:val="28"/>
                <w:szCs w:val="28"/>
                <w:lang w:val="uk-UA"/>
              </w:rPr>
            </w:pPr>
            <w:r w:rsidRPr="003C187E">
              <w:rPr>
                <w:sz w:val="28"/>
                <w:szCs w:val="28"/>
              </w:rPr>
              <w:t>Основні джерела фінансування</w:t>
            </w:r>
            <w:r w:rsidR="00476B08">
              <w:rPr>
                <w:sz w:val="28"/>
                <w:szCs w:val="28"/>
                <w:lang w:val="uk-UA"/>
              </w:rPr>
              <w:t xml:space="preserve"> Програми</w:t>
            </w:r>
          </w:p>
        </w:tc>
        <w:tc>
          <w:tcPr>
            <w:tcW w:w="7004" w:type="dxa"/>
            <w:tcBorders>
              <w:top w:val="single" w:sz="4" w:space="0" w:color="auto"/>
              <w:left w:val="single" w:sz="4" w:space="0" w:color="auto"/>
              <w:bottom w:val="single" w:sz="4" w:space="0" w:color="auto"/>
              <w:right w:val="single" w:sz="4" w:space="0" w:color="auto"/>
            </w:tcBorders>
            <w:hideMark/>
          </w:tcPr>
          <w:p w:rsidR="00476B08" w:rsidRPr="00244FB2" w:rsidRDefault="00476B08" w:rsidP="00476B08">
            <w:pPr>
              <w:tabs>
                <w:tab w:val="num" w:pos="1380"/>
              </w:tabs>
              <w:jc w:val="both"/>
              <w:rPr>
                <w:sz w:val="28"/>
                <w:szCs w:val="28"/>
                <w:lang w:val="uk-UA"/>
              </w:rPr>
            </w:pPr>
            <w:r>
              <w:rPr>
                <w:sz w:val="28"/>
                <w:szCs w:val="28"/>
                <w:lang w:val="uk-UA"/>
              </w:rPr>
              <w:t xml:space="preserve">селищний </w:t>
            </w:r>
            <w:r w:rsidRPr="00244FB2">
              <w:rPr>
                <w:sz w:val="28"/>
                <w:szCs w:val="28"/>
                <w:lang w:val="uk-UA"/>
              </w:rPr>
              <w:t>бюджет;</w:t>
            </w:r>
          </w:p>
          <w:p w:rsidR="00CE2A09" w:rsidRPr="00596167" w:rsidRDefault="00476B08" w:rsidP="00476B08">
            <w:pPr>
              <w:jc w:val="both"/>
              <w:rPr>
                <w:sz w:val="28"/>
                <w:szCs w:val="28"/>
                <w:lang w:val="uk-UA"/>
              </w:rPr>
            </w:pPr>
            <w:r w:rsidRPr="00244FB2">
              <w:rPr>
                <w:sz w:val="28"/>
                <w:szCs w:val="28"/>
                <w:lang w:val="uk-UA"/>
              </w:rPr>
              <w:t>інші джерела</w:t>
            </w:r>
            <w:r>
              <w:rPr>
                <w:sz w:val="28"/>
                <w:szCs w:val="28"/>
                <w:lang w:val="uk-UA"/>
              </w:rPr>
              <w:t>, не заборонені чинним законодавством України</w:t>
            </w:r>
          </w:p>
        </w:tc>
      </w:tr>
      <w:tr w:rsidR="00476B08" w:rsidRPr="00596167" w:rsidTr="00476B08">
        <w:trPr>
          <w:trHeight w:val="142"/>
        </w:trPr>
        <w:tc>
          <w:tcPr>
            <w:tcW w:w="3085" w:type="dxa"/>
            <w:tcBorders>
              <w:top w:val="single" w:sz="4" w:space="0" w:color="auto"/>
              <w:left w:val="single" w:sz="4" w:space="0" w:color="auto"/>
              <w:bottom w:val="single" w:sz="4" w:space="0" w:color="auto"/>
              <w:right w:val="single" w:sz="4" w:space="0" w:color="auto"/>
            </w:tcBorders>
            <w:hideMark/>
          </w:tcPr>
          <w:p w:rsidR="00476B08" w:rsidRPr="00244FB2" w:rsidRDefault="00476B08" w:rsidP="00090EAC">
            <w:pPr>
              <w:rPr>
                <w:sz w:val="28"/>
                <w:szCs w:val="28"/>
                <w:lang w:val="uk-UA"/>
              </w:rPr>
            </w:pPr>
            <w:r w:rsidRPr="00244FB2">
              <w:rPr>
                <w:sz w:val="28"/>
                <w:szCs w:val="28"/>
                <w:lang w:val="uk-UA"/>
              </w:rPr>
              <w:t>Обсяг коштів бюджету</w:t>
            </w:r>
            <w:r>
              <w:rPr>
                <w:sz w:val="28"/>
                <w:szCs w:val="28"/>
                <w:lang w:val="uk-UA"/>
              </w:rPr>
              <w:t xml:space="preserve"> </w:t>
            </w:r>
            <w:r>
              <w:rPr>
                <w:color w:val="000000"/>
                <w:sz w:val="28"/>
                <w:szCs w:val="28"/>
                <w:lang w:eastAsia="uk-UA"/>
              </w:rPr>
              <w:t>територіальної громади</w:t>
            </w:r>
          </w:p>
        </w:tc>
        <w:tc>
          <w:tcPr>
            <w:tcW w:w="7004" w:type="dxa"/>
            <w:tcBorders>
              <w:top w:val="single" w:sz="4" w:space="0" w:color="auto"/>
              <w:left w:val="single" w:sz="4" w:space="0" w:color="auto"/>
              <w:bottom w:val="single" w:sz="4" w:space="0" w:color="auto"/>
              <w:right w:val="single" w:sz="4" w:space="0" w:color="auto"/>
            </w:tcBorders>
            <w:hideMark/>
          </w:tcPr>
          <w:p w:rsidR="00476B08" w:rsidRPr="00244FB2" w:rsidRDefault="00476B08" w:rsidP="00090EAC">
            <w:pPr>
              <w:jc w:val="both"/>
              <w:rPr>
                <w:sz w:val="28"/>
                <w:szCs w:val="28"/>
                <w:lang w:val="uk-UA"/>
              </w:rPr>
            </w:pPr>
            <w:r>
              <w:rPr>
                <w:sz w:val="28"/>
                <w:szCs w:val="28"/>
                <w:lang w:val="uk-UA"/>
              </w:rPr>
              <w:t>у межах бюджетних призначень.</w:t>
            </w:r>
          </w:p>
        </w:tc>
      </w:tr>
      <w:tr w:rsidR="00476B08" w:rsidRPr="00596167" w:rsidTr="00476B08">
        <w:trPr>
          <w:trHeight w:val="142"/>
        </w:trPr>
        <w:tc>
          <w:tcPr>
            <w:tcW w:w="3085" w:type="dxa"/>
            <w:tcBorders>
              <w:top w:val="single" w:sz="4" w:space="0" w:color="auto"/>
              <w:left w:val="single" w:sz="4" w:space="0" w:color="auto"/>
              <w:bottom w:val="single" w:sz="4" w:space="0" w:color="auto"/>
              <w:right w:val="single" w:sz="4" w:space="0" w:color="auto"/>
            </w:tcBorders>
            <w:hideMark/>
          </w:tcPr>
          <w:p w:rsidR="00476B08" w:rsidRPr="00244FB2" w:rsidRDefault="00476B08" w:rsidP="00090EAC">
            <w:pPr>
              <w:rPr>
                <w:sz w:val="28"/>
                <w:szCs w:val="28"/>
                <w:lang w:val="uk-UA"/>
              </w:rPr>
            </w:pPr>
            <w:r w:rsidRPr="00244FB2">
              <w:rPr>
                <w:sz w:val="28"/>
                <w:szCs w:val="28"/>
                <w:lang w:val="uk-UA"/>
              </w:rPr>
              <w:t xml:space="preserve">Система організації контролю за виконанням </w:t>
            </w:r>
            <w:r>
              <w:rPr>
                <w:sz w:val="28"/>
                <w:szCs w:val="28"/>
                <w:lang w:val="uk-UA"/>
              </w:rPr>
              <w:t>П</w:t>
            </w:r>
            <w:r w:rsidRPr="00244FB2">
              <w:rPr>
                <w:sz w:val="28"/>
                <w:szCs w:val="28"/>
                <w:lang w:val="uk-UA"/>
              </w:rPr>
              <w:t>рограми</w:t>
            </w:r>
          </w:p>
        </w:tc>
        <w:tc>
          <w:tcPr>
            <w:tcW w:w="7004" w:type="dxa"/>
            <w:tcBorders>
              <w:top w:val="single" w:sz="4" w:space="0" w:color="auto"/>
              <w:left w:val="single" w:sz="4" w:space="0" w:color="auto"/>
              <w:bottom w:val="single" w:sz="4" w:space="0" w:color="auto"/>
              <w:right w:val="single" w:sz="4" w:space="0" w:color="auto"/>
            </w:tcBorders>
            <w:hideMark/>
          </w:tcPr>
          <w:p w:rsidR="00476B08" w:rsidRPr="00244FB2" w:rsidRDefault="00476B08" w:rsidP="00476B08">
            <w:pPr>
              <w:jc w:val="both"/>
              <w:rPr>
                <w:sz w:val="28"/>
                <w:szCs w:val="28"/>
                <w:lang w:val="uk-UA"/>
              </w:rPr>
            </w:pPr>
            <w:r w:rsidRPr="00244FB2">
              <w:rPr>
                <w:sz w:val="28"/>
                <w:szCs w:val="28"/>
                <w:lang w:val="uk-UA"/>
              </w:rPr>
              <w:t>Контроль за виконанням заходів програми здійснюють:</w:t>
            </w:r>
          </w:p>
          <w:p w:rsidR="00476B08" w:rsidRPr="00144757" w:rsidRDefault="00476B08" w:rsidP="00476B08">
            <w:pPr>
              <w:tabs>
                <w:tab w:val="num" w:pos="1380"/>
              </w:tabs>
              <w:jc w:val="both"/>
              <w:rPr>
                <w:sz w:val="28"/>
                <w:szCs w:val="28"/>
                <w:lang w:val="uk-UA"/>
              </w:rPr>
            </w:pPr>
            <w:r>
              <w:rPr>
                <w:sz w:val="28"/>
                <w:szCs w:val="28"/>
                <w:lang w:val="uk-UA"/>
              </w:rPr>
              <w:t>Відділ освіти, молоді та спорту Вигодської селищної ради;</w:t>
            </w:r>
          </w:p>
          <w:p w:rsidR="00476B08" w:rsidRDefault="00476B08" w:rsidP="00E66C45">
            <w:pPr>
              <w:tabs>
                <w:tab w:val="num" w:pos="1380"/>
              </w:tabs>
              <w:jc w:val="both"/>
              <w:rPr>
                <w:sz w:val="28"/>
                <w:szCs w:val="28"/>
                <w:lang w:val="uk-UA"/>
              </w:rPr>
            </w:pPr>
            <w:r>
              <w:rPr>
                <w:sz w:val="28"/>
                <w:szCs w:val="28"/>
                <w:lang w:val="uk-UA"/>
              </w:rPr>
              <w:t>п</w:t>
            </w:r>
            <w:r w:rsidRPr="00244FB2">
              <w:rPr>
                <w:sz w:val="28"/>
                <w:szCs w:val="28"/>
                <w:lang w:val="uk-UA"/>
              </w:rPr>
              <w:t xml:space="preserve">остійна комісія </w:t>
            </w:r>
            <w:r w:rsidR="00E66C45">
              <w:rPr>
                <w:sz w:val="28"/>
                <w:szCs w:val="28"/>
                <w:lang w:val="uk-UA"/>
              </w:rPr>
              <w:t xml:space="preserve">Вигодської селищної ради </w:t>
            </w:r>
            <w:r w:rsidRPr="00244FB2">
              <w:rPr>
                <w:sz w:val="28"/>
                <w:szCs w:val="28"/>
                <w:lang w:val="uk-UA"/>
              </w:rPr>
              <w:t>з питань гуманітарної політики</w:t>
            </w:r>
            <w:r>
              <w:rPr>
                <w:sz w:val="28"/>
                <w:szCs w:val="28"/>
                <w:lang w:val="uk-UA"/>
              </w:rPr>
              <w:t xml:space="preserve"> та комунального майна. </w:t>
            </w:r>
          </w:p>
        </w:tc>
      </w:tr>
    </w:tbl>
    <w:p w:rsidR="00CE2A09" w:rsidRPr="00596167" w:rsidRDefault="00CE2A09" w:rsidP="0033032A">
      <w:pPr>
        <w:spacing w:line="276" w:lineRule="auto"/>
        <w:rPr>
          <w:sz w:val="24"/>
          <w:szCs w:val="24"/>
        </w:rPr>
      </w:pPr>
    </w:p>
    <w:p w:rsidR="002309CC" w:rsidRPr="00596167" w:rsidRDefault="002309CC" w:rsidP="0033032A">
      <w:pPr>
        <w:shd w:val="clear" w:color="auto" w:fill="FFFFFF"/>
        <w:spacing w:line="276" w:lineRule="auto"/>
        <w:jc w:val="both"/>
        <w:textAlignment w:val="baseline"/>
        <w:rPr>
          <w:color w:val="000000"/>
          <w:sz w:val="28"/>
          <w:szCs w:val="28"/>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33032A">
      <w:pPr>
        <w:spacing w:line="276" w:lineRule="auto"/>
        <w:ind w:left="6237"/>
        <w:rPr>
          <w:b/>
          <w:sz w:val="28"/>
          <w:szCs w:val="28"/>
          <w:lang w:val="uk-UA"/>
        </w:rPr>
      </w:pPr>
    </w:p>
    <w:p w:rsidR="00CE2A09" w:rsidRPr="00596167" w:rsidRDefault="00CE2A09" w:rsidP="004D214D">
      <w:pPr>
        <w:spacing w:line="276" w:lineRule="auto"/>
        <w:rPr>
          <w:b/>
          <w:sz w:val="28"/>
          <w:szCs w:val="28"/>
          <w:lang w:val="uk-UA"/>
        </w:rPr>
      </w:pPr>
    </w:p>
    <w:p w:rsidR="002309CC" w:rsidRDefault="002309CC" w:rsidP="00983A3A">
      <w:pPr>
        <w:shd w:val="clear" w:color="auto" w:fill="FFFFFF"/>
        <w:spacing w:line="274" w:lineRule="atLeast"/>
        <w:textAlignment w:val="baseline"/>
        <w:rPr>
          <w:b/>
          <w:color w:val="000000"/>
          <w:sz w:val="28"/>
          <w:szCs w:val="28"/>
          <w:lang w:val="uk-UA"/>
        </w:rPr>
      </w:pPr>
    </w:p>
    <w:p w:rsidR="00592C5F" w:rsidRDefault="00592C5F" w:rsidP="00983A3A">
      <w:pPr>
        <w:shd w:val="clear" w:color="auto" w:fill="FFFFFF"/>
        <w:spacing w:line="274" w:lineRule="atLeast"/>
        <w:textAlignment w:val="baseline"/>
        <w:rPr>
          <w:b/>
          <w:color w:val="000000"/>
          <w:sz w:val="28"/>
          <w:szCs w:val="28"/>
          <w:lang w:val="uk-UA"/>
        </w:rPr>
      </w:pPr>
    </w:p>
    <w:p w:rsidR="00592C5F" w:rsidRDefault="00592C5F"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6D1598" w:rsidRDefault="006D1598" w:rsidP="00983A3A">
      <w:pPr>
        <w:shd w:val="clear" w:color="auto" w:fill="FFFFFF"/>
        <w:spacing w:line="274" w:lineRule="atLeast"/>
        <w:textAlignment w:val="baseline"/>
        <w:rPr>
          <w:b/>
          <w:color w:val="000000"/>
          <w:sz w:val="28"/>
          <w:szCs w:val="28"/>
          <w:lang w:val="uk-UA"/>
        </w:rPr>
      </w:pPr>
    </w:p>
    <w:p w:rsidR="002309CC" w:rsidRDefault="002309CC" w:rsidP="006D1598">
      <w:pPr>
        <w:shd w:val="clear" w:color="auto" w:fill="FFFFFF"/>
        <w:spacing w:line="274" w:lineRule="atLeast"/>
        <w:textAlignment w:val="baseline"/>
        <w:rPr>
          <w:b/>
          <w:color w:val="000000"/>
          <w:sz w:val="28"/>
          <w:szCs w:val="28"/>
          <w:lang w:val="uk-UA"/>
        </w:rPr>
      </w:pPr>
    </w:p>
    <w:p w:rsidR="00983A3A" w:rsidRPr="006D1598" w:rsidRDefault="006D1598" w:rsidP="006D1598">
      <w:pPr>
        <w:pStyle w:val="a6"/>
        <w:numPr>
          <w:ilvl w:val="0"/>
          <w:numId w:val="14"/>
        </w:numPr>
        <w:shd w:val="clear" w:color="auto" w:fill="FFFFFF"/>
        <w:spacing w:line="274" w:lineRule="atLeast"/>
        <w:jc w:val="center"/>
        <w:textAlignment w:val="baseline"/>
        <w:rPr>
          <w:sz w:val="28"/>
          <w:szCs w:val="28"/>
          <w:lang w:val="uk-UA" w:eastAsia="uk-UA"/>
        </w:rPr>
      </w:pPr>
      <w:r w:rsidRPr="006D1598">
        <w:rPr>
          <w:b/>
          <w:color w:val="000000"/>
          <w:sz w:val="28"/>
          <w:szCs w:val="28"/>
          <w:lang w:val="uk-UA"/>
        </w:rPr>
        <w:br w:type="column"/>
      </w:r>
      <w:r w:rsidR="00983A3A" w:rsidRPr="006D1598">
        <w:rPr>
          <w:b/>
          <w:bCs/>
          <w:spacing w:val="-6"/>
          <w:sz w:val="28"/>
          <w:szCs w:val="28"/>
          <w:lang w:val="uk-UA" w:eastAsia="uk-UA"/>
        </w:rPr>
        <w:lastRenderedPageBreak/>
        <w:t xml:space="preserve">Стан та проблеми реалізації державної політики </w:t>
      </w:r>
      <w:r w:rsidR="00983A3A" w:rsidRPr="006D1598">
        <w:rPr>
          <w:b/>
          <w:bCs/>
          <w:spacing w:val="-5"/>
          <w:sz w:val="28"/>
          <w:szCs w:val="28"/>
          <w:lang w:val="uk-UA" w:eastAsia="uk-UA"/>
        </w:rPr>
        <w:t>у сфері фізичної культури і спорту</w:t>
      </w:r>
    </w:p>
    <w:p w:rsidR="00983A3A" w:rsidRPr="00596167" w:rsidRDefault="00983A3A" w:rsidP="00B97C2C">
      <w:pPr>
        <w:shd w:val="clear" w:color="auto" w:fill="FFFFFF"/>
        <w:spacing w:line="276" w:lineRule="auto"/>
        <w:ind w:firstLine="709"/>
        <w:jc w:val="both"/>
        <w:rPr>
          <w:spacing w:val="-4"/>
          <w:sz w:val="28"/>
          <w:szCs w:val="28"/>
          <w:lang w:val="uk-UA" w:eastAsia="uk-UA"/>
        </w:rPr>
      </w:pPr>
      <w:r w:rsidRPr="00596167">
        <w:rPr>
          <w:spacing w:val="-5"/>
          <w:sz w:val="28"/>
          <w:szCs w:val="28"/>
          <w:lang w:val="uk-UA" w:eastAsia="uk-UA"/>
        </w:rPr>
        <w:t xml:space="preserve">Реалізація державної політики в сфері фізичної культури і спорту протягом останніх років обумовила </w:t>
      </w:r>
      <w:r w:rsidRPr="00596167">
        <w:rPr>
          <w:spacing w:val="1"/>
          <w:sz w:val="28"/>
          <w:szCs w:val="28"/>
          <w:lang w:val="uk-UA" w:eastAsia="uk-UA"/>
        </w:rPr>
        <w:t xml:space="preserve">певні позитивні зміни у даній галузі. </w:t>
      </w:r>
      <w:r w:rsidRPr="00596167">
        <w:rPr>
          <w:spacing w:val="-4"/>
          <w:sz w:val="28"/>
          <w:szCs w:val="28"/>
          <w:lang w:val="uk-UA" w:eastAsia="uk-UA"/>
        </w:rPr>
        <w:t xml:space="preserve">Визначено організаційно-управлінські, нормативно-правові та інші засади </w:t>
      </w:r>
      <w:r w:rsidRPr="00596167">
        <w:rPr>
          <w:spacing w:val="-6"/>
          <w:sz w:val="28"/>
          <w:szCs w:val="28"/>
          <w:lang w:val="uk-UA" w:eastAsia="uk-UA"/>
        </w:rPr>
        <w:t xml:space="preserve">її розвитку у нових соціально-економічних умовах. Закріплено прогресивні </w:t>
      </w:r>
      <w:r w:rsidRPr="00596167">
        <w:rPr>
          <w:spacing w:val="-3"/>
          <w:sz w:val="28"/>
          <w:szCs w:val="28"/>
          <w:lang w:val="uk-UA" w:eastAsia="uk-UA"/>
        </w:rPr>
        <w:t xml:space="preserve">тенденції з окремих напрямів фізкультурно-оздоровчої та спортивної </w:t>
      </w:r>
      <w:r w:rsidRPr="00596167">
        <w:rPr>
          <w:spacing w:val="-5"/>
          <w:sz w:val="28"/>
          <w:szCs w:val="28"/>
          <w:lang w:val="uk-UA" w:eastAsia="uk-UA"/>
        </w:rPr>
        <w:t xml:space="preserve">діяльності. Зокрема, збережена ефективна система проведення спортивних заходів, передусім комплексних та багатоступеневих змагань; </w:t>
      </w:r>
      <w:r w:rsidRPr="00596167">
        <w:rPr>
          <w:spacing w:val="-4"/>
          <w:sz w:val="28"/>
          <w:szCs w:val="28"/>
          <w:lang w:val="uk-UA" w:eastAsia="uk-UA"/>
        </w:rPr>
        <w:t xml:space="preserve">зростає кількість громадських організацій фізкультурно-спортивної </w:t>
      </w:r>
      <w:r w:rsidRPr="00596167">
        <w:rPr>
          <w:spacing w:val="-3"/>
          <w:sz w:val="28"/>
          <w:szCs w:val="28"/>
          <w:lang w:val="uk-UA" w:eastAsia="uk-UA"/>
        </w:rPr>
        <w:t xml:space="preserve">спрямованості (товариства, асоціації, федерації, клуби); створюються </w:t>
      </w:r>
      <w:r w:rsidRPr="00596167">
        <w:rPr>
          <w:spacing w:val="-2"/>
          <w:sz w:val="28"/>
          <w:szCs w:val="28"/>
          <w:lang w:val="uk-UA" w:eastAsia="uk-UA"/>
        </w:rPr>
        <w:t xml:space="preserve">приватні структури для активного відпочинку, спортивні клуби різних </w:t>
      </w:r>
      <w:r w:rsidRPr="00596167">
        <w:rPr>
          <w:spacing w:val="2"/>
          <w:sz w:val="28"/>
          <w:szCs w:val="28"/>
          <w:lang w:val="uk-UA" w:eastAsia="uk-UA"/>
        </w:rPr>
        <w:t xml:space="preserve">форм власності; активізується олімпійський, параолімпійський </w:t>
      </w:r>
      <w:r w:rsidRPr="00596167">
        <w:rPr>
          <w:spacing w:val="-4"/>
          <w:sz w:val="28"/>
          <w:szCs w:val="28"/>
          <w:lang w:val="uk-UA" w:eastAsia="uk-UA"/>
        </w:rPr>
        <w:t>спортивний рух.</w:t>
      </w:r>
    </w:p>
    <w:p w:rsidR="00983A3A" w:rsidRPr="00596167" w:rsidRDefault="00EC36F3" w:rsidP="00B97C2C">
      <w:pPr>
        <w:pStyle w:val="western"/>
        <w:spacing w:before="0" w:beforeAutospacing="0" w:after="0"/>
        <w:ind w:firstLine="708"/>
        <w:jc w:val="both"/>
      </w:pPr>
      <w:r w:rsidRPr="00596167">
        <w:rPr>
          <w:sz w:val="28"/>
          <w:szCs w:val="28"/>
        </w:rPr>
        <w:t xml:space="preserve">Із </w:t>
      </w:r>
      <w:r w:rsidR="00983A3A" w:rsidRPr="00596167">
        <w:rPr>
          <w:sz w:val="28"/>
          <w:szCs w:val="28"/>
        </w:rPr>
        <w:t xml:space="preserve"> січня 2020 року </w:t>
      </w:r>
      <w:r w:rsidR="00983A3A" w:rsidRPr="00596167">
        <w:rPr>
          <w:spacing w:val="-4"/>
          <w:sz w:val="28"/>
          <w:szCs w:val="28"/>
        </w:rPr>
        <w:t xml:space="preserve">на території </w:t>
      </w:r>
      <w:r w:rsidR="00983A3A" w:rsidRPr="00596167">
        <w:rPr>
          <w:sz w:val="28"/>
          <w:szCs w:val="28"/>
        </w:rPr>
        <w:t>Вигодської селищної ради</w:t>
      </w:r>
      <w:r w:rsidR="00983A3A" w:rsidRPr="00596167">
        <w:t xml:space="preserve"> </w:t>
      </w:r>
      <w:r w:rsidR="00983A3A" w:rsidRPr="00596167">
        <w:rPr>
          <w:sz w:val="28"/>
          <w:szCs w:val="28"/>
        </w:rPr>
        <w:t xml:space="preserve">розпочав свою роботу Комунальний заклад «Вигодська </w:t>
      </w:r>
      <w:r w:rsidRPr="00596167">
        <w:rPr>
          <w:sz w:val="28"/>
          <w:szCs w:val="28"/>
        </w:rPr>
        <w:t>дитячо-юнацька спортивна школа</w:t>
      </w:r>
      <w:r w:rsidR="00983A3A" w:rsidRPr="00596167">
        <w:rPr>
          <w:sz w:val="28"/>
          <w:szCs w:val="28"/>
        </w:rPr>
        <w:t>»</w:t>
      </w:r>
      <w:r w:rsidR="003358CE" w:rsidRPr="00596167">
        <w:rPr>
          <w:sz w:val="28"/>
          <w:szCs w:val="28"/>
        </w:rPr>
        <w:t xml:space="preserve"> Вигодської селищної ради Івано-Франківської області</w:t>
      </w:r>
      <w:r w:rsidR="00983A3A" w:rsidRPr="00596167">
        <w:rPr>
          <w:sz w:val="28"/>
          <w:szCs w:val="28"/>
        </w:rPr>
        <w:t>. В якому працює п’ять тренерів за видами спорту: вільна боротьба, легка атлетика, волейбол та виховується 96 учнів нашої громади.</w:t>
      </w:r>
    </w:p>
    <w:p w:rsidR="00E51DB1" w:rsidRPr="00596167" w:rsidRDefault="00983A3A" w:rsidP="00B97C2C">
      <w:pPr>
        <w:pStyle w:val="western"/>
        <w:spacing w:before="0" w:beforeAutospacing="0" w:after="0"/>
        <w:ind w:firstLine="709"/>
        <w:jc w:val="both"/>
        <w:rPr>
          <w:sz w:val="28"/>
          <w:szCs w:val="28"/>
        </w:rPr>
      </w:pPr>
      <w:r w:rsidRPr="00596167">
        <w:rPr>
          <w:sz w:val="28"/>
          <w:szCs w:val="28"/>
        </w:rPr>
        <w:t>У</w:t>
      </w:r>
      <w:r w:rsidR="003358CE" w:rsidRPr="00596167">
        <w:rPr>
          <w:sz w:val="28"/>
          <w:szCs w:val="28"/>
        </w:rPr>
        <w:t xml:space="preserve"> Комунальному закладі «Вигодська дитячо-юнацька спортивна школа» Вигодської селищної ради Івано-Франківської області</w:t>
      </w:r>
      <w:r w:rsidRPr="00596167">
        <w:rPr>
          <w:sz w:val="28"/>
          <w:szCs w:val="28"/>
        </w:rPr>
        <w:t xml:space="preserve"> впродовж </w:t>
      </w:r>
      <w:r w:rsidR="00EC36F3" w:rsidRPr="00596167">
        <w:rPr>
          <w:sz w:val="28"/>
          <w:szCs w:val="28"/>
        </w:rPr>
        <w:t xml:space="preserve">2020 </w:t>
      </w:r>
      <w:r w:rsidRPr="00596167">
        <w:rPr>
          <w:sz w:val="28"/>
          <w:szCs w:val="28"/>
        </w:rPr>
        <w:t xml:space="preserve">року тривав постійний тренувальний процес, були проведені змагання з легкої атлетики «Чемпіонат області з легкоатлетичних метань», а також «Першість Вигодської ОТГ з волейболу серед чоловічих команд». </w:t>
      </w:r>
    </w:p>
    <w:p w:rsidR="00E50C73" w:rsidRPr="00596167" w:rsidRDefault="00E50C73" w:rsidP="00B97C2C">
      <w:pPr>
        <w:pStyle w:val="western"/>
        <w:spacing w:before="0" w:beforeAutospacing="0" w:after="0"/>
        <w:ind w:firstLine="709"/>
        <w:jc w:val="both"/>
        <w:rPr>
          <w:sz w:val="28"/>
          <w:szCs w:val="28"/>
        </w:rPr>
      </w:pPr>
      <w:r w:rsidRPr="00596167">
        <w:rPr>
          <w:sz w:val="28"/>
        </w:rPr>
        <w:t>Вихованці ДЮСШ приймали участь у різних змаганнях, зокрема: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926"/>
        <w:gridCol w:w="2318"/>
        <w:gridCol w:w="900"/>
        <w:gridCol w:w="895"/>
        <w:gridCol w:w="895"/>
      </w:tblGrid>
      <w:tr w:rsidR="00E50C73" w:rsidRPr="00596167" w:rsidTr="00E51DB1">
        <w:trPr>
          <w:trHeight w:val="632"/>
        </w:trPr>
        <w:tc>
          <w:tcPr>
            <w:tcW w:w="695" w:type="dxa"/>
            <w:vMerge w:val="restart"/>
          </w:tcPr>
          <w:p w:rsidR="00E50C73" w:rsidRPr="00596167" w:rsidRDefault="00E50C73" w:rsidP="00E50C73">
            <w:pPr>
              <w:spacing w:line="240" w:lineRule="atLeast"/>
              <w:jc w:val="center"/>
              <w:rPr>
                <w:b/>
                <w:sz w:val="28"/>
                <w:lang w:val="uk-UA"/>
              </w:rPr>
            </w:pPr>
          </w:p>
          <w:p w:rsidR="00E50C73" w:rsidRPr="00596167" w:rsidRDefault="00E50C73" w:rsidP="00E50C73">
            <w:pPr>
              <w:spacing w:line="240" w:lineRule="atLeast"/>
              <w:jc w:val="center"/>
              <w:rPr>
                <w:b/>
                <w:sz w:val="28"/>
              </w:rPr>
            </w:pPr>
            <w:r w:rsidRPr="00596167">
              <w:rPr>
                <w:b/>
                <w:sz w:val="28"/>
              </w:rPr>
              <w:t>№ з/п</w:t>
            </w:r>
          </w:p>
        </w:tc>
        <w:tc>
          <w:tcPr>
            <w:tcW w:w="3926" w:type="dxa"/>
            <w:vMerge w:val="restart"/>
          </w:tcPr>
          <w:p w:rsidR="00E50C73" w:rsidRPr="00596167" w:rsidRDefault="00E50C73" w:rsidP="00E50C73">
            <w:pPr>
              <w:spacing w:line="240" w:lineRule="atLeast"/>
              <w:jc w:val="center"/>
              <w:rPr>
                <w:b/>
                <w:sz w:val="28"/>
              </w:rPr>
            </w:pPr>
          </w:p>
          <w:p w:rsidR="00E50C73" w:rsidRPr="00596167" w:rsidRDefault="00E50C73" w:rsidP="00E50C73">
            <w:pPr>
              <w:spacing w:line="240" w:lineRule="atLeast"/>
              <w:jc w:val="center"/>
              <w:rPr>
                <w:b/>
                <w:sz w:val="28"/>
              </w:rPr>
            </w:pPr>
            <w:r w:rsidRPr="00596167">
              <w:rPr>
                <w:b/>
                <w:sz w:val="28"/>
              </w:rPr>
              <w:t>Види змагань</w:t>
            </w:r>
          </w:p>
        </w:tc>
        <w:tc>
          <w:tcPr>
            <w:tcW w:w="2318" w:type="dxa"/>
            <w:vMerge w:val="restart"/>
          </w:tcPr>
          <w:p w:rsidR="00E50C73" w:rsidRPr="00596167" w:rsidRDefault="00E50C73" w:rsidP="00E50C73">
            <w:pPr>
              <w:spacing w:line="240" w:lineRule="atLeast"/>
              <w:jc w:val="center"/>
              <w:rPr>
                <w:b/>
                <w:sz w:val="28"/>
              </w:rPr>
            </w:pPr>
          </w:p>
          <w:p w:rsidR="00E50C73" w:rsidRPr="00596167" w:rsidRDefault="00E50C73" w:rsidP="00E50C73">
            <w:pPr>
              <w:spacing w:line="240" w:lineRule="atLeast"/>
              <w:jc w:val="center"/>
              <w:rPr>
                <w:b/>
                <w:sz w:val="28"/>
              </w:rPr>
            </w:pPr>
            <w:r w:rsidRPr="00596167">
              <w:rPr>
                <w:b/>
                <w:sz w:val="28"/>
              </w:rPr>
              <w:t>Види спорту</w:t>
            </w:r>
          </w:p>
        </w:tc>
        <w:tc>
          <w:tcPr>
            <w:tcW w:w="2690" w:type="dxa"/>
            <w:gridSpan w:val="3"/>
          </w:tcPr>
          <w:p w:rsidR="00E50C73" w:rsidRPr="00596167" w:rsidRDefault="00E50C73" w:rsidP="00E50C73">
            <w:pPr>
              <w:spacing w:line="240" w:lineRule="atLeast"/>
              <w:jc w:val="center"/>
              <w:rPr>
                <w:b/>
                <w:sz w:val="28"/>
              </w:rPr>
            </w:pPr>
            <w:r w:rsidRPr="00596167">
              <w:rPr>
                <w:b/>
                <w:sz w:val="28"/>
              </w:rPr>
              <w:t>Кількість призерів та переможців</w:t>
            </w:r>
          </w:p>
        </w:tc>
      </w:tr>
      <w:tr w:rsidR="00E50C73" w:rsidRPr="00596167" w:rsidTr="00E50C73">
        <w:trPr>
          <w:trHeight w:val="285"/>
        </w:trPr>
        <w:tc>
          <w:tcPr>
            <w:tcW w:w="695" w:type="dxa"/>
            <w:vMerge/>
          </w:tcPr>
          <w:p w:rsidR="00E50C73" w:rsidRPr="00596167" w:rsidRDefault="00E50C73" w:rsidP="00E50C73">
            <w:pPr>
              <w:spacing w:line="240" w:lineRule="atLeast"/>
              <w:jc w:val="center"/>
              <w:rPr>
                <w:b/>
                <w:sz w:val="28"/>
              </w:rPr>
            </w:pPr>
          </w:p>
        </w:tc>
        <w:tc>
          <w:tcPr>
            <w:tcW w:w="3926" w:type="dxa"/>
            <w:vMerge/>
          </w:tcPr>
          <w:p w:rsidR="00E50C73" w:rsidRPr="00596167" w:rsidRDefault="00E50C73" w:rsidP="00E50C73">
            <w:pPr>
              <w:spacing w:line="240" w:lineRule="atLeast"/>
              <w:jc w:val="center"/>
              <w:rPr>
                <w:b/>
                <w:sz w:val="28"/>
              </w:rPr>
            </w:pPr>
          </w:p>
        </w:tc>
        <w:tc>
          <w:tcPr>
            <w:tcW w:w="2318" w:type="dxa"/>
            <w:vMerge/>
          </w:tcPr>
          <w:p w:rsidR="00E50C73" w:rsidRPr="00596167" w:rsidRDefault="00E50C73" w:rsidP="00E50C73">
            <w:pPr>
              <w:spacing w:line="240" w:lineRule="atLeast"/>
              <w:jc w:val="center"/>
              <w:rPr>
                <w:b/>
                <w:sz w:val="28"/>
              </w:rPr>
            </w:pPr>
          </w:p>
        </w:tc>
        <w:tc>
          <w:tcPr>
            <w:tcW w:w="900" w:type="dxa"/>
          </w:tcPr>
          <w:p w:rsidR="00E50C73" w:rsidRPr="00596167" w:rsidRDefault="00E50C73" w:rsidP="00E50C73">
            <w:pPr>
              <w:spacing w:line="240" w:lineRule="atLeast"/>
              <w:jc w:val="center"/>
              <w:rPr>
                <w:b/>
                <w:sz w:val="28"/>
              </w:rPr>
            </w:pPr>
            <w:r w:rsidRPr="00596167">
              <w:rPr>
                <w:b/>
                <w:sz w:val="28"/>
              </w:rPr>
              <w:t>І місце</w:t>
            </w:r>
          </w:p>
        </w:tc>
        <w:tc>
          <w:tcPr>
            <w:tcW w:w="895" w:type="dxa"/>
          </w:tcPr>
          <w:p w:rsidR="00E50C73" w:rsidRPr="00596167" w:rsidRDefault="00E50C73" w:rsidP="00E50C73">
            <w:pPr>
              <w:spacing w:line="240" w:lineRule="atLeast"/>
              <w:jc w:val="center"/>
              <w:rPr>
                <w:b/>
                <w:sz w:val="28"/>
              </w:rPr>
            </w:pPr>
            <w:r w:rsidRPr="00596167">
              <w:rPr>
                <w:b/>
                <w:sz w:val="28"/>
              </w:rPr>
              <w:t>ІІ місце</w:t>
            </w:r>
          </w:p>
        </w:tc>
        <w:tc>
          <w:tcPr>
            <w:tcW w:w="895" w:type="dxa"/>
          </w:tcPr>
          <w:p w:rsidR="00E50C73" w:rsidRPr="00596167" w:rsidRDefault="00E50C73" w:rsidP="00E50C73">
            <w:pPr>
              <w:spacing w:line="240" w:lineRule="atLeast"/>
              <w:jc w:val="center"/>
              <w:rPr>
                <w:b/>
                <w:sz w:val="28"/>
              </w:rPr>
            </w:pPr>
            <w:r w:rsidRPr="00596167">
              <w:rPr>
                <w:b/>
                <w:sz w:val="28"/>
              </w:rPr>
              <w:t>ІІІ місце</w:t>
            </w:r>
          </w:p>
        </w:tc>
      </w:tr>
      <w:tr w:rsidR="00E50C73" w:rsidRPr="00596167" w:rsidTr="00E50C73">
        <w:tc>
          <w:tcPr>
            <w:tcW w:w="695" w:type="dxa"/>
            <w:vMerge w:val="restart"/>
          </w:tcPr>
          <w:p w:rsidR="00E50C73" w:rsidRPr="00596167" w:rsidRDefault="00E50C73" w:rsidP="009A5238">
            <w:pPr>
              <w:spacing w:line="240" w:lineRule="atLeast"/>
              <w:jc w:val="center"/>
              <w:rPr>
                <w:sz w:val="28"/>
              </w:rPr>
            </w:pPr>
            <w:r w:rsidRPr="00596167">
              <w:rPr>
                <w:sz w:val="28"/>
              </w:rPr>
              <w:t>1.</w:t>
            </w:r>
          </w:p>
        </w:tc>
        <w:tc>
          <w:tcPr>
            <w:tcW w:w="3926" w:type="dxa"/>
            <w:vMerge w:val="restart"/>
          </w:tcPr>
          <w:p w:rsidR="00E50C73" w:rsidRPr="00596167" w:rsidRDefault="00E50C73" w:rsidP="00E50C73">
            <w:pPr>
              <w:spacing w:line="240" w:lineRule="atLeast"/>
              <w:jc w:val="both"/>
              <w:rPr>
                <w:sz w:val="28"/>
              </w:rPr>
            </w:pPr>
            <w:r w:rsidRPr="00596167">
              <w:rPr>
                <w:sz w:val="28"/>
              </w:rPr>
              <w:t xml:space="preserve">Чемпіонати області </w:t>
            </w:r>
          </w:p>
        </w:tc>
        <w:tc>
          <w:tcPr>
            <w:tcW w:w="2318" w:type="dxa"/>
          </w:tcPr>
          <w:p w:rsidR="00E50C73" w:rsidRPr="00596167" w:rsidRDefault="00E50C73" w:rsidP="00E50C73">
            <w:pPr>
              <w:spacing w:line="240" w:lineRule="atLeast"/>
              <w:jc w:val="both"/>
              <w:rPr>
                <w:sz w:val="28"/>
              </w:rPr>
            </w:pPr>
            <w:r w:rsidRPr="00596167">
              <w:rPr>
                <w:sz w:val="28"/>
              </w:rPr>
              <w:t>вільна боротьба</w:t>
            </w:r>
          </w:p>
        </w:tc>
        <w:tc>
          <w:tcPr>
            <w:tcW w:w="900" w:type="dxa"/>
          </w:tcPr>
          <w:p w:rsidR="00E50C73" w:rsidRPr="00596167" w:rsidRDefault="00E50C73" w:rsidP="00E50C73">
            <w:pPr>
              <w:spacing w:line="240" w:lineRule="atLeast"/>
              <w:jc w:val="center"/>
              <w:rPr>
                <w:sz w:val="28"/>
              </w:rPr>
            </w:pPr>
            <w:r w:rsidRPr="00596167">
              <w:rPr>
                <w:sz w:val="28"/>
              </w:rPr>
              <w:t>5</w:t>
            </w:r>
          </w:p>
        </w:tc>
        <w:tc>
          <w:tcPr>
            <w:tcW w:w="895" w:type="dxa"/>
          </w:tcPr>
          <w:p w:rsidR="00E50C73" w:rsidRPr="00596167" w:rsidRDefault="00E50C73" w:rsidP="00E50C73">
            <w:pPr>
              <w:spacing w:line="240" w:lineRule="atLeast"/>
              <w:jc w:val="center"/>
              <w:rPr>
                <w:sz w:val="28"/>
              </w:rPr>
            </w:pPr>
            <w:r w:rsidRPr="00596167">
              <w:rPr>
                <w:sz w:val="28"/>
              </w:rPr>
              <w:t>3</w:t>
            </w:r>
          </w:p>
        </w:tc>
        <w:tc>
          <w:tcPr>
            <w:tcW w:w="895" w:type="dxa"/>
          </w:tcPr>
          <w:p w:rsidR="00E50C73" w:rsidRPr="00596167" w:rsidRDefault="00E50C73" w:rsidP="00E50C73">
            <w:pPr>
              <w:spacing w:line="240" w:lineRule="atLeast"/>
              <w:jc w:val="center"/>
              <w:rPr>
                <w:sz w:val="28"/>
              </w:rPr>
            </w:pPr>
            <w:r w:rsidRPr="00596167">
              <w:rPr>
                <w:sz w:val="28"/>
              </w:rPr>
              <w:t>2</w:t>
            </w:r>
          </w:p>
        </w:tc>
      </w:tr>
      <w:tr w:rsidR="00E50C73" w:rsidRPr="00596167" w:rsidTr="00E50C73">
        <w:tc>
          <w:tcPr>
            <w:tcW w:w="695" w:type="dxa"/>
            <w:vMerge/>
          </w:tcPr>
          <w:p w:rsidR="00E50C73" w:rsidRPr="00596167" w:rsidRDefault="00E50C73" w:rsidP="009A5238">
            <w:pPr>
              <w:spacing w:line="240" w:lineRule="atLeast"/>
              <w:jc w:val="center"/>
              <w:rPr>
                <w:sz w:val="28"/>
                <w:u w:val="single"/>
              </w:rPr>
            </w:pPr>
          </w:p>
        </w:tc>
        <w:tc>
          <w:tcPr>
            <w:tcW w:w="3926" w:type="dxa"/>
            <w:vMerge/>
          </w:tcPr>
          <w:p w:rsidR="00E50C73" w:rsidRPr="00596167" w:rsidRDefault="00E50C73" w:rsidP="00E50C73">
            <w:pPr>
              <w:spacing w:line="240" w:lineRule="atLeast"/>
              <w:jc w:val="both"/>
              <w:rPr>
                <w:sz w:val="28"/>
                <w:u w:val="single"/>
              </w:rPr>
            </w:pPr>
          </w:p>
        </w:tc>
        <w:tc>
          <w:tcPr>
            <w:tcW w:w="2318" w:type="dxa"/>
          </w:tcPr>
          <w:p w:rsidR="00E50C73" w:rsidRPr="00596167" w:rsidRDefault="00E50C73" w:rsidP="00E50C73">
            <w:pPr>
              <w:spacing w:line="240" w:lineRule="atLeast"/>
              <w:jc w:val="both"/>
              <w:rPr>
                <w:sz w:val="28"/>
              </w:rPr>
            </w:pPr>
            <w:r w:rsidRPr="00596167">
              <w:rPr>
                <w:sz w:val="28"/>
              </w:rPr>
              <w:t>легка атлетика</w:t>
            </w:r>
          </w:p>
        </w:tc>
        <w:tc>
          <w:tcPr>
            <w:tcW w:w="900" w:type="dxa"/>
          </w:tcPr>
          <w:p w:rsidR="00E50C73" w:rsidRPr="00596167" w:rsidRDefault="00E50C73" w:rsidP="00E50C73">
            <w:pPr>
              <w:spacing w:line="240" w:lineRule="atLeast"/>
              <w:jc w:val="center"/>
              <w:rPr>
                <w:sz w:val="28"/>
              </w:rPr>
            </w:pPr>
            <w:r w:rsidRPr="00596167">
              <w:rPr>
                <w:sz w:val="28"/>
              </w:rPr>
              <w:t>8</w:t>
            </w:r>
          </w:p>
        </w:tc>
        <w:tc>
          <w:tcPr>
            <w:tcW w:w="895" w:type="dxa"/>
          </w:tcPr>
          <w:p w:rsidR="00E50C73" w:rsidRPr="00596167" w:rsidRDefault="00E50C73" w:rsidP="00E50C73">
            <w:pPr>
              <w:spacing w:line="240" w:lineRule="atLeast"/>
              <w:jc w:val="center"/>
              <w:rPr>
                <w:sz w:val="28"/>
              </w:rPr>
            </w:pPr>
            <w:r w:rsidRPr="00596167">
              <w:rPr>
                <w:sz w:val="28"/>
              </w:rPr>
              <w:t>9</w:t>
            </w:r>
          </w:p>
        </w:tc>
        <w:tc>
          <w:tcPr>
            <w:tcW w:w="895" w:type="dxa"/>
          </w:tcPr>
          <w:p w:rsidR="00E50C73" w:rsidRPr="00596167" w:rsidRDefault="00E50C73" w:rsidP="00E50C73">
            <w:pPr>
              <w:spacing w:line="240" w:lineRule="atLeast"/>
              <w:jc w:val="center"/>
              <w:rPr>
                <w:sz w:val="28"/>
              </w:rPr>
            </w:pPr>
            <w:r w:rsidRPr="00596167">
              <w:rPr>
                <w:sz w:val="28"/>
              </w:rPr>
              <w:t>5</w:t>
            </w:r>
          </w:p>
        </w:tc>
      </w:tr>
      <w:tr w:rsidR="00E50C73" w:rsidRPr="00596167" w:rsidTr="00E50C73">
        <w:tc>
          <w:tcPr>
            <w:tcW w:w="695" w:type="dxa"/>
            <w:vMerge/>
            <w:tcBorders>
              <w:bottom w:val="single" w:sz="12" w:space="0" w:color="auto"/>
            </w:tcBorders>
          </w:tcPr>
          <w:p w:rsidR="00E50C73" w:rsidRPr="00596167" w:rsidRDefault="00E50C73" w:rsidP="009A5238">
            <w:pPr>
              <w:spacing w:line="240" w:lineRule="atLeast"/>
              <w:jc w:val="center"/>
              <w:rPr>
                <w:sz w:val="28"/>
                <w:u w:val="single"/>
              </w:rPr>
            </w:pPr>
          </w:p>
        </w:tc>
        <w:tc>
          <w:tcPr>
            <w:tcW w:w="3926" w:type="dxa"/>
            <w:vMerge/>
            <w:tcBorders>
              <w:bottom w:val="single" w:sz="12" w:space="0" w:color="auto"/>
            </w:tcBorders>
          </w:tcPr>
          <w:p w:rsidR="00E50C73" w:rsidRPr="00596167" w:rsidRDefault="00E50C73" w:rsidP="00E50C73">
            <w:pPr>
              <w:spacing w:line="240" w:lineRule="atLeast"/>
              <w:jc w:val="both"/>
              <w:rPr>
                <w:sz w:val="28"/>
                <w:u w:val="single"/>
              </w:rPr>
            </w:pPr>
          </w:p>
        </w:tc>
        <w:tc>
          <w:tcPr>
            <w:tcW w:w="2318" w:type="dxa"/>
            <w:tcBorders>
              <w:bottom w:val="single" w:sz="12" w:space="0" w:color="auto"/>
            </w:tcBorders>
          </w:tcPr>
          <w:p w:rsidR="00E50C73" w:rsidRPr="00596167" w:rsidRDefault="00E50C73" w:rsidP="00E50C73">
            <w:pPr>
              <w:spacing w:line="240" w:lineRule="atLeast"/>
              <w:jc w:val="both"/>
              <w:rPr>
                <w:sz w:val="28"/>
              </w:rPr>
            </w:pPr>
            <w:r w:rsidRPr="00596167">
              <w:rPr>
                <w:sz w:val="28"/>
              </w:rPr>
              <w:t>волейбол</w:t>
            </w:r>
          </w:p>
        </w:tc>
        <w:tc>
          <w:tcPr>
            <w:tcW w:w="900" w:type="dxa"/>
            <w:tcBorders>
              <w:bottom w:val="single" w:sz="12" w:space="0" w:color="auto"/>
            </w:tcBorders>
          </w:tcPr>
          <w:p w:rsidR="00E50C73" w:rsidRPr="00596167" w:rsidRDefault="00E50C73" w:rsidP="00E50C73">
            <w:pPr>
              <w:spacing w:line="240" w:lineRule="atLeast"/>
              <w:jc w:val="center"/>
              <w:rPr>
                <w:sz w:val="28"/>
              </w:rPr>
            </w:pPr>
            <w:r w:rsidRPr="00596167">
              <w:rPr>
                <w:sz w:val="28"/>
              </w:rPr>
              <w:t>-</w:t>
            </w:r>
          </w:p>
        </w:tc>
        <w:tc>
          <w:tcPr>
            <w:tcW w:w="895" w:type="dxa"/>
            <w:tcBorders>
              <w:bottom w:val="single" w:sz="12" w:space="0" w:color="auto"/>
            </w:tcBorders>
          </w:tcPr>
          <w:p w:rsidR="00E50C73" w:rsidRPr="00596167" w:rsidRDefault="00E50C73" w:rsidP="00E50C73">
            <w:pPr>
              <w:spacing w:line="240" w:lineRule="atLeast"/>
              <w:jc w:val="center"/>
              <w:rPr>
                <w:sz w:val="28"/>
              </w:rPr>
            </w:pPr>
            <w:r w:rsidRPr="00596167">
              <w:rPr>
                <w:sz w:val="28"/>
              </w:rPr>
              <w:t xml:space="preserve">1 </w:t>
            </w:r>
          </w:p>
        </w:tc>
        <w:tc>
          <w:tcPr>
            <w:tcW w:w="895" w:type="dxa"/>
            <w:tcBorders>
              <w:bottom w:val="single" w:sz="12" w:space="0" w:color="auto"/>
            </w:tcBorders>
          </w:tcPr>
          <w:p w:rsidR="00E50C73" w:rsidRPr="00596167" w:rsidRDefault="00E50C73" w:rsidP="00E50C73">
            <w:pPr>
              <w:spacing w:line="240" w:lineRule="atLeast"/>
              <w:jc w:val="center"/>
              <w:rPr>
                <w:sz w:val="28"/>
              </w:rPr>
            </w:pPr>
            <w:r w:rsidRPr="00596167">
              <w:rPr>
                <w:sz w:val="28"/>
              </w:rPr>
              <w:t>-</w:t>
            </w:r>
          </w:p>
        </w:tc>
      </w:tr>
      <w:tr w:rsidR="00E50C73" w:rsidRPr="00596167" w:rsidTr="00E50C73">
        <w:tc>
          <w:tcPr>
            <w:tcW w:w="695" w:type="dxa"/>
            <w:vMerge w:val="restart"/>
            <w:tcBorders>
              <w:top w:val="single" w:sz="12" w:space="0" w:color="auto"/>
            </w:tcBorders>
          </w:tcPr>
          <w:p w:rsidR="00E50C73" w:rsidRPr="00596167" w:rsidRDefault="00E50C73" w:rsidP="009A5238">
            <w:pPr>
              <w:spacing w:line="240" w:lineRule="atLeast"/>
              <w:jc w:val="center"/>
              <w:rPr>
                <w:sz w:val="28"/>
              </w:rPr>
            </w:pPr>
            <w:r w:rsidRPr="00596167">
              <w:rPr>
                <w:sz w:val="28"/>
              </w:rPr>
              <w:t>2.</w:t>
            </w:r>
          </w:p>
        </w:tc>
        <w:tc>
          <w:tcPr>
            <w:tcW w:w="3926" w:type="dxa"/>
            <w:vMerge w:val="restart"/>
            <w:tcBorders>
              <w:top w:val="single" w:sz="12" w:space="0" w:color="auto"/>
            </w:tcBorders>
          </w:tcPr>
          <w:p w:rsidR="00E50C73" w:rsidRPr="00596167" w:rsidRDefault="00E50C73" w:rsidP="00E50C73">
            <w:pPr>
              <w:spacing w:line="240" w:lineRule="atLeast"/>
              <w:jc w:val="both"/>
              <w:rPr>
                <w:sz w:val="28"/>
              </w:rPr>
            </w:pPr>
            <w:r w:rsidRPr="00596167">
              <w:rPr>
                <w:sz w:val="28"/>
              </w:rPr>
              <w:t>Чемпіонати України</w:t>
            </w:r>
          </w:p>
        </w:tc>
        <w:tc>
          <w:tcPr>
            <w:tcW w:w="2318" w:type="dxa"/>
            <w:tcBorders>
              <w:top w:val="single" w:sz="12" w:space="0" w:color="auto"/>
            </w:tcBorders>
          </w:tcPr>
          <w:p w:rsidR="00E50C73" w:rsidRPr="00596167" w:rsidRDefault="00E50C73" w:rsidP="00E50C73">
            <w:pPr>
              <w:spacing w:line="240" w:lineRule="atLeast"/>
              <w:jc w:val="both"/>
              <w:rPr>
                <w:sz w:val="28"/>
              </w:rPr>
            </w:pPr>
            <w:r w:rsidRPr="00596167">
              <w:rPr>
                <w:sz w:val="28"/>
              </w:rPr>
              <w:t>вільна боротьба</w:t>
            </w:r>
          </w:p>
        </w:tc>
        <w:tc>
          <w:tcPr>
            <w:tcW w:w="900" w:type="dxa"/>
            <w:tcBorders>
              <w:top w:val="single" w:sz="12" w:space="0" w:color="auto"/>
            </w:tcBorders>
          </w:tcPr>
          <w:p w:rsidR="00E50C73" w:rsidRPr="00596167" w:rsidRDefault="00E50C73" w:rsidP="00E50C73">
            <w:pPr>
              <w:spacing w:line="240" w:lineRule="atLeast"/>
              <w:jc w:val="center"/>
              <w:rPr>
                <w:sz w:val="28"/>
              </w:rPr>
            </w:pPr>
            <w:r w:rsidRPr="00596167">
              <w:rPr>
                <w:sz w:val="28"/>
              </w:rPr>
              <w:t>1</w:t>
            </w:r>
          </w:p>
        </w:tc>
        <w:tc>
          <w:tcPr>
            <w:tcW w:w="895" w:type="dxa"/>
            <w:tcBorders>
              <w:top w:val="single" w:sz="12" w:space="0" w:color="auto"/>
            </w:tcBorders>
          </w:tcPr>
          <w:p w:rsidR="00E50C73" w:rsidRPr="00596167" w:rsidRDefault="00E50C73" w:rsidP="00E50C73">
            <w:pPr>
              <w:spacing w:line="240" w:lineRule="atLeast"/>
              <w:jc w:val="center"/>
              <w:rPr>
                <w:sz w:val="28"/>
              </w:rPr>
            </w:pPr>
            <w:r w:rsidRPr="00596167">
              <w:rPr>
                <w:sz w:val="28"/>
              </w:rPr>
              <w:t>-</w:t>
            </w:r>
          </w:p>
        </w:tc>
        <w:tc>
          <w:tcPr>
            <w:tcW w:w="895" w:type="dxa"/>
            <w:tcBorders>
              <w:top w:val="single" w:sz="12" w:space="0" w:color="auto"/>
            </w:tcBorders>
          </w:tcPr>
          <w:p w:rsidR="00E50C73" w:rsidRPr="00596167" w:rsidRDefault="00E50C73" w:rsidP="00E50C73">
            <w:pPr>
              <w:spacing w:line="240" w:lineRule="atLeast"/>
              <w:jc w:val="center"/>
              <w:rPr>
                <w:sz w:val="28"/>
              </w:rPr>
            </w:pPr>
            <w:r w:rsidRPr="00596167">
              <w:rPr>
                <w:sz w:val="28"/>
              </w:rPr>
              <w:t>-</w:t>
            </w:r>
          </w:p>
        </w:tc>
      </w:tr>
      <w:tr w:rsidR="00E50C73" w:rsidRPr="00596167" w:rsidTr="00E50C73">
        <w:tc>
          <w:tcPr>
            <w:tcW w:w="695" w:type="dxa"/>
            <w:vMerge/>
            <w:tcBorders>
              <w:bottom w:val="single" w:sz="12" w:space="0" w:color="auto"/>
            </w:tcBorders>
          </w:tcPr>
          <w:p w:rsidR="00E50C73" w:rsidRPr="00596167" w:rsidRDefault="00E50C73" w:rsidP="009A5238">
            <w:pPr>
              <w:spacing w:line="240" w:lineRule="atLeast"/>
              <w:jc w:val="center"/>
              <w:rPr>
                <w:sz w:val="28"/>
              </w:rPr>
            </w:pPr>
          </w:p>
        </w:tc>
        <w:tc>
          <w:tcPr>
            <w:tcW w:w="3926" w:type="dxa"/>
            <w:vMerge/>
            <w:tcBorders>
              <w:bottom w:val="single" w:sz="12" w:space="0" w:color="auto"/>
            </w:tcBorders>
          </w:tcPr>
          <w:p w:rsidR="00E50C73" w:rsidRPr="00596167" w:rsidRDefault="00E50C73" w:rsidP="00E50C73">
            <w:pPr>
              <w:spacing w:line="240" w:lineRule="atLeast"/>
              <w:jc w:val="both"/>
              <w:rPr>
                <w:sz w:val="28"/>
              </w:rPr>
            </w:pPr>
          </w:p>
        </w:tc>
        <w:tc>
          <w:tcPr>
            <w:tcW w:w="2318" w:type="dxa"/>
            <w:tcBorders>
              <w:bottom w:val="single" w:sz="12" w:space="0" w:color="auto"/>
            </w:tcBorders>
          </w:tcPr>
          <w:p w:rsidR="00E50C73" w:rsidRPr="00596167" w:rsidRDefault="00E50C73" w:rsidP="00E50C73">
            <w:pPr>
              <w:spacing w:line="240" w:lineRule="atLeast"/>
              <w:jc w:val="both"/>
              <w:rPr>
                <w:sz w:val="28"/>
              </w:rPr>
            </w:pPr>
            <w:r w:rsidRPr="00596167">
              <w:rPr>
                <w:sz w:val="28"/>
              </w:rPr>
              <w:t>легка атлетика</w:t>
            </w:r>
          </w:p>
        </w:tc>
        <w:tc>
          <w:tcPr>
            <w:tcW w:w="900" w:type="dxa"/>
            <w:tcBorders>
              <w:bottom w:val="single" w:sz="12" w:space="0" w:color="auto"/>
            </w:tcBorders>
          </w:tcPr>
          <w:p w:rsidR="00E50C73" w:rsidRPr="00596167" w:rsidRDefault="00E50C73" w:rsidP="00E50C73">
            <w:pPr>
              <w:spacing w:line="240" w:lineRule="atLeast"/>
              <w:jc w:val="center"/>
              <w:rPr>
                <w:sz w:val="28"/>
              </w:rPr>
            </w:pPr>
            <w:r w:rsidRPr="00596167">
              <w:rPr>
                <w:sz w:val="28"/>
              </w:rPr>
              <w:t>1</w:t>
            </w:r>
          </w:p>
        </w:tc>
        <w:tc>
          <w:tcPr>
            <w:tcW w:w="895" w:type="dxa"/>
            <w:tcBorders>
              <w:bottom w:val="single" w:sz="12" w:space="0" w:color="auto"/>
            </w:tcBorders>
          </w:tcPr>
          <w:p w:rsidR="00E50C73" w:rsidRPr="00596167" w:rsidRDefault="00E50C73" w:rsidP="00E50C73">
            <w:pPr>
              <w:spacing w:line="240" w:lineRule="atLeast"/>
              <w:jc w:val="center"/>
              <w:rPr>
                <w:sz w:val="28"/>
              </w:rPr>
            </w:pPr>
            <w:r w:rsidRPr="00596167">
              <w:rPr>
                <w:sz w:val="28"/>
              </w:rPr>
              <w:t>-</w:t>
            </w:r>
          </w:p>
        </w:tc>
        <w:tc>
          <w:tcPr>
            <w:tcW w:w="895" w:type="dxa"/>
            <w:tcBorders>
              <w:bottom w:val="single" w:sz="12" w:space="0" w:color="auto"/>
            </w:tcBorders>
          </w:tcPr>
          <w:p w:rsidR="00E50C73" w:rsidRPr="00596167" w:rsidRDefault="00E50C73" w:rsidP="00E50C73">
            <w:pPr>
              <w:spacing w:line="240" w:lineRule="atLeast"/>
              <w:jc w:val="center"/>
              <w:rPr>
                <w:sz w:val="28"/>
              </w:rPr>
            </w:pPr>
            <w:r w:rsidRPr="00596167">
              <w:rPr>
                <w:sz w:val="28"/>
              </w:rPr>
              <w:t>2</w:t>
            </w:r>
          </w:p>
        </w:tc>
      </w:tr>
      <w:tr w:rsidR="00E51DB1" w:rsidRPr="00596167" w:rsidTr="00E50C73">
        <w:tc>
          <w:tcPr>
            <w:tcW w:w="695" w:type="dxa"/>
            <w:vMerge w:val="restart"/>
            <w:tcBorders>
              <w:top w:val="single" w:sz="12" w:space="0" w:color="auto"/>
            </w:tcBorders>
          </w:tcPr>
          <w:p w:rsidR="00E51DB1" w:rsidRPr="00596167" w:rsidRDefault="00E51DB1" w:rsidP="009A5238">
            <w:pPr>
              <w:spacing w:line="240" w:lineRule="atLeast"/>
              <w:jc w:val="center"/>
              <w:rPr>
                <w:sz w:val="28"/>
              </w:rPr>
            </w:pPr>
            <w:r w:rsidRPr="00596167">
              <w:rPr>
                <w:sz w:val="28"/>
              </w:rPr>
              <w:t>3.</w:t>
            </w:r>
          </w:p>
        </w:tc>
        <w:tc>
          <w:tcPr>
            <w:tcW w:w="3926" w:type="dxa"/>
            <w:vMerge w:val="restart"/>
            <w:tcBorders>
              <w:top w:val="single" w:sz="12" w:space="0" w:color="auto"/>
            </w:tcBorders>
          </w:tcPr>
          <w:p w:rsidR="00E51DB1" w:rsidRPr="00596167" w:rsidRDefault="00E51DB1" w:rsidP="00E50C73">
            <w:pPr>
              <w:spacing w:line="240" w:lineRule="atLeast"/>
              <w:jc w:val="both"/>
              <w:rPr>
                <w:sz w:val="28"/>
              </w:rPr>
            </w:pPr>
            <w:r w:rsidRPr="00596167">
              <w:rPr>
                <w:sz w:val="28"/>
              </w:rPr>
              <w:t>Турніри</w:t>
            </w:r>
          </w:p>
        </w:tc>
        <w:tc>
          <w:tcPr>
            <w:tcW w:w="2318" w:type="dxa"/>
            <w:tcBorders>
              <w:top w:val="single" w:sz="12" w:space="0" w:color="auto"/>
            </w:tcBorders>
          </w:tcPr>
          <w:p w:rsidR="00E51DB1" w:rsidRPr="00596167" w:rsidRDefault="00E51DB1" w:rsidP="00E50C73">
            <w:pPr>
              <w:spacing w:line="240" w:lineRule="atLeast"/>
              <w:jc w:val="both"/>
              <w:rPr>
                <w:sz w:val="28"/>
              </w:rPr>
            </w:pPr>
            <w:r w:rsidRPr="00596167">
              <w:rPr>
                <w:sz w:val="28"/>
              </w:rPr>
              <w:t>вільна боротьба</w:t>
            </w:r>
          </w:p>
        </w:tc>
        <w:tc>
          <w:tcPr>
            <w:tcW w:w="900" w:type="dxa"/>
            <w:tcBorders>
              <w:top w:val="single" w:sz="12" w:space="0" w:color="auto"/>
            </w:tcBorders>
          </w:tcPr>
          <w:p w:rsidR="00E51DB1" w:rsidRPr="00596167" w:rsidRDefault="00E51DB1" w:rsidP="00E50C73">
            <w:pPr>
              <w:spacing w:line="240" w:lineRule="atLeast"/>
              <w:jc w:val="center"/>
              <w:rPr>
                <w:sz w:val="28"/>
              </w:rPr>
            </w:pPr>
            <w:r w:rsidRPr="00596167">
              <w:rPr>
                <w:sz w:val="28"/>
              </w:rPr>
              <w:t>7</w:t>
            </w:r>
          </w:p>
        </w:tc>
        <w:tc>
          <w:tcPr>
            <w:tcW w:w="895" w:type="dxa"/>
            <w:tcBorders>
              <w:top w:val="single" w:sz="12" w:space="0" w:color="auto"/>
            </w:tcBorders>
          </w:tcPr>
          <w:p w:rsidR="00E51DB1" w:rsidRPr="00596167" w:rsidRDefault="00E51DB1" w:rsidP="00E50C73">
            <w:pPr>
              <w:spacing w:line="240" w:lineRule="atLeast"/>
              <w:jc w:val="center"/>
              <w:rPr>
                <w:sz w:val="28"/>
              </w:rPr>
            </w:pPr>
            <w:r w:rsidRPr="00596167">
              <w:rPr>
                <w:sz w:val="28"/>
              </w:rPr>
              <w:t>5</w:t>
            </w:r>
          </w:p>
        </w:tc>
        <w:tc>
          <w:tcPr>
            <w:tcW w:w="895" w:type="dxa"/>
            <w:tcBorders>
              <w:top w:val="single" w:sz="12" w:space="0" w:color="auto"/>
            </w:tcBorders>
          </w:tcPr>
          <w:p w:rsidR="00E51DB1" w:rsidRPr="00596167" w:rsidRDefault="00E51DB1" w:rsidP="00E50C73">
            <w:pPr>
              <w:spacing w:line="240" w:lineRule="atLeast"/>
              <w:jc w:val="center"/>
              <w:rPr>
                <w:sz w:val="28"/>
              </w:rPr>
            </w:pPr>
            <w:r w:rsidRPr="00596167">
              <w:rPr>
                <w:sz w:val="28"/>
              </w:rPr>
              <w:t>6</w:t>
            </w:r>
          </w:p>
        </w:tc>
      </w:tr>
      <w:tr w:rsidR="00E51DB1" w:rsidRPr="00596167" w:rsidTr="004631AF">
        <w:tc>
          <w:tcPr>
            <w:tcW w:w="695" w:type="dxa"/>
            <w:vMerge/>
          </w:tcPr>
          <w:p w:rsidR="00E51DB1" w:rsidRPr="00596167" w:rsidRDefault="00E51DB1" w:rsidP="00E50C73">
            <w:pPr>
              <w:spacing w:line="240" w:lineRule="atLeast"/>
              <w:jc w:val="both"/>
              <w:rPr>
                <w:sz w:val="28"/>
              </w:rPr>
            </w:pPr>
          </w:p>
        </w:tc>
        <w:tc>
          <w:tcPr>
            <w:tcW w:w="3926" w:type="dxa"/>
            <w:vMerge/>
          </w:tcPr>
          <w:p w:rsidR="00E51DB1" w:rsidRPr="00596167" w:rsidRDefault="00E51DB1" w:rsidP="00E50C73">
            <w:pPr>
              <w:spacing w:line="240" w:lineRule="atLeast"/>
              <w:jc w:val="both"/>
              <w:rPr>
                <w:sz w:val="28"/>
              </w:rPr>
            </w:pPr>
          </w:p>
        </w:tc>
        <w:tc>
          <w:tcPr>
            <w:tcW w:w="2318" w:type="dxa"/>
          </w:tcPr>
          <w:p w:rsidR="00E51DB1" w:rsidRPr="00596167" w:rsidRDefault="00E51DB1" w:rsidP="00E50C73">
            <w:pPr>
              <w:spacing w:line="240" w:lineRule="atLeast"/>
              <w:jc w:val="both"/>
              <w:rPr>
                <w:sz w:val="28"/>
              </w:rPr>
            </w:pPr>
            <w:r w:rsidRPr="00596167">
              <w:rPr>
                <w:sz w:val="28"/>
              </w:rPr>
              <w:t>легка атлетика</w:t>
            </w:r>
          </w:p>
        </w:tc>
        <w:tc>
          <w:tcPr>
            <w:tcW w:w="900" w:type="dxa"/>
          </w:tcPr>
          <w:p w:rsidR="00E51DB1" w:rsidRPr="00596167" w:rsidRDefault="00E51DB1" w:rsidP="00E50C73">
            <w:pPr>
              <w:spacing w:line="240" w:lineRule="atLeast"/>
              <w:jc w:val="center"/>
              <w:rPr>
                <w:sz w:val="28"/>
              </w:rPr>
            </w:pPr>
            <w:r w:rsidRPr="00596167">
              <w:rPr>
                <w:sz w:val="28"/>
              </w:rPr>
              <w:t>1</w:t>
            </w:r>
          </w:p>
        </w:tc>
        <w:tc>
          <w:tcPr>
            <w:tcW w:w="895" w:type="dxa"/>
          </w:tcPr>
          <w:p w:rsidR="00E51DB1" w:rsidRPr="00596167" w:rsidRDefault="00E51DB1" w:rsidP="00E50C73">
            <w:pPr>
              <w:spacing w:line="240" w:lineRule="atLeast"/>
              <w:jc w:val="center"/>
              <w:rPr>
                <w:sz w:val="28"/>
              </w:rPr>
            </w:pPr>
            <w:r w:rsidRPr="00596167">
              <w:rPr>
                <w:sz w:val="28"/>
              </w:rPr>
              <w:t>2</w:t>
            </w:r>
          </w:p>
        </w:tc>
        <w:tc>
          <w:tcPr>
            <w:tcW w:w="895" w:type="dxa"/>
          </w:tcPr>
          <w:p w:rsidR="00E51DB1" w:rsidRPr="00596167" w:rsidRDefault="00E51DB1" w:rsidP="00E50C73">
            <w:pPr>
              <w:spacing w:line="240" w:lineRule="atLeast"/>
              <w:jc w:val="center"/>
              <w:rPr>
                <w:sz w:val="28"/>
              </w:rPr>
            </w:pPr>
            <w:r w:rsidRPr="00596167">
              <w:rPr>
                <w:sz w:val="28"/>
              </w:rPr>
              <w:t>1</w:t>
            </w:r>
          </w:p>
        </w:tc>
      </w:tr>
      <w:tr w:rsidR="00E51DB1" w:rsidRPr="00596167" w:rsidTr="004631AF">
        <w:tc>
          <w:tcPr>
            <w:tcW w:w="695" w:type="dxa"/>
            <w:vMerge/>
          </w:tcPr>
          <w:p w:rsidR="00E51DB1" w:rsidRPr="00596167" w:rsidRDefault="00E51DB1" w:rsidP="00E50C73">
            <w:pPr>
              <w:spacing w:line="240" w:lineRule="atLeast"/>
              <w:jc w:val="both"/>
              <w:rPr>
                <w:sz w:val="28"/>
              </w:rPr>
            </w:pPr>
          </w:p>
        </w:tc>
        <w:tc>
          <w:tcPr>
            <w:tcW w:w="3926" w:type="dxa"/>
            <w:vMerge/>
          </w:tcPr>
          <w:p w:rsidR="00E51DB1" w:rsidRPr="00596167" w:rsidRDefault="00E51DB1" w:rsidP="00E50C73">
            <w:pPr>
              <w:spacing w:line="240" w:lineRule="atLeast"/>
              <w:jc w:val="both"/>
              <w:rPr>
                <w:sz w:val="28"/>
              </w:rPr>
            </w:pPr>
          </w:p>
        </w:tc>
        <w:tc>
          <w:tcPr>
            <w:tcW w:w="2318" w:type="dxa"/>
          </w:tcPr>
          <w:p w:rsidR="00E51DB1" w:rsidRPr="00596167" w:rsidRDefault="00E51DB1" w:rsidP="00E50C73">
            <w:pPr>
              <w:spacing w:line="240" w:lineRule="atLeast"/>
              <w:jc w:val="both"/>
              <w:rPr>
                <w:sz w:val="28"/>
              </w:rPr>
            </w:pPr>
            <w:r w:rsidRPr="00596167">
              <w:rPr>
                <w:sz w:val="28"/>
              </w:rPr>
              <w:t>волейбол</w:t>
            </w:r>
          </w:p>
        </w:tc>
        <w:tc>
          <w:tcPr>
            <w:tcW w:w="900" w:type="dxa"/>
          </w:tcPr>
          <w:p w:rsidR="00E51DB1" w:rsidRPr="00596167" w:rsidRDefault="00E51DB1" w:rsidP="00E50C73">
            <w:pPr>
              <w:spacing w:line="240" w:lineRule="atLeast"/>
              <w:jc w:val="center"/>
              <w:rPr>
                <w:sz w:val="28"/>
              </w:rPr>
            </w:pPr>
            <w:r w:rsidRPr="00596167">
              <w:rPr>
                <w:sz w:val="28"/>
              </w:rPr>
              <w:t>-</w:t>
            </w:r>
          </w:p>
        </w:tc>
        <w:tc>
          <w:tcPr>
            <w:tcW w:w="895" w:type="dxa"/>
          </w:tcPr>
          <w:p w:rsidR="00E51DB1" w:rsidRPr="00596167" w:rsidRDefault="00E51DB1" w:rsidP="00E50C73">
            <w:pPr>
              <w:spacing w:line="240" w:lineRule="atLeast"/>
              <w:jc w:val="center"/>
              <w:rPr>
                <w:sz w:val="28"/>
              </w:rPr>
            </w:pPr>
            <w:r w:rsidRPr="00596167">
              <w:rPr>
                <w:sz w:val="28"/>
              </w:rPr>
              <w:t>-</w:t>
            </w:r>
          </w:p>
        </w:tc>
        <w:tc>
          <w:tcPr>
            <w:tcW w:w="895" w:type="dxa"/>
          </w:tcPr>
          <w:p w:rsidR="00E51DB1" w:rsidRPr="00596167" w:rsidRDefault="00E51DB1" w:rsidP="00E50C73">
            <w:pPr>
              <w:spacing w:line="240" w:lineRule="atLeast"/>
              <w:jc w:val="center"/>
              <w:rPr>
                <w:sz w:val="28"/>
              </w:rPr>
            </w:pPr>
            <w:r w:rsidRPr="00596167">
              <w:rPr>
                <w:sz w:val="28"/>
              </w:rPr>
              <w:t>1</w:t>
            </w:r>
          </w:p>
        </w:tc>
      </w:tr>
    </w:tbl>
    <w:p w:rsidR="00DD5A91" w:rsidRPr="00596167" w:rsidRDefault="00E50C73" w:rsidP="00B97C2C">
      <w:pPr>
        <w:spacing w:line="276" w:lineRule="auto"/>
        <w:ind w:firstLine="709"/>
        <w:jc w:val="both"/>
        <w:rPr>
          <w:sz w:val="28"/>
          <w:lang w:val="uk-UA"/>
        </w:rPr>
      </w:pPr>
      <w:r w:rsidRPr="00596167">
        <w:rPr>
          <w:sz w:val="28"/>
        </w:rPr>
        <w:t xml:space="preserve">Вихованка відділення вільної боротьби здобула </w:t>
      </w:r>
      <w:r w:rsidR="00E51DB1" w:rsidRPr="00596167">
        <w:rPr>
          <w:sz w:val="28"/>
        </w:rPr>
        <w:t>звання «Майстер спорту України»</w:t>
      </w:r>
      <w:r w:rsidR="00E51DB1" w:rsidRPr="00596167">
        <w:rPr>
          <w:sz w:val="28"/>
          <w:lang w:val="uk-UA"/>
        </w:rPr>
        <w:t xml:space="preserve">. </w:t>
      </w:r>
      <w:r w:rsidRPr="00596167">
        <w:rPr>
          <w:sz w:val="28"/>
        </w:rPr>
        <w:t>5 вихованців відділення вільної боротьби та 1 вихованка відділення легкої атлетики знаходяться в резерві збірних команд України.</w:t>
      </w:r>
    </w:p>
    <w:p w:rsidR="00E51DB1" w:rsidRPr="00596167" w:rsidRDefault="00E51DB1" w:rsidP="00B97C2C">
      <w:pPr>
        <w:spacing w:line="276" w:lineRule="auto"/>
        <w:ind w:firstLine="709"/>
        <w:jc w:val="both"/>
        <w:rPr>
          <w:sz w:val="28"/>
          <w:lang w:val="uk-UA"/>
        </w:rPr>
      </w:pPr>
      <w:r w:rsidRPr="00596167">
        <w:rPr>
          <w:sz w:val="28"/>
          <w:lang w:val="uk-UA"/>
        </w:rPr>
        <w:t>На території громади активно розвиваються такі види спорту як шахи, футбол та інші.</w:t>
      </w:r>
    </w:p>
    <w:p w:rsidR="00983A3A" w:rsidRPr="00596167" w:rsidRDefault="00983A3A" w:rsidP="00B97C2C">
      <w:pPr>
        <w:shd w:val="clear" w:color="auto" w:fill="FFFFFF"/>
        <w:spacing w:line="276" w:lineRule="auto"/>
        <w:ind w:firstLine="709"/>
        <w:jc w:val="both"/>
        <w:rPr>
          <w:sz w:val="26"/>
          <w:szCs w:val="26"/>
          <w:lang w:val="uk-UA" w:eastAsia="uk-UA"/>
        </w:rPr>
      </w:pPr>
      <w:r w:rsidRPr="00596167">
        <w:rPr>
          <w:spacing w:val="-2"/>
          <w:sz w:val="28"/>
          <w:szCs w:val="28"/>
          <w:lang w:val="uk-UA" w:eastAsia="uk-UA"/>
        </w:rPr>
        <w:lastRenderedPageBreak/>
        <w:t xml:space="preserve">Проте, незважаючи на досягнутий рівень розвитку фізичної культури і спорту нашої громади, </w:t>
      </w:r>
      <w:r w:rsidRPr="00596167">
        <w:rPr>
          <w:sz w:val="28"/>
          <w:szCs w:val="28"/>
          <w:lang w:val="uk-UA" w:eastAsia="uk-UA"/>
        </w:rPr>
        <w:t>існує ряд проблем, над якими потрібно працювати:</w:t>
      </w:r>
      <w:r w:rsidRPr="00596167">
        <w:rPr>
          <w:sz w:val="26"/>
          <w:szCs w:val="26"/>
          <w:lang w:val="uk-UA" w:eastAsia="uk-UA"/>
        </w:rPr>
        <w:t xml:space="preserve"> </w:t>
      </w:r>
      <w:r w:rsidRPr="00596167">
        <w:rPr>
          <w:sz w:val="28"/>
          <w:szCs w:val="28"/>
          <w:lang w:val="uk-UA" w:eastAsia="uk-UA"/>
        </w:rPr>
        <w:t>неналежний облік та використання спортивних споруд;</w:t>
      </w:r>
      <w:r w:rsidRPr="00596167">
        <w:rPr>
          <w:sz w:val="26"/>
          <w:szCs w:val="26"/>
          <w:lang w:val="uk-UA" w:eastAsia="uk-UA"/>
        </w:rPr>
        <w:t xml:space="preserve"> </w:t>
      </w:r>
      <w:r w:rsidRPr="00596167">
        <w:rPr>
          <w:sz w:val="28"/>
          <w:szCs w:val="28"/>
          <w:lang w:val="uk-UA" w:eastAsia="uk-UA"/>
        </w:rPr>
        <w:t>обмежена кількість тренувального</w:t>
      </w:r>
      <w:r w:rsidR="00E51DB1" w:rsidRPr="00596167">
        <w:rPr>
          <w:sz w:val="28"/>
          <w:szCs w:val="28"/>
          <w:lang w:val="uk-UA" w:eastAsia="uk-UA"/>
        </w:rPr>
        <w:t xml:space="preserve"> та спортивного </w:t>
      </w:r>
      <w:r w:rsidRPr="00596167">
        <w:rPr>
          <w:sz w:val="28"/>
          <w:szCs w:val="28"/>
          <w:lang w:val="uk-UA" w:eastAsia="uk-UA"/>
        </w:rPr>
        <w:t>інвентар</w:t>
      </w:r>
      <w:r w:rsidR="00E51DB1" w:rsidRPr="00596167">
        <w:rPr>
          <w:sz w:val="28"/>
          <w:szCs w:val="28"/>
          <w:lang w:val="uk-UA" w:eastAsia="uk-UA"/>
        </w:rPr>
        <w:t>ю в закладах освіти громади</w:t>
      </w:r>
      <w:r w:rsidR="00E50C73" w:rsidRPr="00596167">
        <w:rPr>
          <w:sz w:val="28"/>
          <w:szCs w:val="28"/>
          <w:lang w:val="uk-UA" w:eastAsia="uk-UA"/>
        </w:rPr>
        <w:t>,</w:t>
      </w:r>
      <w:r w:rsidR="00DD5A91" w:rsidRPr="00596167">
        <w:rPr>
          <w:sz w:val="28"/>
          <w:szCs w:val="28"/>
          <w:lang w:val="uk-UA" w:eastAsia="uk-UA"/>
        </w:rPr>
        <w:t xml:space="preserve"> </w:t>
      </w:r>
      <w:r w:rsidRPr="00596167">
        <w:rPr>
          <w:spacing w:val="-1"/>
          <w:sz w:val="28"/>
          <w:szCs w:val="28"/>
          <w:lang w:val="uk-UA" w:eastAsia="uk-UA"/>
        </w:rPr>
        <w:t xml:space="preserve">не налагоджено ефективних механізмів об'єднання зусиль </w:t>
      </w:r>
      <w:r w:rsidRPr="00596167">
        <w:rPr>
          <w:spacing w:val="-2"/>
          <w:sz w:val="28"/>
          <w:szCs w:val="28"/>
          <w:lang w:val="uk-UA" w:eastAsia="uk-UA"/>
        </w:rPr>
        <w:t xml:space="preserve">та ресурсів громадських та приватних організацій, зацікавлених у динамічному розвитку фізичної культури і спорту, </w:t>
      </w:r>
      <w:r w:rsidRPr="00596167">
        <w:rPr>
          <w:spacing w:val="1"/>
          <w:sz w:val="28"/>
          <w:szCs w:val="28"/>
          <w:lang w:val="uk-UA" w:eastAsia="uk-UA"/>
        </w:rPr>
        <w:t>повільно впроваджуються</w:t>
      </w:r>
      <w:r w:rsidRPr="00596167">
        <w:rPr>
          <w:spacing w:val="-1"/>
          <w:sz w:val="28"/>
          <w:szCs w:val="28"/>
          <w:lang w:val="uk-UA" w:eastAsia="uk-UA"/>
        </w:rPr>
        <w:t xml:space="preserve"> передові технології, досягнення спортивної науки та </w:t>
      </w:r>
      <w:r w:rsidRPr="00596167">
        <w:rPr>
          <w:sz w:val="28"/>
          <w:szCs w:val="28"/>
          <w:lang w:val="uk-UA" w:eastAsia="uk-UA"/>
        </w:rPr>
        <w:t xml:space="preserve">спортивної медицини. Недостатньо  ефективна система пропаганди фізичної культури і спорту серед широких верств населення через засоби масової </w:t>
      </w:r>
      <w:r w:rsidRPr="00596167">
        <w:rPr>
          <w:spacing w:val="-2"/>
          <w:sz w:val="28"/>
          <w:szCs w:val="28"/>
          <w:lang w:val="uk-UA" w:eastAsia="uk-UA"/>
        </w:rPr>
        <w:t>інформації.</w:t>
      </w:r>
    </w:p>
    <w:p w:rsidR="00983A3A" w:rsidRPr="00596167" w:rsidRDefault="00983A3A" w:rsidP="00B97C2C">
      <w:pPr>
        <w:shd w:val="clear" w:color="auto" w:fill="FFFFFF"/>
        <w:spacing w:line="276" w:lineRule="auto"/>
        <w:ind w:firstLine="709"/>
        <w:jc w:val="both"/>
        <w:rPr>
          <w:spacing w:val="-4"/>
          <w:sz w:val="28"/>
          <w:szCs w:val="28"/>
          <w:lang w:val="uk-UA" w:eastAsia="uk-UA"/>
        </w:rPr>
      </w:pPr>
      <w:r w:rsidRPr="00596167">
        <w:rPr>
          <w:spacing w:val="-2"/>
          <w:sz w:val="28"/>
          <w:szCs w:val="28"/>
          <w:lang w:val="uk-UA" w:eastAsia="uk-UA"/>
        </w:rPr>
        <w:t xml:space="preserve">Особливе занепокоєння викликає погіршення здоров'я дітей та </w:t>
      </w:r>
      <w:r w:rsidRPr="00596167">
        <w:rPr>
          <w:spacing w:val="-4"/>
          <w:sz w:val="28"/>
          <w:szCs w:val="28"/>
          <w:lang w:val="uk-UA" w:eastAsia="uk-UA"/>
        </w:rPr>
        <w:t xml:space="preserve">підлітків. Як і раніше, значна кількість з поміж них має суттєві відхилення </w:t>
      </w:r>
      <w:r w:rsidRPr="00596167">
        <w:rPr>
          <w:spacing w:val="7"/>
          <w:sz w:val="28"/>
          <w:szCs w:val="28"/>
          <w:lang w:val="uk-UA" w:eastAsia="uk-UA"/>
        </w:rPr>
        <w:t xml:space="preserve">у фізичному розвитку та стані здоров'я. Різко прогресують у </w:t>
      </w:r>
      <w:r w:rsidRPr="00596167">
        <w:rPr>
          <w:spacing w:val="-4"/>
          <w:sz w:val="28"/>
          <w:szCs w:val="28"/>
          <w:lang w:val="uk-UA" w:eastAsia="uk-UA"/>
        </w:rPr>
        <w:t>підростаючого покоління хронічні ревматичні хвороби серця, гіпертонія, неврози, артрити, сколіози, ожиріння тощо.</w:t>
      </w:r>
    </w:p>
    <w:p w:rsidR="00983A3A" w:rsidRPr="00596167" w:rsidRDefault="00983A3A" w:rsidP="00B97C2C">
      <w:pPr>
        <w:shd w:val="clear" w:color="auto" w:fill="FFFFFF"/>
        <w:spacing w:line="276" w:lineRule="auto"/>
        <w:ind w:firstLine="709"/>
        <w:jc w:val="both"/>
        <w:rPr>
          <w:sz w:val="28"/>
          <w:szCs w:val="28"/>
          <w:lang w:val="uk-UA"/>
        </w:rPr>
      </w:pPr>
      <w:r w:rsidRPr="00917B8C">
        <w:rPr>
          <w:spacing w:val="-4"/>
          <w:sz w:val="28"/>
          <w:szCs w:val="28"/>
          <w:lang w:val="uk-UA" w:eastAsia="uk-UA"/>
        </w:rPr>
        <w:t>Програма розвитку фізичної</w:t>
      </w:r>
      <w:r w:rsidR="003358CE" w:rsidRPr="00917B8C">
        <w:rPr>
          <w:spacing w:val="-4"/>
          <w:sz w:val="28"/>
          <w:szCs w:val="28"/>
          <w:lang w:val="uk-UA" w:eastAsia="uk-UA"/>
        </w:rPr>
        <w:t xml:space="preserve"> культури та спорту на </w:t>
      </w:r>
      <w:r w:rsidR="00917B8C" w:rsidRPr="00917B8C">
        <w:rPr>
          <w:bCs/>
          <w:color w:val="000000"/>
          <w:sz w:val="28"/>
          <w:szCs w:val="28"/>
          <w:bdr w:val="none" w:sz="0" w:space="0" w:color="auto" w:frame="1"/>
          <w:lang w:val="uk-UA"/>
        </w:rPr>
        <w:t xml:space="preserve">території  </w:t>
      </w:r>
      <w:r w:rsidR="00917B8C" w:rsidRPr="00917B8C">
        <w:rPr>
          <w:sz w:val="28"/>
          <w:szCs w:val="28"/>
          <w:lang w:val="uk-UA"/>
        </w:rPr>
        <w:t>Вигодської територіальної громади на</w:t>
      </w:r>
      <w:r w:rsidR="00917B8C" w:rsidRPr="00596167">
        <w:rPr>
          <w:spacing w:val="-4"/>
          <w:sz w:val="28"/>
          <w:szCs w:val="28"/>
          <w:lang w:val="uk-UA" w:eastAsia="uk-UA"/>
        </w:rPr>
        <w:t xml:space="preserve"> </w:t>
      </w:r>
      <w:r w:rsidR="003358CE" w:rsidRPr="00596167">
        <w:rPr>
          <w:spacing w:val="-4"/>
          <w:sz w:val="28"/>
          <w:szCs w:val="28"/>
          <w:lang w:val="uk-UA" w:eastAsia="uk-UA"/>
        </w:rPr>
        <w:t>2021-2025</w:t>
      </w:r>
      <w:r w:rsidRPr="00596167">
        <w:rPr>
          <w:spacing w:val="-4"/>
          <w:sz w:val="28"/>
          <w:szCs w:val="28"/>
          <w:lang w:val="uk-UA" w:eastAsia="uk-UA"/>
        </w:rPr>
        <w:t xml:space="preserve"> роки </w:t>
      </w:r>
      <w:r w:rsidRPr="002F24D5">
        <w:rPr>
          <w:spacing w:val="-4"/>
          <w:sz w:val="28"/>
          <w:szCs w:val="28"/>
          <w:lang w:val="uk-UA" w:eastAsia="uk-UA"/>
        </w:rPr>
        <w:t>(далі Програма)</w:t>
      </w:r>
      <w:r w:rsidRPr="00596167">
        <w:rPr>
          <w:spacing w:val="-4"/>
          <w:sz w:val="28"/>
          <w:szCs w:val="28"/>
          <w:lang w:val="uk-UA" w:eastAsia="uk-UA"/>
        </w:rPr>
        <w:t xml:space="preserve"> – це комплекс заходів, які спрямовані на підвищення реалізації державної політики у сфері фізичної культури і спорту на території громади; створення </w:t>
      </w:r>
      <w:r w:rsidRPr="00596167">
        <w:rPr>
          <w:sz w:val="28"/>
          <w:szCs w:val="28"/>
          <w:lang w:val="uk-UA"/>
        </w:rPr>
        <w:t>механізму масового залучення дітей до початкових занять спортом, відбору найбільш талановитих та обдарованих, удосконалення їхньої майстерності на всіх етапах багаторічної спортивної підготовки.</w:t>
      </w:r>
    </w:p>
    <w:p w:rsidR="00983A3A" w:rsidRPr="00596167" w:rsidRDefault="00983A3A" w:rsidP="00B97C2C">
      <w:pPr>
        <w:shd w:val="clear" w:color="auto" w:fill="FFFFFF"/>
        <w:spacing w:line="276" w:lineRule="auto"/>
        <w:ind w:firstLine="709"/>
        <w:jc w:val="both"/>
        <w:rPr>
          <w:sz w:val="28"/>
          <w:szCs w:val="28"/>
          <w:lang w:val="uk-UA"/>
        </w:rPr>
      </w:pPr>
      <w:r w:rsidRPr="00596167">
        <w:rPr>
          <w:sz w:val="28"/>
          <w:szCs w:val="28"/>
          <w:lang w:val="uk-UA"/>
        </w:rPr>
        <w:t>Програма є узгодженою за ресурсами, виконавцями і термінами реалізації заходів, спрямованих на створення та поліпшення правових, фінансових, організаційних основ діяльності у сфері фізичної культури і спорту, та регулює найбільш важливі суспільні відносини у створенні умов для розвитку фізичної культури і спорту, яка є важливою складовою здорового способу життя та зміцнення здоров’я г</w:t>
      </w:r>
      <w:r w:rsidR="00917B8C">
        <w:rPr>
          <w:sz w:val="28"/>
          <w:szCs w:val="28"/>
          <w:lang w:val="uk-UA"/>
        </w:rPr>
        <w:t>ромадян Вигодської територіальної громади</w:t>
      </w:r>
      <w:r w:rsidRPr="00596167">
        <w:rPr>
          <w:sz w:val="28"/>
          <w:szCs w:val="28"/>
          <w:lang w:val="uk-UA"/>
        </w:rPr>
        <w:t>.</w:t>
      </w:r>
    </w:p>
    <w:p w:rsidR="00983A3A" w:rsidRPr="00596167" w:rsidRDefault="00983A3A" w:rsidP="00B97C2C">
      <w:pPr>
        <w:shd w:val="clear" w:color="auto" w:fill="FFFFFF"/>
        <w:spacing w:line="276" w:lineRule="auto"/>
        <w:ind w:firstLine="709"/>
        <w:jc w:val="both"/>
        <w:rPr>
          <w:spacing w:val="-4"/>
          <w:sz w:val="28"/>
          <w:szCs w:val="28"/>
          <w:lang w:val="uk-UA" w:eastAsia="uk-UA"/>
        </w:rPr>
      </w:pPr>
    </w:p>
    <w:p w:rsidR="00983A3A" w:rsidRPr="002F24D5" w:rsidRDefault="00983A3A" w:rsidP="002F24D5">
      <w:pPr>
        <w:pStyle w:val="a6"/>
        <w:numPr>
          <w:ilvl w:val="0"/>
          <w:numId w:val="14"/>
        </w:numPr>
        <w:shd w:val="clear" w:color="auto" w:fill="FFFFFF"/>
        <w:spacing w:line="276" w:lineRule="auto"/>
        <w:jc w:val="center"/>
        <w:textAlignment w:val="baseline"/>
        <w:rPr>
          <w:b/>
          <w:bCs/>
          <w:color w:val="000000"/>
          <w:sz w:val="28"/>
          <w:szCs w:val="28"/>
          <w:bdr w:val="none" w:sz="0" w:space="0" w:color="auto" w:frame="1"/>
          <w:lang w:val="uk-UA"/>
        </w:rPr>
      </w:pPr>
      <w:r w:rsidRPr="002F24D5">
        <w:rPr>
          <w:b/>
          <w:bCs/>
          <w:color w:val="000000"/>
          <w:sz w:val="28"/>
          <w:szCs w:val="28"/>
          <w:bdr w:val="none" w:sz="0" w:space="0" w:color="auto" w:frame="1"/>
          <w:lang w:val="uk-UA"/>
        </w:rPr>
        <w:t>Мета Програми</w:t>
      </w:r>
    </w:p>
    <w:p w:rsidR="00983A3A" w:rsidRPr="00596167" w:rsidRDefault="00983A3A" w:rsidP="00B97C2C">
      <w:pPr>
        <w:shd w:val="clear" w:color="auto" w:fill="FFFFFF"/>
        <w:spacing w:line="276" w:lineRule="auto"/>
        <w:ind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Метою Програми є роз`яснення існуючих проблем шляхом удосконалення відповідних організаційних та нормативно-правових механізмів та здійснення комплексно-пріоритетних заходів: проведення фізкультурно-оздоровчої та спортивно масової роботи в місцях масового відпочинку громадян, забезпечення розвитку заняттям спортом серед дитячо-юнацького населення громади, поліпшення нормативно-правового, кадрового, матеріально-технічного, фінансового, медичного та інформаційного забезпечення.</w:t>
      </w:r>
    </w:p>
    <w:p w:rsidR="00983A3A" w:rsidRPr="00596167" w:rsidRDefault="00983A3A" w:rsidP="002F24D5">
      <w:pPr>
        <w:numPr>
          <w:ilvl w:val="0"/>
          <w:numId w:val="14"/>
        </w:numPr>
        <w:shd w:val="clear" w:color="auto" w:fill="FFFFFF"/>
        <w:spacing w:line="276" w:lineRule="auto"/>
        <w:jc w:val="center"/>
        <w:textAlignment w:val="baseline"/>
        <w:rPr>
          <w:b/>
          <w:bCs/>
          <w:color w:val="000000"/>
          <w:sz w:val="28"/>
          <w:szCs w:val="28"/>
          <w:bdr w:val="none" w:sz="0" w:space="0" w:color="auto" w:frame="1"/>
          <w:lang w:val="uk-UA"/>
        </w:rPr>
      </w:pPr>
      <w:r w:rsidRPr="00596167">
        <w:rPr>
          <w:b/>
          <w:bCs/>
          <w:color w:val="000000"/>
          <w:sz w:val="28"/>
          <w:szCs w:val="28"/>
          <w:bdr w:val="none" w:sz="0" w:space="0" w:color="auto" w:frame="1"/>
          <w:lang w:val="uk-UA"/>
        </w:rPr>
        <w:t>Основні завдання Програми</w:t>
      </w:r>
    </w:p>
    <w:p w:rsidR="00983A3A" w:rsidRPr="00596167" w:rsidRDefault="00983A3A" w:rsidP="00B97C2C">
      <w:pPr>
        <w:shd w:val="clear" w:color="auto" w:fill="FFFFFF"/>
        <w:spacing w:line="276" w:lineRule="auto"/>
        <w:ind w:firstLine="708"/>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 xml:space="preserve">Основними завданнями Програми є: </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lastRenderedPageBreak/>
        <w:t>запровадження в закладах освіти громади усіх типів та форм власності рухової активності школярів;</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забезпечення закладів освіти спортивним обладнанням та інвентарем;</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lang w:val="uk-UA"/>
        </w:rPr>
      </w:pPr>
      <w:r w:rsidRPr="00596167">
        <w:rPr>
          <w:sz w:val="28"/>
          <w:szCs w:val="28"/>
          <w:bdr w:val="none" w:sz="0" w:space="0" w:color="auto" w:frame="1"/>
          <w:lang w:val="uk-UA"/>
        </w:rPr>
        <w:t>підвищення якості роботи дитячо-юнацького спорту,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sz w:val="28"/>
          <w:szCs w:val="28"/>
          <w:bdr w:val="none" w:sz="0" w:space="0" w:color="auto" w:frame="1"/>
          <w:lang w:val="uk-UA"/>
        </w:rPr>
      </w:pPr>
      <w:r w:rsidRPr="00596167">
        <w:rPr>
          <w:sz w:val="28"/>
          <w:szCs w:val="28"/>
          <w:bdr w:val="none" w:sz="0" w:space="0" w:color="auto" w:frame="1"/>
          <w:lang w:val="uk-UA"/>
        </w:rPr>
        <w:t>удосконалення та впровадження ефективних форм залучення різних груп населення до регулярних занять фізичною культурою і спортом; формування у населення інтересу і звичок до занять фізичними вправами;</w:t>
      </w:r>
    </w:p>
    <w:p w:rsidR="00983A3A" w:rsidRPr="00596167" w:rsidRDefault="00983A3A" w:rsidP="003358CE">
      <w:pPr>
        <w:pStyle w:val="4"/>
        <w:numPr>
          <w:ilvl w:val="0"/>
          <w:numId w:val="12"/>
        </w:numPr>
        <w:tabs>
          <w:tab w:val="left" w:pos="0"/>
        </w:tabs>
        <w:spacing w:line="276" w:lineRule="auto"/>
        <w:ind w:left="0" w:firstLine="709"/>
        <w:jc w:val="both"/>
        <w:rPr>
          <w:bdr w:val="none" w:sz="0" w:space="0" w:color="auto" w:frame="1"/>
          <w:lang w:val="uk-UA"/>
        </w:rPr>
      </w:pPr>
      <w:r w:rsidRPr="00596167">
        <w:rPr>
          <w:bdr w:val="none" w:sz="0" w:space="0" w:color="auto" w:frame="1"/>
          <w:lang w:val="uk-UA"/>
        </w:rPr>
        <w:t xml:space="preserve">інтегрування ефективних (інноваційних) форм і методів фізкультурно-спортивної діяльності та розвиток різних </w:t>
      </w:r>
      <w:r w:rsidRPr="00596167">
        <w:rPr>
          <w:bdr w:val="none" w:sz="0" w:space="0" w:color="auto" w:frame="1"/>
        </w:rPr>
        <w:t> </w:t>
      </w:r>
      <w:r w:rsidRPr="00596167">
        <w:rPr>
          <w:bdr w:val="none" w:sz="0" w:space="0" w:color="auto" w:frame="1"/>
          <w:lang w:val="uk-UA"/>
        </w:rPr>
        <w:t xml:space="preserve">видів спорту з урахуванням </w:t>
      </w:r>
      <w:r w:rsidRPr="00596167">
        <w:rPr>
          <w:color w:val="000000"/>
          <w:bdr w:val="none" w:sz="0" w:space="0" w:color="auto" w:frame="1"/>
          <w:lang w:val="uk-UA"/>
        </w:rPr>
        <w:t>місцевих особливостей  і економічних факторів;</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lang w:val="uk-UA"/>
        </w:rPr>
      </w:pPr>
      <w:r w:rsidRPr="00596167">
        <w:rPr>
          <w:color w:val="000000"/>
          <w:sz w:val="28"/>
          <w:szCs w:val="28"/>
          <w:bdr w:val="none" w:sz="0" w:space="0" w:color="auto" w:frame="1"/>
          <w:lang w:val="uk-UA"/>
        </w:rPr>
        <w:t>збереження наявної, з подальшим удосконаленням, матеріально-технічної бази</w:t>
      </w:r>
      <w:r w:rsidR="002D4A0C" w:rsidRPr="00596167">
        <w:rPr>
          <w:color w:val="000000"/>
          <w:sz w:val="28"/>
          <w:szCs w:val="28"/>
          <w:bdr w:val="none" w:sz="0" w:space="0" w:color="auto" w:frame="1"/>
          <w:lang w:val="uk-UA"/>
        </w:rPr>
        <w:t xml:space="preserve"> спорту</w:t>
      </w:r>
      <w:r w:rsidRPr="00596167">
        <w:rPr>
          <w:color w:val="000000"/>
          <w:sz w:val="28"/>
          <w:szCs w:val="28"/>
          <w:bdr w:val="none" w:sz="0" w:space="0" w:color="auto" w:frame="1"/>
          <w:lang w:val="uk-UA"/>
        </w:rPr>
        <w:t>, поліпшення умов її функціонування;</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підвищенн</w:t>
      </w:r>
      <w:r w:rsidR="00235E06" w:rsidRPr="00596167">
        <w:rPr>
          <w:color w:val="000000"/>
          <w:sz w:val="28"/>
          <w:szCs w:val="28"/>
          <w:bdr w:val="none" w:sz="0" w:space="0" w:color="auto" w:frame="1"/>
          <w:lang w:val="uk-UA"/>
        </w:rPr>
        <w:t>я якості функціонування гуртків;</w:t>
      </w:r>
      <w:r w:rsidRPr="00596167">
        <w:rPr>
          <w:color w:val="000000"/>
          <w:sz w:val="28"/>
          <w:szCs w:val="28"/>
          <w:bdr w:val="none" w:sz="0" w:space="0" w:color="auto" w:frame="1"/>
          <w:lang w:val="uk-UA"/>
        </w:rPr>
        <w:t xml:space="preserve"> </w:t>
      </w:r>
    </w:p>
    <w:p w:rsidR="00983A3A" w:rsidRPr="00596167" w:rsidRDefault="00983A3A"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bdr w:val="none" w:sz="0" w:space="0" w:color="auto" w:frame="1"/>
          <w:lang w:val="uk-UA"/>
        </w:rPr>
      </w:pPr>
      <w:r w:rsidRPr="00596167">
        <w:rPr>
          <w:sz w:val="28"/>
          <w:szCs w:val="28"/>
          <w:lang w:val="uk-UA"/>
        </w:rPr>
        <w:t>з</w:t>
      </w:r>
      <w:r w:rsidRPr="00596167">
        <w:rPr>
          <w:color w:val="000000"/>
          <w:sz w:val="28"/>
          <w:szCs w:val="28"/>
          <w:lang w:val="uk-UA"/>
        </w:rPr>
        <w:t>абезпечення участі команд у змаганнях різного рівн</w:t>
      </w:r>
      <w:r w:rsidR="00235E06" w:rsidRPr="00596167">
        <w:rPr>
          <w:color w:val="000000"/>
          <w:sz w:val="28"/>
          <w:szCs w:val="28"/>
          <w:lang w:val="uk-UA"/>
        </w:rPr>
        <w:t>я;</w:t>
      </w:r>
    </w:p>
    <w:p w:rsidR="00983A3A" w:rsidRPr="00596167" w:rsidRDefault="00A115C7" w:rsidP="003358CE">
      <w:pPr>
        <w:pStyle w:val="a6"/>
        <w:numPr>
          <w:ilvl w:val="0"/>
          <w:numId w:val="12"/>
        </w:numPr>
        <w:shd w:val="clear" w:color="auto" w:fill="FFFFFF"/>
        <w:tabs>
          <w:tab w:val="left" w:pos="0"/>
        </w:tabs>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підтримка</w:t>
      </w:r>
      <w:r w:rsidR="00983A3A" w:rsidRPr="00596167">
        <w:rPr>
          <w:color w:val="000000"/>
          <w:sz w:val="28"/>
          <w:szCs w:val="28"/>
          <w:bdr w:val="none" w:sz="0" w:space="0" w:color="auto" w:frame="1"/>
          <w:lang w:val="uk-UA"/>
        </w:rPr>
        <w:t xml:space="preserve"> ветеранів спорту.</w:t>
      </w:r>
    </w:p>
    <w:p w:rsidR="00983A3A" w:rsidRPr="00596167" w:rsidRDefault="00983A3A" w:rsidP="003358CE">
      <w:pPr>
        <w:shd w:val="clear" w:color="auto" w:fill="FFFFFF"/>
        <w:tabs>
          <w:tab w:val="left" w:pos="0"/>
        </w:tabs>
        <w:spacing w:line="276" w:lineRule="auto"/>
        <w:ind w:firstLine="709"/>
        <w:jc w:val="both"/>
        <w:rPr>
          <w:color w:val="000000"/>
          <w:sz w:val="28"/>
          <w:szCs w:val="28"/>
          <w:lang w:val="uk-UA"/>
        </w:rPr>
      </w:pPr>
    </w:p>
    <w:p w:rsidR="00983A3A" w:rsidRPr="00596167" w:rsidRDefault="00B91051" w:rsidP="00B97C2C">
      <w:pPr>
        <w:shd w:val="clear" w:color="auto" w:fill="FFFFFF"/>
        <w:spacing w:line="276" w:lineRule="auto"/>
        <w:ind w:firstLine="284"/>
        <w:jc w:val="center"/>
        <w:rPr>
          <w:sz w:val="28"/>
          <w:szCs w:val="28"/>
          <w:lang w:val="uk-UA" w:eastAsia="uk-UA"/>
        </w:rPr>
      </w:pPr>
      <w:r w:rsidRPr="00596167">
        <w:rPr>
          <w:b/>
          <w:bCs/>
          <w:spacing w:val="-2"/>
          <w:sz w:val="28"/>
          <w:szCs w:val="28"/>
          <w:lang w:val="uk-UA" w:eastAsia="uk-UA"/>
        </w:rPr>
        <w:t>4</w:t>
      </w:r>
      <w:r w:rsidR="00983A3A" w:rsidRPr="00596167">
        <w:rPr>
          <w:b/>
          <w:bCs/>
          <w:spacing w:val="-1"/>
          <w:sz w:val="28"/>
          <w:szCs w:val="28"/>
          <w:lang w:val="uk-UA" w:eastAsia="uk-UA"/>
        </w:rPr>
        <w:t xml:space="preserve">. </w:t>
      </w:r>
      <w:r w:rsidR="00983A3A" w:rsidRPr="00596167">
        <w:rPr>
          <w:b/>
          <w:bCs/>
          <w:color w:val="000000"/>
          <w:sz w:val="28"/>
          <w:szCs w:val="28"/>
          <w:bdr w:val="none" w:sz="0" w:space="0" w:color="auto" w:frame="1"/>
          <w:lang w:val="uk-UA"/>
        </w:rPr>
        <w:t xml:space="preserve">Напрями </w:t>
      </w:r>
      <w:r w:rsidR="00917B8C">
        <w:rPr>
          <w:b/>
          <w:bCs/>
          <w:color w:val="000000"/>
          <w:sz w:val="28"/>
          <w:szCs w:val="28"/>
          <w:bdr w:val="none" w:sz="0" w:space="0" w:color="auto" w:frame="1"/>
          <w:lang w:val="uk-UA"/>
        </w:rPr>
        <w:t>виконання</w:t>
      </w:r>
      <w:r w:rsidR="00983A3A" w:rsidRPr="00596167">
        <w:rPr>
          <w:b/>
          <w:bCs/>
          <w:color w:val="000000"/>
          <w:sz w:val="28"/>
          <w:szCs w:val="28"/>
          <w:bdr w:val="none" w:sz="0" w:space="0" w:color="auto" w:frame="1"/>
          <w:lang w:val="uk-UA"/>
        </w:rPr>
        <w:t xml:space="preserve"> Програми</w:t>
      </w:r>
    </w:p>
    <w:p w:rsidR="00983A3A" w:rsidRPr="002F24D5" w:rsidRDefault="00A115C7"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lang w:val="uk-UA"/>
        </w:rPr>
      </w:pPr>
      <w:r w:rsidRPr="002F24D5">
        <w:rPr>
          <w:color w:val="000000"/>
          <w:sz w:val="28"/>
          <w:szCs w:val="28"/>
          <w:bdr w:val="none" w:sz="0" w:space="0" w:color="auto" w:frame="1"/>
          <w:lang w:val="uk-UA"/>
        </w:rPr>
        <w:t>С</w:t>
      </w:r>
      <w:r w:rsidR="00983A3A" w:rsidRPr="002F24D5">
        <w:rPr>
          <w:color w:val="000000"/>
          <w:sz w:val="28"/>
          <w:szCs w:val="28"/>
          <w:bdr w:val="none" w:sz="0" w:space="0" w:color="auto" w:frame="1"/>
          <w:lang w:val="uk-UA"/>
        </w:rPr>
        <w:t>творення умов для фізичного виховання і спорту в усіх типах закладів освіти, установах громади;</w:t>
      </w:r>
    </w:p>
    <w:p w:rsidR="00983A3A" w:rsidRPr="002F24D5" w:rsidRDefault="002F24D5"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lang w:val="uk-UA"/>
        </w:rPr>
      </w:pPr>
      <w:r>
        <w:rPr>
          <w:color w:val="000000"/>
          <w:sz w:val="28"/>
          <w:szCs w:val="28"/>
          <w:bdr w:val="none" w:sz="0" w:space="0" w:color="auto" w:frame="1"/>
          <w:lang w:val="uk-UA"/>
        </w:rPr>
        <w:t>З</w:t>
      </w:r>
      <w:r w:rsidR="00983A3A" w:rsidRPr="002F24D5">
        <w:rPr>
          <w:color w:val="000000"/>
          <w:sz w:val="28"/>
          <w:szCs w:val="28"/>
          <w:bdr w:val="none" w:sz="0" w:space="0" w:color="auto" w:frame="1"/>
          <w:lang w:val="uk-UA"/>
        </w:rPr>
        <w:t>дійснення заходів щодо облаштування та поточного ремонту спортивних споруд у громаді за рахунок селищного бюджету, позабюджетних коштів, коштів комерційних структур, які працюють на території громади;</w:t>
      </w:r>
    </w:p>
    <w:p w:rsidR="00983A3A" w:rsidRPr="002F24D5" w:rsidRDefault="002F24D5"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lang w:val="uk-UA"/>
        </w:rPr>
      </w:pPr>
      <w:r>
        <w:rPr>
          <w:color w:val="000000"/>
          <w:sz w:val="28"/>
          <w:szCs w:val="28"/>
          <w:bdr w:val="none" w:sz="0" w:space="0" w:color="auto" w:frame="1"/>
          <w:lang w:val="uk-UA"/>
        </w:rPr>
        <w:t>В</w:t>
      </w:r>
      <w:r w:rsidR="00983A3A" w:rsidRPr="002F24D5">
        <w:rPr>
          <w:color w:val="000000"/>
          <w:sz w:val="28"/>
          <w:szCs w:val="28"/>
          <w:bdr w:val="none" w:sz="0" w:space="0" w:color="auto" w:frame="1"/>
          <w:lang w:val="uk-UA"/>
        </w:rPr>
        <w:t xml:space="preserve">иділення коштів на фізкультурно-оздоровчі та спортивні заходи серед широких верств населення;    </w:t>
      </w:r>
    </w:p>
    <w:p w:rsidR="00983A3A" w:rsidRPr="002F24D5" w:rsidRDefault="002F24D5"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lang w:val="uk-UA"/>
        </w:rPr>
      </w:pPr>
      <w:r>
        <w:rPr>
          <w:color w:val="000000"/>
          <w:sz w:val="28"/>
          <w:szCs w:val="28"/>
          <w:bdr w:val="none" w:sz="0" w:space="0" w:color="auto" w:frame="1"/>
          <w:lang w:val="uk-UA"/>
        </w:rPr>
        <w:t>П</w:t>
      </w:r>
      <w:r w:rsidR="00983A3A" w:rsidRPr="002F24D5">
        <w:rPr>
          <w:color w:val="000000"/>
          <w:sz w:val="28"/>
          <w:szCs w:val="28"/>
          <w:bdr w:val="none" w:sz="0" w:space="0" w:color="auto" w:frame="1"/>
          <w:lang w:val="uk-UA"/>
        </w:rPr>
        <w:t>роведення спортивно-масових заходів в громаді та участь у обласних змаганнях з видів спор</w:t>
      </w:r>
      <w:r w:rsidR="00E50C73" w:rsidRPr="002F24D5">
        <w:rPr>
          <w:color w:val="000000"/>
          <w:sz w:val="28"/>
          <w:szCs w:val="28"/>
          <w:bdr w:val="none" w:sz="0" w:space="0" w:color="auto" w:frame="1"/>
          <w:lang w:val="uk-UA"/>
        </w:rPr>
        <w:t>ту та у галузевих спартакіадах</w:t>
      </w:r>
      <w:r w:rsidR="00983A3A" w:rsidRPr="002F24D5">
        <w:rPr>
          <w:color w:val="000000"/>
          <w:sz w:val="28"/>
          <w:szCs w:val="28"/>
          <w:bdr w:val="none" w:sz="0" w:space="0" w:color="auto" w:frame="1"/>
          <w:lang w:val="uk-UA"/>
        </w:rPr>
        <w:t>;</w:t>
      </w:r>
    </w:p>
    <w:p w:rsidR="00983A3A" w:rsidRPr="002F24D5" w:rsidRDefault="002F24D5"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bdr w:val="none" w:sz="0" w:space="0" w:color="auto" w:frame="1"/>
          <w:lang w:val="uk-UA"/>
        </w:rPr>
      </w:pPr>
      <w:r>
        <w:rPr>
          <w:color w:val="000000"/>
          <w:sz w:val="28"/>
          <w:szCs w:val="28"/>
          <w:bdr w:val="none" w:sz="0" w:space="0" w:color="auto" w:frame="1"/>
          <w:lang w:val="uk-UA"/>
        </w:rPr>
        <w:t>З</w:t>
      </w:r>
      <w:r w:rsidR="00983A3A" w:rsidRPr="002F24D5">
        <w:rPr>
          <w:color w:val="000000"/>
          <w:sz w:val="28"/>
          <w:szCs w:val="28"/>
          <w:bdr w:val="none" w:sz="0" w:space="0" w:color="auto" w:frame="1"/>
          <w:lang w:val="uk-UA"/>
        </w:rPr>
        <w:t>алучення дітей та молоді до занять фізичною культурою і спортом у</w:t>
      </w:r>
      <w:r w:rsidR="00A115C7" w:rsidRPr="002F24D5">
        <w:rPr>
          <w:sz w:val="28"/>
          <w:szCs w:val="28"/>
        </w:rPr>
        <w:t xml:space="preserve"> Комунальн</w:t>
      </w:r>
      <w:r w:rsidR="00A115C7" w:rsidRPr="002F24D5">
        <w:rPr>
          <w:sz w:val="28"/>
          <w:szCs w:val="28"/>
          <w:lang w:val="uk-UA"/>
        </w:rPr>
        <w:t>ому</w:t>
      </w:r>
      <w:r w:rsidR="00A115C7" w:rsidRPr="002F24D5">
        <w:rPr>
          <w:sz w:val="28"/>
          <w:szCs w:val="28"/>
        </w:rPr>
        <w:t xml:space="preserve"> заклад</w:t>
      </w:r>
      <w:r w:rsidR="00A115C7" w:rsidRPr="002F24D5">
        <w:rPr>
          <w:sz w:val="28"/>
          <w:szCs w:val="28"/>
          <w:lang w:val="uk-UA"/>
        </w:rPr>
        <w:t>і</w:t>
      </w:r>
      <w:r w:rsidR="00A115C7" w:rsidRPr="002F24D5">
        <w:rPr>
          <w:sz w:val="28"/>
          <w:szCs w:val="28"/>
        </w:rPr>
        <w:t xml:space="preserve"> «Вигодська дитячо-юнацька спортивна школа» Вигодської селищної ради Івано-Франківської області</w:t>
      </w:r>
      <w:r w:rsidR="00983A3A" w:rsidRPr="002F24D5">
        <w:rPr>
          <w:color w:val="000000"/>
          <w:sz w:val="28"/>
          <w:szCs w:val="28"/>
          <w:bdr w:val="none" w:sz="0" w:space="0" w:color="auto" w:frame="1"/>
          <w:lang w:val="uk-UA"/>
        </w:rPr>
        <w:t>;</w:t>
      </w:r>
    </w:p>
    <w:p w:rsidR="00983A3A" w:rsidRPr="002F24D5" w:rsidRDefault="002F24D5" w:rsidP="002F24D5">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lang w:val="uk-UA"/>
        </w:rPr>
      </w:pPr>
      <w:r>
        <w:rPr>
          <w:color w:val="000000"/>
          <w:sz w:val="28"/>
          <w:szCs w:val="28"/>
          <w:bdr w:val="none" w:sz="0" w:space="0" w:color="auto" w:frame="1"/>
          <w:lang w:val="uk-UA"/>
        </w:rPr>
        <w:t>О</w:t>
      </w:r>
      <w:r w:rsidR="00983A3A" w:rsidRPr="002F24D5">
        <w:rPr>
          <w:color w:val="000000"/>
          <w:sz w:val="28"/>
          <w:szCs w:val="28"/>
          <w:bdr w:val="none" w:sz="0" w:space="0" w:color="auto" w:frame="1"/>
          <w:lang w:val="uk-UA"/>
        </w:rPr>
        <w:t>блаштування існуючих капітальних спортивних споруд, будівництво майданчиків із синтетичним покриттям та тренажерним обладнанням;</w:t>
      </w:r>
    </w:p>
    <w:p w:rsidR="00CE440C" w:rsidRPr="00CE440C" w:rsidRDefault="002F24D5" w:rsidP="00CE440C">
      <w:pPr>
        <w:pStyle w:val="a6"/>
        <w:numPr>
          <w:ilvl w:val="0"/>
          <w:numId w:val="17"/>
        </w:numPr>
        <w:shd w:val="clear" w:color="auto" w:fill="FFFFFF"/>
        <w:tabs>
          <w:tab w:val="left" w:pos="993"/>
        </w:tabs>
        <w:spacing w:line="276" w:lineRule="auto"/>
        <w:ind w:left="0" w:firstLine="567"/>
        <w:jc w:val="both"/>
        <w:textAlignment w:val="baseline"/>
        <w:rPr>
          <w:color w:val="000000"/>
          <w:sz w:val="28"/>
          <w:szCs w:val="28"/>
          <w:bdr w:val="none" w:sz="0" w:space="0" w:color="auto" w:frame="1"/>
          <w:lang w:val="uk-UA"/>
        </w:rPr>
      </w:pPr>
      <w:r>
        <w:rPr>
          <w:color w:val="000000"/>
          <w:sz w:val="28"/>
          <w:szCs w:val="28"/>
          <w:bdr w:val="none" w:sz="0" w:space="0" w:color="auto" w:frame="1"/>
          <w:lang w:val="uk-UA"/>
        </w:rPr>
        <w:t>П</w:t>
      </w:r>
      <w:r w:rsidR="00983A3A" w:rsidRPr="002F24D5">
        <w:rPr>
          <w:color w:val="000000"/>
          <w:sz w:val="28"/>
          <w:szCs w:val="28"/>
          <w:bdr w:val="none" w:sz="0" w:space="0" w:color="auto" w:frame="1"/>
          <w:lang w:val="uk-UA"/>
        </w:rPr>
        <w:t>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w:t>
      </w:r>
      <w:r w:rsidR="00A115C7" w:rsidRPr="002F24D5">
        <w:rPr>
          <w:color w:val="000000"/>
          <w:sz w:val="28"/>
          <w:szCs w:val="28"/>
          <w:bdr w:val="none" w:sz="0" w:space="0" w:color="auto" w:frame="1"/>
          <w:lang w:val="uk-UA"/>
        </w:rPr>
        <w:t>фери фізичної культури і спорту на території громади.</w:t>
      </w:r>
    </w:p>
    <w:p w:rsidR="00983A3A" w:rsidRDefault="00B91051" w:rsidP="00B97C2C">
      <w:pPr>
        <w:shd w:val="clear" w:color="auto" w:fill="FFFFFF"/>
        <w:spacing w:line="276" w:lineRule="auto"/>
        <w:ind w:firstLine="709"/>
        <w:jc w:val="center"/>
        <w:rPr>
          <w:b/>
          <w:bCs/>
          <w:color w:val="000000"/>
          <w:sz w:val="28"/>
          <w:szCs w:val="28"/>
          <w:bdr w:val="none" w:sz="0" w:space="0" w:color="auto" w:frame="1"/>
          <w:lang w:val="uk-UA"/>
        </w:rPr>
      </w:pPr>
      <w:r w:rsidRPr="00596167">
        <w:rPr>
          <w:b/>
          <w:bCs/>
          <w:color w:val="000000"/>
          <w:sz w:val="28"/>
          <w:szCs w:val="28"/>
          <w:bdr w:val="none" w:sz="0" w:space="0" w:color="auto" w:frame="1"/>
          <w:lang w:val="uk-UA"/>
        </w:rPr>
        <w:t>5</w:t>
      </w:r>
      <w:r w:rsidR="00983A3A" w:rsidRPr="00596167">
        <w:rPr>
          <w:b/>
          <w:bCs/>
          <w:color w:val="000000"/>
          <w:sz w:val="28"/>
          <w:szCs w:val="28"/>
          <w:bdr w:val="none" w:sz="0" w:space="0" w:color="auto" w:frame="1"/>
          <w:lang w:val="uk-UA"/>
        </w:rPr>
        <w:t>. Фінансове забезпечення Програми</w:t>
      </w:r>
    </w:p>
    <w:p w:rsidR="004D214D" w:rsidRPr="00596167" w:rsidRDefault="004D214D" w:rsidP="004D214D">
      <w:pPr>
        <w:shd w:val="clear" w:color="auto" w:fill="FFFFFF"/>
        <w:tabs>
          <w:tab w:val="left" w:pos="567"/>
        </w:tabs>
        <w:spacing w:line="276" w:lineRule="auto"/>
        <w:ind w:firstLine="709"/>
        <w:jc w:val="both"/>
        <w:textAlignment w:val="baseline"/>
        <w:rPr>
          <w:color w:val="000000"/>
          <w:sz w:val="28"/>
          <w:szCs w:val="28"/>
          <w:lang w:val="uk-UA"/>
        </w:rPr>
      </w:pPr>
      <w:r w:rsidRPr="00596167">
        <w:rPr>
          <w:color w:val="000000"/>
          <w:sz w:val="28"/>
          <w:szCs w:val="28"/>
          <w:bdr w:val="none" w:sz="0" w:space="0" w:color="auto" w:frame="1"/>
          <w:lang w:val="uk-UA"/>
        </w:rPr>
        <w:t xml:space="preserve">Фінансове виконання заходів Програми буде здійснюватись у межах коштів, що передбачатимуться у селищному  бюджеті на заходи і розвиток </w:t>
      </w:r>
      <w:r w:rsidRPr="00596167">
        <w:rPr>
          <w:color w:val="000000"/>
          <w:sz w:val="28"/>
          <w:szCs w:val="28"/>
          <w:bdr w:val="none" w:sz="0" w:space="0" w:color="auto" w:frame="1"/>
          <w:lang w:val="uk-UA"/>
        </w:rPr>
        <w:lastRenderedPageBreak/>
        <w:t>фізичної культури і спорту, з врахуванням можливостей дохідної частини бюджету для спрямування коштів на вказані цілі.</w:t>
      </w:r>
    </w:p>
    <w:p w:rsidR="004D214D" w:rsidRDefault="004D214D" w:rsidP="004D214D">
      <w:pPr>
        <w:shd w:val="clear" w:color="auto" w:fill="FFFFFF"/>
        <w:spacing w:line="276" w:lineRule="auto"/>
        <w:ind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Також програма може включати позабюджетні кошти інвесторів,  громадських фондів, інших юридичних та фізичних осіб, що не суперечить чинному законодавству України.</w:t>
      </w:r>
    </w:p>
    <w:p w:rsidR="00592C5F" w:rsidRPr="00596167" w:rsidRDefault="00592C5F" w:rsidP="004D214D">
      <w:pPr>
        <w:shd w:val="clear" w:color="auto" w:fill="FFFFFF"/>
        <w:spacing w:line="276" w:lineRule="auto"/>
        <w:ind w:firstLine="709"/>
        <w:jc w:val="both"/>
        <w:textAlignment w:val="baseline"/>
        <w:rPr>
          <w:color w:val="000000"/>
          <w:sz w:val="28"/>
          <w:szCs w:val="28"/>
          <w:bdr w:val="none" w:sz="0" w:space="0" w:color="auto" w:frame="1"/>
          <w:lang w:val="uk-UA"/>
        </w:rPr>
      </w:pPr>
    </w:p>
    <w:p w:rsidR="004D214D" w:rsidRPr="00D66F55" w:rsidRDefault="004D214D" w:rsidP="00D66F55">
      <w:pPr>
        <w:spacing w:line="276" w:lineRule="auto"/>
        <w:jc w:val="center"/>
        <w:rPr>
          <w:b/>
          <w:bCs/>
          <w:spacing w:val="-5"/>
          <w:sz w:val="28"/>
          <w:szCs w:val="28"/>
          <w:lang w:eastAsia="uk-UA"/>
        </w:rPr>
      </w:pPr>
      <w:r w:rsidRPr="00D66F55">
        <w:rPr>
          <w:b/>
          <w:sz w:val="28"/>
          <w:szCs w:val="28"/>
          <w:lang w:val="uk-UA" w:eastAsia="uk-UA"/>
        </w:rPr>
        <w:t xml:space="preserve">6. </w:t>
      </w:r>
      <w:r w:rsidR="00D66F55" w:rsidRPr="00D66F55">
        <w:rPr>
          <w:b/>
          <w:bCs/>
          <w:spacing w:val="-1"/>
          <w:sz w:val="28"/>
          <w:szCs w:val="28"/>
          <w:lang w:val="uk-UA" w:eastAsia="uk-UA"/>
        </w:rPr>
        <w:t>Перелік заходів, джерела та обсяги фінансування Програми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992"/>
        <w:gridCol w:w="1190"/>
        <w:gridCol w:w="1191"/>
        <w:gridCol w:w="1191"/>
        <w:gridCol w:w="1191"/>
        <w:gridCol w:w="1191"/>
      </w:tblGrid>
      <w:tr w:rsidR="00A4119B" w:rsidRPr="00C21AC6" w:rsidTr="00476B08">
        <w:tc>
          <w:tcPr>
            <w:tcW w:w="426" w:type="dxa"/>
          </w:tcPr>
          <w:p w:rsidR="004D3636" w:rsidRPr="00596167" w:rsidRDefault="004D3636" w:rsidP="00476B08">
            <w:pPr>
              <w:jc w:val="center"/>
              <w:textAlignment w:val="baseline"/>
              <w:rPr>
                <w:b/>
                <w:color w:val="000000"/>
                <w:sz w:val="16"/>
                <w:szCs w:val="16"/>
                <w:lang w:val="uk-UA"/>
              </w:rPr>
            </w:pPr>
            <w:r w:rsidRPr="00596167">
              <w:rPr>
                <w:b/>
                <w:color w:val="000000"/>
                <w:sz w:val="16"/>
                <w:szCs w:val="16"/>
                <w:lang w:val="uk-UA"/>
              </w:rPr>
              <w:t>№ з/п</w:t>
            </w:r>
          </w:p>
        </w:tc>
        <w:tc>
          <w:tcPr>
            <w:tcW w:w="1559" w:type="dxa"/>
          </w:tcPr>
          <w:p w:rsidR="004D3636" w:rsidRPr="00596167" w:rsidRDefault="004D3636" w:rsidP="00476B08">
            <w:pPr>
              <w:jc w:val="center"/>
              <w:textAlignment w:val="baseline"/>
              <w:rPr>
                <w:color w:val="000000"/>
                <w:sz w:val="16"/>
                <w:szCs w:val="16"/>
                <w:lang w:val="uk-UA"/>
              </w:rPr>
            </w:pPr>
            <w:r w:rsidRPr="00596167">
              <w:rPr>
                <w:color w:val="000000"/>
                <w:sz w:val="16"/>
                <w:szCs w:val="16"/>
                <w:bdr w:val="none" w:sz="0" w:space="0" w:color="auto" w:frame="1"/>
                <w:lang w:val="uk-UA"/>
              </w:rPr>
              <w:t>Назва заходу</w:t>
            </w:r>
          </w:p>
        </w:tc>
        <w:tc>
          <w:tcPr>
            <w:tcW w:w="1276" w:type="dxa"/>
          </w:tcPr>
          <w:p w:rsidR="004D3636" w:rsidRPr="00596167" w:rsidRDefault="004D3636" w:rsidP="00476B08">
            <w:pPr>
              <w:jc w:val="center"/>
              <w:textAlignment w:val="baseline"/>
              <w:rPr>
                <w:color w:val="000000"/>
                <w:sz w:val="16"/>
                <w:szCs w:val="16"/>
                <w:lang w:val="uk-UA"/>
              </w:rPr>
            </w:pPr>
            <w:r w:rsidRPr="00596167">
              <w:rPr>
                <w:color w:val="000000"/>
                <w:sz w:val="16"/>
                <w:szCs w:val="16"/>
                <w:bdr w:val="none" w:sz="0" w:space="0" w:color="auto" w:frame="1"/>
                <w:lang w:val="uk-UA"/>
              </w:rPr>
              <w:t>Виконавець</w:t>
            </w:r>
          </w:p>
        </w:tc>
        <w:tc>
          <w:tcPr>
            <w:tcW w:w="992" w:type="dxa"/>
          </w:tcPr>
          <w:p w:rsidR="004D3636" w:rsidRPr="00596167" w:rsidRDefault="004D3636" w:rsidP="00476B08">
            <w:pPr>
              <w:jc w:val="center"/>
              <w:textAlignment w:val="baseline"/>
              <w:rPr>
                <w:color w:val="000000"/>
                <w:sz w:val="16"/>
                <w:szCs w:val="16"/>
                <w:lang w:val="uk-UA"/>
              </w:rPr>
            </w:pPr>
            <w:r w:rsidRPr="00596167">
              <w:rPr>
                <w:color w:val="000000"/>
                <w:sz w:val="16"/>
                <w:szCs w:val="16"/>
                <w:bdr w:val="none" w:sz="0" w:space="0" w:color="auto" w:frame="1"/>
                <w:lang w:val="uk-UA"/>
              </w:rPr>
              <w:t>Джерело фінансування</w:t>
            </w:r>
          </w:p>
        </w:tc>
        <w:tc>
          <w:tcPr>
            <w:tcW w:w="1190" w:type="dxa"/>
          </w:tcPr>
          <w:p w:rsidR="004D3636" w:rsidRPr="00596167" w:rsidRDefault="004D3636" w:rsidP="00476B08">
            <w:pPr>
              <w:jc w:val="center"/>
              <w:textAlignment w:val="baseline"/>
              <w:rPr>
                <w:color w:val="000000"/>
                <w:sz w:val="16"/>
                <w:szCs w:val="16"/>
                <w:lang w:val="uk-UA"/>
              </w:rPr>
            </w:pPr>
            <w:r w:rsidRPr="00596167">
              <w:rPr>
                <w:color w:val="000000"/>
                <w:sz w:val="16"/>
                <w:szCs w:val="16"/>
                <w:bdr w:val="none" w:sz="0" w:space="0" w:color="auto" w:frame="1"/>
                <w:lang w:val="uk-UA"/>
              </w:rPr>
              <w:t>Обсяги фінансування</w:t>
            </w:r>
            <w:r w:rsidRPr="00596167">
              <w:rPr>
                <w:color w:val="000000"/>
                <w:sz w:val="16"/>
                <w:szCs w:val="16"/>
                <w:lang w:val="uk-UA"/>
              </w:rPr>
              <w:t xml:space="preserve"> </w:t>
            </w:r>
            <w:r w:rsidRPr="00596167">
              <w:rPr>
                <w:color w:val="000000"/>
                <w:sz w:val="16"/>
                <w:szCs w:val="16"/>
                <w:bdr w:val="none" w:sz="0" w:space="0" w:color="auto" w:frame="1"/>
                <w:lang w:val="uk-UA"/>
              </w:rPr>
              <w:t>тис.грн</w:t>
            </w:r>
          </w:p>
          <w:p w:rsidR="004D3636" w:rsidRPr="00596167" w:rsidRDefault="004D3636" w:rsidP="00476B08">
            <w:pPr>
              <w:jc w:val="center"/>
              <w:textAlignment w:val="baseline"/>
              <w:rPr>
                <w:color w:val="000000"/>
                <w:sz w:val="16"/>
                <w:szCs w:val="16"/>
                <w:lang w:val="uk-UA"/>
              </w:rPr>
            </w:pPr>
            <w:r w:rsidRPr="00596167">
              <w:rPr>
                <w:color w:val="000000"/>
                <w:sz w:val="16"/>
                <w:szCs w:val="16"/>
                <w:lang w:val="uk-UA"/>
              </w:rPr>
              <w:t>2021</w:t>
            </w:r>
            <w:r w:rsidR="00592C5F">
              <w:rPr>
                <w:color w:val="000000"/>
                <w:sz w:val="16"/>
                <w:szCs w:val="16"/>
                <w:lang w:val="uk-UA"/>
              </w:rPr>
              <w:t xml:space="preserve"> рік</w:t>
            </w:r>
          </w:p>
        </w:tc>
        <w:tc>
          <w:tcPr>
            <w:tcW w:w="1191" w:type="dxa"/>
          </w:tcPr>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Обсяги фінансування</w:t>
            </w:r>
          </w:p>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тис.грн</w:t>
            </w:r>
          </w:p>
          <w:p w:rsidR="004D3636" w:rsidRPr="00596167" w:rsidRDefault="004D3636" w:rsidP="00476B08">
            <w:pPr>
              <w:jc w:val="center"/>
              <w:textAlignment w:val="baseline"/>
              <w:rPr>
                <w:color w:val="000000"/>
                <w:sz w:val="16"/>
                <w:szCs w:val="16"/>
                <w:lang w:val="uk-UA"/>
              </w:rPr>
            </w:pPr>
            <w:r w:rsidRPr="00596167">
              <w:rPr>
                <w:color w:val="000000"/>
                <w:sz w:val="16"/>
                <w:szCs w:val="16"/>
                <w:lang w:val="uk-UA"/>
              </w:rPr>
              <w:t>2022</w:t>
            </w:r>
            <w:r w:rsidR="00592C5F">
              <w:rPr>
                <w:color w:val="000000"/>
                <w:sz w:val="16"/>
                <w:szCs w:val="16"/>
                <w:lang w:val="uk-UA"/>
              </w:rPr>
              <w:t xml:space="preserve"> рік</w:t>
            </w:r>
          </w:p>
        </w:tc>
        <w:tc>
          <w:tcPr>
            <w:tcW w:w="1191" w:type="dxa"/>
            <w:shd w:val="clear" w:color="auto" w:fill="auto"/>
          </w:tcPr>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Обсяги фінансування</w:t>
            </w:r>
          </w:p>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тис.грн</w:t>
            </w:r>
          </w:p>
          <w:p w:rsidR="004D3636" w:rsidRPr="00596167" w:rsidRDefault="004D3636" w:rsidP="00476B08">
            <w:pPr>
              <w:jc w:val="center"/>
              <w:rPr>
                <w:color w:val="000000"/>
                <w:sz w:val="16"/>
                <w:szCs w:val="16"/>
                <w:lang w:val="uk-UA"/>
              </w:rPr>
            </w:pPr>
            <w:r w:rsidRPr="00596167">
              <w:rPr>
                <w:color w:val="000000"/>
                <w:sz w:val="16"/>
                <w:szCs w:val="16"/>
                <w:lang w:val="uk-UA"/>
              </w:rPr>
              <w:t>2023</w:t>
            </w:r>
            <w:r w:rsidR="00592C5F">
              <w:rPr>
                <w:color w:val="000000"/>
                <w:sz w:val="16"/>
                <w:szCs w:val="16"/>
                <w:lang w:val="uk-UA"/>
              </w:rPr>
              <w:t xml:space="preserve"> рік</w:t>
            </w:r>
          </w:p>
        </w:tc>
        <w:tc>
          <w:tcPr>
            <w:tcW w:w="1191" w:type="dxa"/>
          </w:tcPr>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Обсяги фінансування</w:t>
            </w:r>
          </w:p>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тис.грн</w:t>
            </w:r>
          </w:p>
          <w:p w:rsidR="004D3636" w:rsidRPr="00596167" w:rsidRDefault="004D3636" w:rsidP="00476B08">
            <w:pPr>
              <w:jc w:val="center"/>
              <w:rPr>
                <w:color w:val="000000"/>
                <w:sz w:val="16"/>
                <w:szCs w:val="16"/>
                <w:lang w:val="uk-UA"/>
              </w:rPr>
            </w:pPr>
            <w:r w:rsidRPr="00596167">
              <w:rPr>
                <w:color w:val="000000"/>
                <w:sz w:val="16"/>
                <w:szCs w:val="16"/>
                <w:lang w:val="uk-UA"/>
              </w:rPr>
              <w:t>2024</w:t>
            </w:r>
            <w:r w:rsidR="00592C5F">
              <w:rPr>
                <w:color w:val="000000"/>
                <w:sz w:val="16"/>
                <w:szCs w:val="16"/>
                <w:lang w:val="uk-UA"/>
              </w:rPr>
              <w:t xml:space="preserve"> рік</w:t>
            </w:r>
          </w:p>
        </w:tc>
        <w:tc>
          <w:tcPr>
            <w:tcW w:w="1191" w:type="dxa"/>
          </w:tcPr>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Обсяги фінансування</w:t>
            </w:r>
          </w:p>
          <w:p w:rsidR="004D3636" w:rsidRPr="00596167" w:rsidRDefault="004D3636" w:rsidP="00476B08">
            <w:pPr>
              <w:shd w:val="clear" w:color="auto" w:fill="FFFFFF"/>
              <w:jc w:val="center"/>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тис.грн</w:t>
            </w:r>
          </w:p>
          <w:p w:rsidR="004D3636" w:rsidRPr="00596167" w:rsidRDefault="004D3636" w:rsidP="00476B08">
            <w:pPr>
              <w:jc w:val="center"/>
              <w:rPr>
                <w:color w:val="000000"/>
                <w:sz w:val="16"/>
                <w:szCs w:val="16"/>
                <w:lang w:val="uk-UA"/>
              </w:rPr>
            </w:pPr>
            <w:r w:rsidRPr="00596167">
              <w:rPr>
                <w:color w:val="000000"/>
                <w:sz w:val="16"/>
                <w:szCs w:val="16"/>
                <w:lang w:val="uk-UA"/>
              </w:rPr>
              <w:t>2025</w:t>
            </w:r>
            <w:r w:rsidR="00592C5F">
              <w:rPr>
                <w:color w:val="000000"/>
                <w:sz w:val="16"/>
                <w:szCs w:val="16"/>
                <w:lang w:val="uk-UA"/>
              </w:rPr>
              <w:t xml:space="preserve"> рік</w:t>
            </w:r>
          </w:p>
        </w:tc>
      </w:tr>
      <w:tr w:rsidR="00A4119B" w:rsidRPr="00596167" w:rsidTr="00476B08">
        <w:tc>
          <w:tcPr>
            <w:tcW w:w="426" w:type="dxa"/>
          </w:tcPr>
          <w:p w:rsidR="004D3636" w:rsidRPr="00596167" w:rsidRDefault="004D3636" w:rsidP="00EC36F3">
            <w:pPr>
              <w:jc w:val="both"/>
              <w:textAlignment w:val="baseline"/>
              <w:rPr>
                <w:color w:val="000000"/>
                <w:sz w:val="16"/>
                <w:szCs w:val="16"/>
                <w:lang w:val="uk-UA"/>
              </w:rPr>
            </w:pPr>
            <w:r w:rsidRPr="00596167">
              <w:rPr>
                <w:color w:val="000000"/>
                <w:sz w:val="16"/>
                <w:szCs w:val="16"/>
                <w:lang w:val="uk-UA"/>
              </w:rPr>
              <w:t>1</w:t>
            </w:r>
          </w:p>
        </w:tc>
        <w:tc>
          <w:tcPr>
            <w:tcW w:w="1559" w:type="dxa"/>
          </w:tcPr>
          <w:p w:rsidR="004D3636" w:rsidRPr="00596167" w:rsidRDefault="004D3636" w:rsidP="00235E06">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 xml:space="preserve">Проведення змагань в громаді з видів спорту та участь в районних, обласних всеукраїнських та міжнародних змаганнях та галузевих спартакіадах спортсменів громади </w:t>
            </w:r>
          </w:p>
        </w:tc>
        <w:tc>
          <w:tcPr>
            <w:tcW w:w="1276" w:type="dxa"/>
          </w:tcPr>
          <w:p w:rsidR="004D3636" w:rsidRPr="00596167" w:rsidRDefault="004D3636" w:rsidP="00EC36F3">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sidR="00D66F55">
              <w:rPr>
                <w:color w:val="000000"/>
                <w:sz w:val="16"/>
                <w:szCs w:val="16"/>
                <w:bdr w:val="none" w:sz="0" w:space="0" w:color="auto" w:frame="1"/>
                <w:lang w:val="uk-UA"/>
              </w:rPr>
              <w:t xml:space="preserve"> Вигодської селищної ради</w:t>
            </w:r>
          </w:p>
        </w:tc>
        <w:tc>
          <w:tcPr>
            <w:tcW w:w="992" w:type="dxa"/>
          </w:tcPr>
          <w:p w:rsidR="004D3636" w:rsidRPr="00596167" w:rsidRDefault="004D3636" w:rsidP="00EC36F3">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4D3636" w:rsidRPr="00596167" w:rsidRDefault="004D3636" w:rsidP="00EC36F3">
            <w:pPr>
              <w:jc w:val="both"/>
              <w:textAlignment w:val="baseline"/>
              <w:rPr>
                <w:color w:val="000000"/>
                <w:sz w:val="16"/>
                <w:szCs w:val="16"/>
                <w:bdr w:val="none" w:sz="0" w:space="0" w:color="auto" w:frame="1"/>
                <w:lang w:val="uk-UA"/>
              </w:rPr>
            </w:pPr>
          </w:p>
        </w:tc>
        <w:tc>
          <w:tcPr>
            <w:tcW w:w="1190" w:type="dxa"/>
          </w:tcPr>
          <w:p w:rsidR="004D3636" w:rsidRPr="00596167" w:rsidRDefault="004D3636" w:rsidP="00EC36F3">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4D3636" w:rsidRPr="00596167" w:rsidRDefault="004D3636" w:rsidP="00EC36F3">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4D3636" w:rsidRPr="00596167" w:rsidRDefault="004D3636" w:rsidP="00EC36F3">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4D3636" w:rsidRPr="00596167" w:rsidRDefault="004D3636" w:rsidP="00145027">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4D3636" w:rsidRPr="00596167" w:rsidRDefault="004D3636" w:rsidP="00145027">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D66F55" w:rsidRPr="00596167" w:rsidTr="00476B08">
        <w:tc>
          <w:tcPr>
            <w:tcW w:w="426" w:type="dxa"/>
          </w:tcPr>
          <w:p w:rsidR="00D66F55" w:rsidRPr="00596167" w:rsidRDefault="00D66F55" w:rsidP="00D66F55">
            <w:pPr>
              <w:jc w:val="both"/>
              <w:textAlignment w:val="baseline"/>
              <w:rPr>
                <w:color w:val="000000"/>
                <w:sz w:val="16"/>
                <w:szCs w:val="16"/>
                <w:lang w:val="uk-UA"/>
              </w:rPr>
            </w:pPr>
            <w:r w:rsidRPr="00596167">
              <w:rPr>
                <w:color w:val="000000"/>
                <w:sz w:val="16"/>
                <w:szCs w:val="16"/>
                <w:lang w:val="uk-UA"/>
              </w:rPr>
              <w:t>2</w:t>
            </w:r>
          </w:p>
        </w:tc>
        <w:tc>
          <w:tcPr>
            <w:tcW w:w="1559" w:type="dxa"/>
          </w:tcPr>
          <w:p w:rsidR="00D66F55" w:rsidRPr="00596167" w:rsidRDefault="00D66F55" w:rsidP="00D66F55">
            <w:pPr>
              <w:jc w:val="both"/>
              <w:rPr>
                <w:color w:val="000000"/>
                <w:sz w:val="16"/>
                <w:szCs w:val="16"/>
                <w:bdr w:val="none" w:sz="0" w:space="0" w:color="auto" w:frame="1"/>
                <w:lang w:val="uk-UA"/>
              </w:rPr>
            </w:pPr>
            <w:r w:rsidRPr="00596167">
              <w:rPr>
                <w:color w:val="000000"/>
                <w:sz w:val="16"/>
                <w:szCs w:val="16"/>
                <w:bdr w:val="none" w:sz="0" w:space="0" w:color="auto" w:frame="1"/>
                <w:lang w:val="uk-UA"/>
              </w:rPr>
              <w:t>Проведення комплексних змагань серед вихованців та учнів закладів освіти</w:t>
            </w:r>
          </w:p>
        </w:tc>
        <w:tc>
          <w:tcPr>
            <w:tcW w:w="1276"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D66F55" w:rsidRPr="00596167" w:rsidRDefault="00D66F55" w:rsidP="00D66F55">
            <w:pPr>
              <w:jc w:val="both"/>
              <w:textAlignment w:val="baseline"/>
              <w:rPr>
                <w:color w:val="000000"/>
                <w:sz w:val="16"/>
                <w:szCs w:val="16"/>
                <w:bdr w:val="none" w:sz="0" w:space="0" w:color="auto" w:frame="1"/>
                <w:lang w:val="uk-UA"/>
              </w:rPr>
            </w:pPr>
          </w:p>
        </w:tc>
        <w:tc>
          <w:tcPr>
            <w:tcW w:w="1190"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D66F55" w:rsidRPr="00596167" w:rsidTr="00476B08">
        <w:tc>
          <w:tcPr>
            <w:tcW w:w="426" w:type="dxa"/>
          </w:tcPr>
          <w:p w:rsidR="00D66F55" w:rsidRPr="00596167" w:rsidRDefault="00D66F55" w:rsidP="00D66F55">
            <w:pPr>
              <w:jc w:val="both"/>
              <w:textAlignment w:val="baseline"/>
              <w:rPr>
                <w:color w:val="000000"/>
                <w:sz w:val="16"/>
                <w:szCs w:val="16"/>
                <w:lang w:val="uk-UA"/>
              </w:rPr>
            </w:pPr>
            <w:r w:rsidRPr="00596167">
              <w:rPr>
                <w:color w:val="000000"/>
                <w:sz w:val="16"/>
                <w:szCs w:val="16"/>
                <w:lang w:val="uk-UA"/>
              </w:rPr>
              <w:t>3</w:t>
            </w:r>
          </w:p>
        </w:tc>
        <w:tc>
          <w:tcPr>
            <w:tcW w:w="1559" w:type="dxa"/>
          </w:tcPr>
          <w:p w:rsidR="00D66F55" w:rsidRPr="00596167" w:rsidRDefault="00D66F55" w:rsidP="00D66F55">
            <w:pPr>
              <w:jc w:val="both"/>
              <w:rPr>
                <w:color w:val="000000"/>
                <w:sz w:val="16"/>
                <w:szCs w:val="16"/>
                <w:bdr w:val="none" w:sz="0" w:space="0" w:color="auto" w:frame="1"/>
                <w:lang w:val="uk-UA"/>
              </w:rPr>
            </w:pPr>
            <w:r w:rsidRPr="00596167">
              <w:rPr>
                <w:color w:val="000000"/>
                <w:sz w:val="16"/>
                <w:szCs w:val="16"/>
                <w:bdr w:val="none" w:sz="0" w:space="0" w:color="auto" w:frame="1"/>
                <w:lang w:val="uk-UA"/>
              </w:rPr>
              <w:t>Проведення на центральних площах, у місцях масового зібрання громадян спортивно-масових заходів (фестивалів, показових виступів, конкурсів тощо) із залученням керівництва громади та ін.</w:t>
            </w:r>
          </w:p>
        </w:tc>
        <w:tc>
          <w:tcPr>
            <w:tcW w:w="1276"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D66F55" w:rsidRPr="00596167" w:rsidRDefault="00D66F55" w:rsidP="00D66F55">
            <w:pPr>
              <w:jc w:val="both"/>
              <w:textAlignment w:val="baseline"/>
              <w:rPr>
                <w:color w:val="000000"/>
                <w:sz w:val="16"/>
                <w:szCs w:val="16"/>
                <w:bdr w:val="none" w:sz="0" w:space="0" w:color="auto" w:frame="1"/>
                <w:lang w:val="uk-UA"/>
              </w:rPr>
            </w:pPr>
          </w:p>
        </w:tc>
        <w:tc>
          <w:tcPr>
            <w:tcW w:w="1190"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D66F55" w:rsidRPr="00596167" w:rsidTr="00476B08">
        <w:tc>
          <w:tcPr>
            <w:tcW w:w="426" w:type="dxa"/>
          </w:tcPr>
          <w:p w:rsidR="00D66F55" w:rsidRPr="00596167" w:rsidRDefault="00D66F55" w:rsidP="00D66F55">
            <w:pPr>
              <w:jc w:val="both"/>
              <w:textAlignment w:val="baseline"/>
              <w:rPr>
                <w:color w:val="000000"/>
                <w:sz w:val="16"/>
                <w:szCs w:val="16"/>
                <w:lang w:val="uk-UA"/>
              </w:rPr>
            </w:pPr>
            <w:r w:rsidRPr="00596167">
              <w:rPr>
                <w:color w:val="000000"/>
                <w:sz w:val="16"/>
                <w:szCs w:val="16"/>
                <w:lang w:val="uk-UA"/>
              </w:rPr>
              <w:t>4</w:t>
            </w:r>
          </w:p>
        </w:tc>
        <w:tc>
          <w:tcPr>
            <w:tcW w:w="1559"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Матеріальне забезпечення медичного та суддівського обслуговування,</w:t>
            </w:r>
          </w:p>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стартові внески.</w:t>
            </w:r>
          </w:p>
        </w:tc>
        <w:tc>
          <w:tcPr>
            <w:tcW w:w="1276"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D66F55" w:rsidRPr="00596167" w:rsidRDefault="00D66F55" w:rsidP="00D66F55">
            <w:pPr>
              <w:shd w:val="clear" w:color="auto" w:fill="FFFFFF"/>
              <w:jc w:val="both"/>
              <w:textAlignment w:val="baseline"/>
              <w:rPr>
                <w:color w:val="000000"/>
                <w:sz w:val="16"/>
                <w:szCs w:val="16"/>
                <w:bdr w:val="none" w:sz="0" w:space="0" w:color="auto" w:frame="1"/>
                <w:lang w:val="uk-UA"/>
              </w:rPr>
            </w:pPr>
          </w:p>
        </w:tc>
        <w:tc>
          <w:tcPr>
            <w:tcW w:w="1190"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D66F55" w:rsidRPr="00596167" w:rsidTr="00476B08">
        <w:tc>
          <w:tcPr>
            <w:tcW w:w="426" w:type="dxa"/>
          </w:tcPr>
          <w:p w:rsidR="00D66F55" w:rsidRPr="00596167" w:rsidRDefault="00D66F55" w:rsidP="00D66F55">
            <w:pPr>
              <w:jc w:val="both"/>
              <w:textAlignment w:val="baseline"/>
              <w:rPr>
                <w:color w:val="000000"/>
                <w:sz w:val="16"/>
                <w:szCs w:val="16"/>
                <w:lang w:val="uk-UA"/>
              </w:rPr>
            </w:pPr>
            <w:r w:rsidRPr="00596167">
              <w:rPr>
                <w:color w:val="000000"/>
                <w:sz w:val="16"/>
                <w:szCs w:val="16"/>
                <w:lang w:val="uk-UA"/>
              </w:rPr>
              <w:t>5</w:t>
            </w:r>
          </w:p>
        </w:tc>
        <w:tc>
          <w:tcPr>
            <w:tcW w:w="1559"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Придбання грамот, призів, спортивного інвентарю.</w:t>
            </w:r>
          </w:p>
        </w:tc>
        <w:tc>
          <w:tcPr>
            <w:tcW w:w="1276"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D66F55" w:rsidRPr="00596167" w:rsidRDefault="00D66F55" w:rsidP="00D66F55">
            <w:pPr>
              <w:shd w:val="clear" w:color="auto" w:fill="FFFFFF"/>
              <w:jc w:val="both"/>
              <w:textAlignment w:val="baseline"/>
              <w:rPr>
                <w:color w:val="000000"/>
                <w:sz w:val="16"/>
                <w:szCs w:val="16"/>
                <w:bdr w:val="none" w:sz="0" w:space="0" w:color="auto" w:frame="1"/>
                <w:lang w:val="uk-UA"/>
              </w:rPr>
            </w:pPr>
          </w:p>
        </w:tc>
        <w:tc>
          <w:tcPr>
            <w:tcW w:w="1190"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D66F55" w:rsidRPr="00596167" w:rsidTr="00476B08">
        <w:tc>
          <w:tcPr>
            <w:tcW w:w="426" w:type="dxa"/>
          </w:tcPr>
          <w:p w:rsidR="00D66F55" w:rsidRPr="00596167" w:rsidRDefault="00D66F55" w:rsidP="00D66F55">
            <w:pPr>
              <w:jc w:val="both"/>
              <w:textAlignment w:val="baseline"/>
              <w:rPr>
                <w:color w:val="000000"/>
                <w:sz w:val="16"/>
                <w:szCs w:val="16"/>
                <w:lang w:val="uk-UA"/>
              </w:rPr>
            </w:pPr>
            <w:r w:rsidRPr="00596167">
              <w:rPr>
                <w:color w:val="000000"/>
                <w:sz w:val="16"/>
                <w:szCs w:val="16"/>
                <w:lang w:val="uk-UA"/>
              </w:rPr>
              <w:t>6</w:t>
            </w:r>
          </w:p>
        </w:tc>
        <w:tc>
          <w:tcPr>
            <w:tcW w:w="1559" w:type="dxa"/>
          </w:tcPr>
          <w:p w:rsidR="00D66F55"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Проведення поточного ремонту спортивних майданчиків громади (придбання фарби, будівельних матеріалів тощо)</w:t>
            </w:r>
          </w:p>
          <w:p w:rsidR="002F24D5" w:rsidRDefault="002F24D5" w:rsidP="00D66F55">
            <w:pPr>
              <w:jc w:val="both"/>
              <w:textAlignment w:val="baseline"/>
              <w:rPr>
                <w:color w:val="000000"/>
                <w:sz w:val="16"/>
                <w:szCs w:val="16"/>
                <w:bdr w:val="none" w:sz="0" w:space="0" w:color="auto" w:frame="1"/>
                <w:lang w:val="uk-UA"/>
              </w:rPr>
            </w:pPr>
          </w:p>
          <w:p w:rsidR="002F24D5" w:rsidRDefault="002F24D5" w:rsidP="00D66F55">
            <w:pPr>
              <w:jc w:val="both"/>
              <w:textAlignment w:val="baseline"/>
              <w:rPr>
                <w:color w:val="000000"/>
                <w:sz w:val="16"/>
                <w:szCs w:val="16"/>
                <w:bdr w:val="none" w:sz="0" w:space="0" w:color="auto" w:frame="1"/>
                <w:lang w:val="uk-UA"/>
              </w:rPr>
            </w:pPr>
          </w:p>
          <w:p w:rsidR="002F24D5" w:rsidRDefault="002F24D5" w:rsidP="00D66F55">
            <w:pPr>
              <w:jc w:val="both"/>
              <w:textAlignment w:val="baseline"/>
              <w:rPr>
                <w:color w:val="000000"/>
                <w:sz w:val="16"/>
                <w:szCs w:val="16"/>
                <w:bdr w:val="none" w:sz="0" w:space="0" w:color="auto" w:frame="1"/>
                <w:lang w:val="uk-UA"/>
              </w:rPr>
            </w:pPr>
          </w:p>
          <w:p w:rsidR="002F24D5" w:rsidRDefault="002F24D5" w:rsidP="00D66F55">
            <w:pPr>
              <w:jc w:val="both"/>
              <w:textAlignment w:val="baseline"/>
              <w:rPr>
                <w:color w:val="000000"/>
                <w:sz w:val="16"/>
                <w:szCs w:val="16"/>
                <w:bdr w:val="none" w:sz="0" w:space="0" w:color="auto" w:frame="1"/>
                <w:lang w:val="uk-UA"/>
              </w:rPr>
            </w:pPr>
          </w:p>
          <w:p w:rsidR="002F24D5" w:rsidRPr="00596167" w:rsidRDefault="002F24D5" w:rsidP="00D66F55">
            <w:pPr>
              <w:jc w:val="both"/>
              <w:textAlignment w:val="baseline"/>
              <w:rPr>
                <w:color w:val="000000"/>
                <w:sz w:val="16"/>
                <w:szCs w:val="16"/>
                <w:bdr w:val="none" w:sz="0" w:space="0" w:color="auto" w:frame="1"/>
                <w:lang w:val="uk-UA"/>
              </w:rPr>
            </w:pPr>
          </w:p>
        </w:tc>
        <w:tc>
          <w:tcPr>
            <w:tcW w:w="1276" w:type="dxa"/>
          </w:tcPr>
          <w:p w:rsidR="00D66F55" w:rsidRPr="00596167" w:rsidRDefault="00D66F5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D66F55" w:rsidRPr="00596167" w:rsidRDefault="00D66F55" w:rsidP="00D66F55">
            <w:pPr>
              <w:shd w:val="clear" w:color="auto" w:fill="FFFFFF"/>
              <w:jc w:val="both"/>
              <w:textAlignment w:val="baseline"/>
              <w:rPr>
                <w:color w:val="000000"/>
                <w:sz w:val="16"/>
                <w:szCs w:val="16"/>
                <w:bdr w:val="none" w:sz="0" w:space="0" w:color="auto" w:frame="1"/>
                <w:lang w:val="uk-UA"/>
              </w:rPr>
            </w:pPr>
          </w:p>
        </w:tc>
        <w:tc>
          <w:tcPr>
            <w:tcW w:w="1190"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D66F55" w:rsidRPr="00596167" w:rsidRDefault="00D66F5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2F24D5" w:rsidRPr="00596167" w:rsidTr="00476B08">
        <w:tc>
          <w:tcPr>
            <w:tcW w:w="426" w:type="dxa"/>
          </w:tcPr>
          <w:p w:rsidR="002F24D5" w:rsidRPr="00596167" w:rsidRDefault="002F24D5" w:rsidP="00D66F55">
            <w:pPr>
              <w:jc w:val="both"/>
              <w:textAlignment w:val="baseline"/>
              <w:rPr>
                <w:color w:val="000000"/>
                <w:sz w:val="16"/>
                <w:szCs w:val="16"/>
                <w:lang w:val="uk-UA"/>
              </w:rPr>
            </w:pPr>
            <w:r w:rsidRPr="00596167">
              <w:rPr>
                <w:color w:val="000000"/>
                <w:sz w:val="16"/>
                <w:szCs w:val="16"/>
                <w:lang w:val="uk-UA"/>
              </w:rPr>
              <w:t>7</w:t>
            </w:r>
          </w:p>
        </w:tc>
        <w:tc>
          <w:tcPr>
            <w:tcW w:w="1559" w:type="dxa"/>
          </w:tcPr>
          <w:p w:rsidR="002F24D5" w:rsidRPr="00596167" w:rsidRDefault="002F24D5" w:rsidP="00D66F55">
            <w:pPr>
              <w:pStyle w:val="docdata"/>
              <w:spacing w:before="0" w:beforeAutospacing="0" w:after="0" w:afterAutospacing="0"/>
              <w:jc w:val="both"/>
              <w:rPr>
                <w:sz w:val="16"/>
                <w:szCs w:val="16"/>
              </w:rPr>
            </w:pPr>
            <w:r w:rsidRPr="00596167">
              <w:rPr>
                <w:color w:val="000000"/>
                <w:sz w:val="16"/>
                <w:szCs w:val="16"/>
              </w:rPr>
              <w:t xml:space="preserve">Придбання спортивної форми для </w:t>
            </w:r>
            <w:r w:rsidRPr="00596167">
              <w:rPr>
                <w:rStyle w:val="2072"/>
                <w:rFonts w:eastAsia="Calibri"/>
                <w:color w:val="000000"/>
                <w:sz w:val="16"/>
                <w:szCs w:val="16"/>
              </w:rPr>
              <w:t xml:space="preserve">вихованців та тренерів КЗ </w:t>
            </w:r>
            <w:r w:rsidRPr="00596167">
              <w:rPr>
                <w:sz w:val="16"/>
                <w:szCs w:val="16"/>
              </w:rPr>
              <w:t xml:space="preserve">«Вигодська дитячо-юнацька спортивна школа» Вигодської </w:t>
            </w:r>
            <w:r w:rsidRPr="00596167">
              <w:rPr>
                <w:sz w:val="16"/>
                <w:szCs w:val="16"/>
              </w:rPr>
              <w:lastRenderedPageBreak/>
              <w:t>селищної ради Івано-Франківської області</w:t>
            </w:r>
          </w:p>
        </w:tc>
        <w:tc>
          <w:tcPr>
            <w:tcW w:w="1276" w:type="dxa"/>
          </w:tcPr>
          <w:p w:rsidR="002F24D5" w:rsidRPr="00596167" w:rsidRDefault="002F24D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lastRenderedPageBreak/>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2F24D5" w:rsidRPr="00596167" w:rsidRDefault="002F24D5" w:rsidP="00D66F55">
            <w:pPr>
              <w:shd w:val="clear" w:color="auto" w:fill="FFFFFF"/>
              <w:jc w:val="both"/>
              <w:textAlignment w:val="baseline"/>
              <w:rPr>
                <w:color w:val="000000"/>
                <w:sz w:val="16"/>
                <w:szCs w:val="16"/>
                <w:bdr w:val="none" w:sz="0" w:space="0" w:color="auto" w:frame="1"/>
                <w:lang w:val="uk-UA"/>
              </w:rPr>
            </w:pPr>
          </w:p>
        </w:tc>
        <w:tc>
          <w:tcPr>
            <w:tcW w:w="1190"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2F24D5" w:rsidRPr="00596167" w:rsidTr="00476B08">
        <w:tc>
          <w:tcPr>
            <w:tcW w:w="426" w:type="dxa"/>
          </w:tcPr>
          <w:p w:rsidR="002F24D5" w:rsidRPr="00596167" w:rsidRDefault="002F24D5" w:rsidP="00D66F55">
            <w:pPr>
              <w:jc w:val="both"/>
              <w:textAlignment w:val="baseline"/>
              <w:rPr>
                <w:color w:val="000000"/>
                <w:sz w:val="16"/>
                <w:szCs w:val="16"/>
                <w:lang w:val="uk-UA"/>
              </w:rPr>
            </w:pPr>
            <w:r w:rsidRPr="00596167">
              <w:rPr>
                <w:color w:val="000000"/>
                <w:sz w:val="16"/>
                <w:szCs w:val="16"/>
                <w:lang w:val="uk-UA"/>
              </w:rPr>
              <w:lastRenderedPageBreak/>
              <w:t>8</w:t>
            </w:r>
          </w:p>
        </w:tc>
        <w:tc>
          <w:tcPr>
            <w:tcW w:w="1559" w:type="dxa"/>
          </w:tcPr>
          <w:p w:rsidR="002F24D5" w:rsidRPr="00596167" w:rsidRDefault="00C21AC6" w:rsidP="00D66F55">
            <w:pPr>
              <w:pStyle w:val="docdata"/>
              <w:spacing w:before="0" w:beforeAutospacing="0" w:after="0" w:afterAutospacing="0"/>
              <w:jc w:val="both"/>
              <w:rPr>
                <w:sz w:val="16"/>
                <w:szCs w:val="16"/>
              </w:rPr>
            </w:pPr>
            <w:r w:rsidRPr="00334C35">
              <w:rPr>
                <w:color w:val="000000"/>
                <w:sz w:val="16"/>
                <w:szCs w:val="16"/>
              </w:rPr>
              <w:t xml:space="preserve">Фінансування участі спортсменів/вихованців КЗ </w:t>
            </w:r>
            <w:r w:rsidRPr="00334C35">
              <w:rPr>
                <w:sz w:val="16"/>
                <w:szCs w:val="16"/>
              </w:rPr>
              <w:t>Комунального закладу «Вигодська дитячо-юнацька спортивна школа» Вигодської селищної ради Івано-Франківської області</w:t>
            </w:r>
            <w:r w:rsidRPr="00334C35">
              <w:rPr>
                <w:rStyle w:val="2072"/>
                <w:rFonts w:eastAsia="Calibri"/>
                <w:color w:val="000000"/>
                <w:sz w:val="16"/>
                <w:szCs w:val="16"/>
              </w:rPr>
              <w:t xml:space="preserve"> </w:t>
            </w:r>
            <w:r>
              <w:rPr>
                <w:rStyle w:val="2072"/>
                <w:rFonts w:eastAsia="Calibri"/>
                <w:color w:val="000000"/>
                <w:sz w:val="16"/>
                <w:szCs w:val="16"/>
              </w:rPr>
              <w:t>у змаганнях різного рівня та проведенні навчально-тренувальних зборів з видів спорту</w:t>
            </w:r>
          </w:p>
        </w:tc>
        <w:tc>
          <w:tcPr>
            <w:tcW w:w="1276" w:type="dxa"/>
          </w:tcPr>
          <w:p w:rsidR="002F24D5" w:rsidRPr="00596167" w:rsidRDefault="002F24D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2F24D5" w:rsidRPr="00596167" w:rsidRDefault="002F24D5" w:rsidP="00D66F55">
            <w:pPr>
              <w:shd w:val="clear" w:color="auto" w:fill="FFFFFF"/>
              <w:jc w:val="both"/>
              <w:textAlignment w:val="baseline"/>
              <w:rPr>
                <w:color w:val="000000"/>
                <w:sz w:val="16"/>
                <w:szCs w:val="16"/>
                <w:bdr w:val="none" w:sz="0" w:space="0" w:color="auto" w:frame="1"/>
                <w:lang w:val="uk-UA"/>
              </w:rPr>
            </w:pPr>
          </w:p>
        </w:tc>
        <w:tc>
          <w:tcPr>
            <w:tcW w:w="1190"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r w:rsidR="002F24D5" w:rsidRPr="00596167" w:rsidTr="00476B08">
        <w:tc>
          <w:tcPr>
            <w:tcW w:w="426" w:type="dxa"/>
          </w:tcPr>
          <w:p w:rsidR="002F24D5" w:rsidRPr="00596167" w:rsidRDefault="002F24D5" w:rsidP="00D66F55">
            <w:pPr>
              <w:jc w:val="both"/>
              <w:textAlignment w:val="baseline"/>
              <w:rPr>
                <w:color w:val="000000"/>
                <w:sz w:val="16"/>
                <w:szCs w:val="16"/>
                <w:lang w:val="uk-UA"/>
              </w:rPr>
            </w:pPr>
            <w:r w:rsidRPr="00596167">
              <w:rPr>
                <w:color w:val="000000"/>
                <w:sz w:val="16"/>
                <w:szCs w:val="16"/>
                <w:lang w:val="uk-UA"/>
              </w:rPr>
              <w:t>9</w:t>
            </w:r>
          </w:p>
        </w:tc>
        <w:tc>
          <w:tcPr>
            <w:tcW w:w="1559" w:type="dxa"/>
          </w:tcPr>
          <w:p w:rsidR="002F24D5" w:rsidRPr="00596167" w:rsidRDefault="002F24D5" w:rsidP="00D66F55">
            <w:pPr>
              <w:pStyle w:val="docdata"/>
              <w:spacing w:before="0" w:beforeAutospacing="0" w:after="0" w:afterAutospacing="0"/>
              <w:jc w:val="both"/>
              <w:rPr>
                <w:color w:val="000000"/>
                <w:sz w:val="16"/>
                <w:szCs w:val="16"/>
              </w:rPr>
            </w:pPr>
            <w:r w:rsidRPr="00596167">
              <w:rPr>
                <w:rStyle w:val="2072"/>
                <w:rFonts w:eastAsia="Calibri"/>
                <w:color w:val="000000"/>
                <w:sz w:val="16"/>
                <w:szCs w:val="16"/>
              </w:rPr>
              <w:t>Премі</w:t>
            </w:r>
            <w:r w:rsidR="00627FAE">
              <w:rPr>
                <w:rStyle w:val="2072"/>
                <w:rFonts w:eastAsia="Calibri"/>
                <w:color w:val="000000"/>
                <w:sz w:val="16"/>
                <w:szCs w:val="16"/>
              </w:rPr>
              <w:t xml:space="preserve">ювання вихованців та тренерів </w:t>
            </w:r>
            <w:r w:rsidRPr="00596167">
              <w:rPr>
                <w:rStyle w:val="2072"/>
                <w:rFonts w:eastAsia="Calibri"/>
                <w:color w:val="000000"/>
                <w:sz w:val="16"/>
                <w:szCs w:val="16"/>
              </w:rPr>
              <w:t xml:space="preserve"> </w:t>
            </w:r>
            <w:r w:rsidRPr="00596167">
              <w:rPr>
                <w:sz w:val="16"/>
                <w:szCs w:val="16"/>
              </w:rPr>
              <w:t>Комунального закладу «Вигодська дитячо-юнацька спортивна школа» Вигодської селищної ради Івано-Франківської області</w:t>
            </w:r>
            <w:r w:rsidRPr="00596167">
              <w:rPr>
                <w:rStyle w:val="2072"/>
                <w:rFonts w:eastAsia="Calibri"/>
                <w:color w:val="000000"/>
                <w:sz w:val="16"/>
                <w:szCs w:val="16"/>
              </w:rPr>
              <w:t xml:space="preserve"> за високі результати на змаганнях </w:t>
            </w:r>
          </w:p>
        </w:tc>
        <w:tc>
          <w:tcPr>
            <w:tcW w:w="1276" w:type="dxa"/>
          </w:tcPr>
          <w:p w:rsidR="002F24D5" w:rsidRPr="00596167" w:rsidRDefault="002F24D5" w:rsidP="00D66F55">
            <w:pPr>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Відділ освіти, молоді та спорту</w:t>
            </w:r>
            <w:r>
              <w:rPr>
                <w:color w:val="000000"/>
                <w:sz w:val="16"/>
                <w:szCs w:val="16"/>
                <w:bdr w:val="none" w:sz="0" w:space="0" w:color="auto" w:frame="1"/>
                <w:lang w:val="uk-UA"/>
              </w:rPr>
              <w:t xml:space="preserve"> Вигодської селищної ради</w:t>
            </w:r>
          </w:p>
        </w:tc>
        <w:tc>
          <w:tcPr>
            <w:tcW w:w="992"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Селищний бюджет</w:t>
            </w:r>
          </w:p>
          <w:p w:rsidR="002F24D5" w:rsidRPr="00596167" w:rsidRDefault="002F24D5" w:rsidP="00D66F55">
            <w:pPr>
              <w:shd w:val="clear" w:color="auto" w:fill="FFFFFF"/>
              <w:jc w:val="both"/>
              <w:textAlignment w:val="baseline"/>
              <w:rPr>
                <w:color w:val="000000"/>
                <w:sz w:val="16"/>
                <w:szCs w:val="16"/>
                <w:bdr w:val="none" w:sz="0" w:space="0" w:color="auto" w:frame="1"/>
                <w:lang w:val="uk-UA"/>
              </w:rPr>
            </w:pPr>
          </w:p>
        </w:tc>
        <w:tc>
          <w:tcPr>
            <w:tcW w:w="1190"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shd w:val="clear" w:color="auto" w:fill="auto"/>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c>
          <w:tcPr>
            <w:tcW w:w="1191" w:type="dxa"/>
          </w:tcPr>
          <w:p w:rsidR="002F24D5" w:rsidRPr="00596167" w:rsidRDefault="002F24D5" w:rsidP="00D66F55">
            <w:pPr>
              <w:shd w:val="clear" w:color="auto" w:fill="FFFFFF"/>
              <w:jc w:val="both"/>
              <w:textAlignment w:val="baseline"/>
              <w:rPr>
                <w:color w:val="000000"/>
                <w:sz w:val="16"/>
                <w:szCs w:val="16"/>
                <w:bdr w:val="none" w:sz="0" w:space="0" w:color="auto" w:frame="1"/>
                <w:lang w:val="uk-UA"/>
              </w:rPr>
            </w:pPr>
            <w:r w:rsidRPr="00596167">
              <w:rPr>
                <w:color w:val="000000"/>
                <w:sz w:val="16"/>
                <w:szCs w:val="16"/>
                <w:bdr w:val="none" w:sz="0" w:space="0" w:color="auto" w:frame="1"/>
                <w:lang w:val="uk-UA"/>
              </w:rPr>
              <w:t>В межах фінансових можливостей</w:t>
            </w:r>
          </w:p>
        </w:tc>
      </w:tr>
    </w:tbl>
    <w:p w:rsidR="00983A3A" w:rsidRPr="00C21AC6" w:rsidRDefault="00983A3A" w:rsidP="00B97C2C">
      <w:pPr>
        <w:pStyle w:val="4"/>
        <w:shd w:val="clear" w:color="auto" w:fill="FFFFFF"/>
        <w:tabs>
          <w:tab w:val="left" w:pos="567"/>
        </w:tabs>
        <w:spacing w:line="276" w:lineRule="auto"/>
        <w:jc w:val="both"/>
        <w:rPr>
          <w:rFonts w:eastAsia="Calibri"/>
          <w:spacing w:val="-1"/>
          <w:sz w:val="10"/>
          <w:szCs w:val="10"/>
          <w:lang w:val="uk-UA" w:eastAsia="uk-UA"/>
        </w:rPr>
      </w:pPr>
    </w:p>
    <w:p w:rsidR="00983A3A" w:rsidRPr="00596167" w:rsidRDefault="00D66F55" w:rsidP="00B97C2C">
      <w:pPr>
        <w:shd w:val="clear" w:color="auto" w:fill="FFFFFF"/>
        <w:spacing w:line="276" w:lineRule="auto"/>
        <w:jc w:val="center"/>
        <w:textAlignment w:val="baseline"/>
        <w:rPr>
          <w:b/>
          <w:bCs/>
          <w:color w:val="000000"/>
          <w:sz w:val="28"/>
          <w:szCs w:val="28"/>
          <w:bdr w:val="none" w:sz="0" w:space="0" w:color="auto" w:frame="1"/>
          <w:lang w:val="uk-UA"/>
        </w:rPr>
      </w:pPr>
      <w:r>
        <w:rPr>
          <w:b/>
          <w:bCs/>
          <w:spacing w:val="-1"/>
          <w:sz w:val="28"/>
          <w:szCs w:val="28"/>
          <w:lang w:val="uk-UA" w:eastAsia="uk-UA"/>
        </w:rPr>
        <w:t>7</w:t>
      </w:r>
      <w:r w:rsidR="00983A3A" w:rsidRPr="00596167">
        <w:rPr>
          <w:b/>
          <w:bCs/>
          <w:spacing w:val="-1"/>
          <w:sz w:val="28"/>
          <w:szCs w:val="28"/>
          <w:lang w:val="uk-UA" w:eastAsia="uk-UA"/>
        </w:rPr>
        <w:t xml:space="preserve">. </w:t>
      </w:r>
      <w:r w:rsidR="00983A3A" w:rsidRPr="00596167">
        <w:rPr>
          <w:b/>
          <w:bCs/>
          <w:color w:val="000000"/>
          <w:sz w:val="28"/>
          <w:szCs w:val="28"/>
          <w:bdr w:val="none" w:sz="0" w:space="0" w:color="auto" w:frame="1"/>
          <w:lang w:val="uk-UA"/>
        </w:rPr>
        <w:t>Медичне забезпечення Програми</w:t>
      </w:r>
    </w:p>
    <w:p w:rsidR="00983A3A" w:rsidRPr="00596167" w:rsidRDefault="00A115C7" w:rsidP="00B97C2C">
      <w:pPr>
        <w:shd w:val="clear" w:color="auto" w:fill="FFFFFF"/>
        <w:spacing w:line="276" w:lineRule="auto"/>
        <w:ind w:firstLine="709"/>
        <w:jc w:val="both"/>
        <w:textAlignment w:val="baseline"/>
        <w:rPr>
          <w:color w:val="000000"/>
          <w:sz w:val="28"/>
          <w:szCs w:val="28"/>
          <w:bdr w:val="none" w:sz="0" w:space="0" w:color="auto" w:frame="1"/>
          <w:lang w:val="uk-UA"/>
        </w:rPr>
      </w:pPr>
      <w:r w:rsidRPr="00596167">
        <w:rPr>
          <w:bCs/>
          <w:color w:val="000000"/>
          <w:sz w:val="28"/>
          <w:szCs w:val="28"/>
          <w:bdr w:val="none" w:sz="0" w:space="0" w:color="auto" w:frame="1"/>
          <w:lang w:val="uk-UA"/>
        </w:rPr>
        <w:t>Залучення</w:t>
      </w:r>
      <w:r w:rsidR="00983A3A" w:rsidRPr="00596167">
        <w:rPr>
          <w:color w:val="000000"/>
          <w:sz w:val="28"/>
          <w:szCs w:val="28"/>
          <w:bdr w:val="none" w:sz="0" w:space="0" w:color="auto" w:frame="1"/>
          <w:lang w:val="uk-UA"/>
        </w:rPr>
        <w:t xml:space="preserve"> працівників медичних закладів під час проведення спортивних змагань на території громади для забезпечення надання кваліфікованої невідкладної медичної допомоги учасникам змагань.</w:t>
      </w:r>
    </w:p>
    <w:p w:rsidR="00983A3A" w:rsidRPr="00C21AC6" w:rsidRDefault="00983A3A" w:rsidP="00B97C2C">
      <w:pPr>
        <w:shd w:val="clear" w:color="auto" w:fill="FFFFFF"/>
        <w:spacing w:line="276" w:lineRule="auto"/>
        <w:jc w:val="both"/>
        <w:textAlignment w:val="baseline"/>
        <w:rPr>
          <w:color w:val="000000"/>
          <w:sz w:val="10"/>
          <w:szCs w:val="10"/>
          <w:lang w:val="uk-UA"/>
        </w:rPr>
      </w:pPr>
    </w:p>
    <w:p w:rsidR="00983A3A" w:rsidRPr="00596167" w:rsidRDefault="00D66F55" w:rsidP="00B97C2C">
      <w:pPr>
        <w:shd w:val="clear" w:color="auto" w:fill="FFFFFF"/>
        <w:spacing w:line="276" w:lineRule="auto"/>
        <w:ind w:firstLine="349"/>
        <w:jc w:val="center"/>
        <w:textAlignment w:val="baseline"/>
        <w:rPr>
          <w:b/>
          <w:bCs/>
          <w:color w:val="000000"/>
          <w:sz w:val="28"/>
          <w:szCs w:val="28"/>
          <w:bdr w:val="none" w:sz="0" w:space="0" w:color="auto" w:frame="1"/>
          <w:lang w:val="uk-UA"/>
        </w:rPr>
      </w:pPr>
      <w:r>
        <w:rPr>
          <w:b/>
          <w:bCs/>
          <w:spacing w:val="-1"/>
          <w:sz w:val="28"/>
          <w:szCs w:val="28"/>
          <w:lang w:val="uk-UA" w:eastAsia="uk-UA"/>
        </w:rPr>
        <w:t>8</w:t>
      </w:r>
      <w:r w:rsidR="00983A3A" w:rsidRPr="00596167">
        <w:rPr>
          <w:b/>
          <w:bCs/>
          <w:spacing w:val="-1"/>
          <w:sz w:val="28"/>
          <w:szCs w:val="28"/>
          <w:lang w:val="uk-UA" w:eastAsia="uk-UA"/>
        </w:rPr>
        <w:t xml:space="preserve">. </w:t>
      </w:r>
      <w:r w:rsidR="00983A3A" w:rsidRPr="00596167">
        <w:rPr>
          <w:b/>
          <w:bCs/>
          <w:color w:val="000000"/>
          <w:sz w:val="28"/>
          <w:szCs w:val="28"/>
          <w:bdr w:val="none" w:sz="0" w:space="0" w:color="auto" w:frame="1"/>
          <w:lang w:val="uk-UA"/>
        </w:rPr>
        <w:t>Інформаційно-пропагандистське забезпечення Програми</w:t>
      </w:r>
    </w:p>
    <w:p w:rsidR="00983A3A" w:rsidRPr="009B2F29" w:rsidRDefault="00983A3A" w:rsidP="009B2F29">
      <w:pPr>
        <w:shd w:val="clear" w:color="auto" w:fill="FFFFFF"/>
        <w:spacing w:line="276" w:lineRule="auto"/>
        <w:ind w:firstLine="709"/>
        <w:jc w:val="both"/>
        <w:textAlignment w:val="baseline"/>
        <w:rPr>
          <w:color w:val="000000"/>
          <w:sz w:val="28"/>
          <w:szCs w:val="28"/>
          <w:lang w:val="uk-UA"/>
        </w:rPr>
      </w:pPr>
      <w:r w:rsidRPr="00596167">
        <w:rPr>
          <w:bCs/>
          <w:color w:val="000000"/>
          <w:sz w:val="28"/>
          <w:szCs w:val="28"/>
          <w:bdr w:val="none" w:sz="0" w:space="0" w:color="auto" w:frame="1"/>
          <w:lang w:val="uk-UA"/>
        </w:rPr>
        <w:t>Шляхом висвітлення діяльності з розвитку фізичної культури та спорту, забезпечуватиметься</w:t>
      </w:r>
      <w:r w:rsidRPr="00596167">
        <w:rPr>
          <w:color w:val="000000"/>
          <w:sz w:val="28"/>
          <w:szCs w:val="28"/>
          <w:bdr w:val="none" w:sz="0" w:space="0" w:color="auto" w:frame="1"/>
          <w:lang w:val="uk-UA"/>
        </w:rPr>
        <w:t xml:space="preserve"> інформування населення про позитивний вплив на людину оптимальної рухової активності, в тому числі шляхом проведення соціальної реклами масового зайняття спортом, як важливого чинника здорового способу життя. З метою залучення жителів громади до регулярних фізкультурно-оздоровчих заходів інформуватиметься населення територіальної громади щодо часу та дати проведення спортивно-масових заходів.</w:t>
      </w:r>
      <w:r w:rsidRPr="00596167">
        <w:rPr>
          <w:b/>
          <w:color w:val="000000"/>
          <w:bdr w:val="none" w:sz="0" w:space="0" w:color="auto" w:frame="1"/>
          <w:lang w:val="uk-UA"/>
        </w:rPr>
        <w:t xml:space="preserve"> </w:t>
      </w:r>
    </w:p>
    <w:p w:rsidR="00476B08" w:rsidRPr="00C21AC6" w:rsidRDefault="00476B08" w:rsidP="00B97C2C">
      <w:pPr>
        <w:pStyle w:val="4"/>
        <w:shd w:val="clear" w:color="auto" w:fill="FFFFFF"/>
        <w:tabs>
          <w:tab w:val="left" w:pos="567"/>
        </w:tabs>
        <w:spacing w:line="276" w:lineRule="auto"/>
        <w:jc w:val="center"/>
        <w:rPr>
          <w:b/>
          <w:color w:val="000000"/>
          <w:sz w:val="10"/>
          <w:szCs w:val="10"/>
          <w:bdr w:val="none" w:sz="0" w:space="0" w:color="auto" w:frame="1"/>
          <w:lang w:val="uk-UA"/>
        </w:rPr>
      </w:pPr>
    </w:p>
    <w:p w:rsidR="00983A3A" w:rsidRPr="00596167" w:rsidRDefault="00D66F55" w:rsidP="00B97C2C">
      <w:pPr>
        <w:pStyle w:val="4"/>
        <w:shd w:val="clear" w:color="auto" w:fill="FFFFFF"/>
        <w:tabs>
          <w:tab w:val="left" w:pos="567"/>
        </w:tabs>
        <w:spacing w:line="276" w:lineRule="auto"/>
        <w:jc w:val="center"/>
        <w:rPr>
          <w:b/>
          <w:color w:val="000000"/>
          <w:bdr w:val="none" w:sz="0" w:space="0" w:color="auto" w:frame="1"/>
        </w:rPr>
      </w:pPr>
      <w:r>
        <w:rPr>
          <w:b/>
          <w:color w:val="000000"/>
          <w:bdr w:val="none" w:sz="0" w:space="0" w:color="auto" w:frame="1"/>
          <w:lang w:val="uk-UA"/>
        </w:rPr>
        <w:t>9</w:t>
      </w:r>
      <w:r w:rsidR="00983A3A" w:rsidRPr="00596167">
        <w:rPr>
          <w:b/>
          <w:color w:val="000000"/>
          <w:bdr w:val="none" w:sz="0" w:space="0" w:color="auto" w:frame="1"/>
          <w:lang w:val="uk-UA"/>
        </w:rPr>
        <w:t xml:space="preserve">. </w:t>
      </w:r>
      <w:r w:rsidR="00983A3A" w:rsidRPr="00596167">
        <w:rPr>
          <w:b/>
          <w:color w:val="000000"/>
          <w:bdr w:val="none" w:sz="0" w:space="0" w:color="auto" w:frame="1"/>
        </w:rPr>
        <w:t>Очікувані результати виконання Програми</w:t>
      </w:r>
    </w:p>
    <w:p w:rsidR="00983A3A" w:rsidRPr="00596167" w:rsidRDefault="00983A3A" w:rsidP="00B97C2C">
      <w:pPr>
        <w:shd w:val="clear" w:color="auto" w:fill="FFFFFF"/>
        <w:spacing w:line="276" w:lineRule="auto"/>
        <w:ind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Виконання Програми дасть можливість:</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збільшити загальну чисельність населення, залученого до різних видів фізкультурно-оздоровчої та спортивної роботи;</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поліпшити результати виступу команд громади в різноманітних спортивних змаганнях;</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зменшити кількість дітей, учнівської та студентської молоді, які віднесені за станом здоров’я до спеціальної медичної групи;</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зменшити  середню кількість днів тимчасової непрацездатності через хворобу;</w:t>
      </w:r>
      <w:bookmarkStart w:id="0" w:name="_GoBack"/>
      <w:bookmarkEnd w:id="0"/>
    </w:p>
    <w:p w:rsidR="00983A3A" w:rsidRPr="00596167" w:rsidRDefault="00983A3A" w:rsidP="00A115C7">
      <w:pPr>
        <w:pStyle w:val="a7"/>
        <w:numPr>
          <w:ilvl w:val="0"/>
          <w:numId w:val="12"/>
        </w:numPr>
        <w:shd w:val="clear" w:color="auto" w:fill="FFFFFF"/>
        <w:spacing w:before="0" w:beforeAutospacing="0" w:after="0" w:afterAutospacing="0" w:line="276" w:lineRule="auto"/>
        <w:ind w:left="0" w:firstLine="709"/>
        <w:jc w:val="both"/>
        <w:rPr>
          <w:sz w:val="28"/>
          <w:szCs w:val="28"/>
        </w:rPr>
      </w:pPr>
      <w:r w:rsidRPr="00596167">
        <w:rPr>
          <w:sz w:val="28"/>
          <w:szCs w:val="28"/>
        </w:rPr>
        <w:lastRenderedPageBreak/>
        <w:t xml:space="preserve">підвищити авторитет Вигодської </w:t>
      </w:r>
      <w:r w:rsidR="00627FAE">
        <w:rPr>
          <w:sz w:val="28"/>
          <w:szCs w:val="28"/>
          <w:lang w:val="uk-UA"/>
        </w:rPr>
        <w:t>тери</w:t>
      </w:r>
      <w:r w:rsidR="00D66F55">
        <w:rPr>
          <w:sz w:val="28"/>
          <w:szCs w:val="28"/>
          <w:lang w:val="uk-UA"/>
        </w:rPr>
        <w:t xml:space="preserve">торіальної </w:t>
      </w:r>
      <w:r w:rsidRPr="00596167">
        <w:rPr>
          <w:sz w:val="28"/>
          <w:szCs w:val="28"/>
        </w:rPr>
        <w:t>громади у обласному спортивному співтоваристві.</w:t>
      </w:r>
    </w:p>
    <w:p w:rsidR="00983A3A" w:rsidRPr="00596167" w:rsidRDefault="00983A3A" w:rsidP="00B97C2C">
      <w:pPr>
        <w:pStyle w:val="a7"/>
        <w:shd w:val="clear" w:color="auto" w:fill="FFFFFF"/>
        <w:spacing w:before="0" w:beforeAutospacing="0" w:after="0" w:afterAutospacing="0" w:line="276" w:lineRule="auto"/>
        <w:ind w:firstLine="360"/>
        <w:jc w:val="both"/>
        <w:rPr>
          <w:sz w:val="28"/>
          <w:szCs w:val="28"/>
        </w:rPr>
      </w:pPr>
    </w:p>
    <w:p w:rsidR="00983A3A" w:rsidRPr="00596167" w:rsidRDefault="00D66F55" w:rsidP="00B97C2C">
      <w:pPr>
        <w:pStyle w:val="a6"/>
        <w:shd w:val="clear" w:color="auto" w:fill="FFFFFF"/>
        <w:spacing w:line="276" w:lineRule="auto"/>
        <w:ind w:left="0"/>
        <w:jc w:val="center"/>
        <w:textAlignment w:val="baseline"/>
        <w:rPr>
          <w:b/>
          <w:color w:val="000000"/>
          <w:sz w:val="28"/>
          <w:szCs w:val="28"/>
          <w:bdr w:val="none" w:sz="0" w:space="0" w:color="auto" w:frame="1"/>
        </w:rPr>
      </w:pPr>
      <w:r>
        <w:rPr>
          <w:b/>
          <w:bCs/>
          <w:spacing w:val="-1"/>
          <w:sz w:val="28"/>
          <w:szCs w:val="28"/>
          <w:lang w:val="uk-UA" w:eastAsia="uk-UA"/>
        </w:rPr>
        <w:t>10</w:t>
      </w:r>
      <w:r w:rsidR="00983A3A" w:rsidRPr="00596167">
        <w:rPr>
          <w:b/>
          <w:bCs/>
          <w:spacing w:val="-1"/>
          <w:sz w:val="28"/>
          <w:szCs w:val="28"/>
          <w:lang w:eastAsia="uk-UA"/>
        </w:rPr>
        <w:t xml:space="preserve">. </w:t>
      </w:r>
      <w:r w:rsidR="00983A3A" w:rsidRPr="00596167">
        <w:rPr>
          <w:bCs/>
          <w:spacing w:val="-1"/>
          <w:sz w:val="28"/>
          <w:szCs w:val="28"/>
          <w:lang w:eastAsia="uk-UA"/>
        </w:rPr>
        <w:t xml:space="preserve"> </w:t>
      </w:r>
      <w:r w:rsidR="00983A3A" w:rsidRPr="00596167">
        <w:rPr>
          <w:b/>
          <w:color w:val="000000"/>
          <w:sz w:val="28"/>
          <w:szCs w:val="28"/>
          <w:bdr w:val="none" w:sz="0" w:space="0" w:color="auto" w:frame="1"/>
        </w:rPr>
        <w:t>Порядок використання коштів селищного бюджету  та механізм реалізації</w:t>
      </w:r>
    </w:p>
    <w:p w:rsidR="00983A3A" w:rsidRPr="00596167" w:rsidRDefault="00983A3A" w:rsidP="00B97C2C">
      <w:pPr>
        <w:shd w:val="clear" w:color="auto" w:fill="FFFFFF"/>
        <w:spacing w:line="276" w:lineRule="auto"/>
        <w:ind w:firstLine="708"/>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 xml:space="preserve">Кошти бюджету Вигодської селищної </w:t>
      </w:r>
      <w:r w:rsidR="00D66F55">
        <w:rPr>
          <w:color w:val="000000"/>
          <w:sz w:val="28"/>
          <w:szCs w:val="28"/>
          <w:bdr w:val="none" w:sz="0" w:space="0" w:color="auto" w:frame="1"/>
          <w:lang w:val="uk-UA"/>
        </w:rPr>
        <w:t xml:space="preserve">ради </w:t>
      </w:r>
      <w:r w:rsidRPr="00596167">
        <w:rPr>
          <w:color w:val="000000"/>
          <w:sz w:val="28"/>
          <w:szCs w:val="28"/>
          <w:bdr w:val="none" w:sz="0" w:space="0" w:color="auto" w:frame="1"/>
          <w:lang w:val="uk-UA"/>
        </w:rPr>
        <w:t>спрямовуються на:</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участь спортсменів і команд у спортивних змаганнях з видів спорту, які передбачені календарним планом спортивно-масових заходів та положень про проведення змагань;</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проведення змагань з видів спорту, фізкультурно-масових заходів відповідно до календарного плану змагань на відповідний рік;</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ремонт та реконструкцію існуючих, проектування та будівництво нових спортивних споруд, облаштування спортивних майданчиків із синтетичним покриттям;</w:t>
      </w:r>
    </w:p>
    <w:p w:rsidR="00983A3A" w:rsidRPr="00596167" w:rsidRDefault="00983A3A"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color w:val="000000"/>
          <w:sz w:val="28"/>
          <w:szCs w:val="28"/>
          <w:bdr w:val="none" w:sz="0" w:space="0" w:color="auto" w:frame="1"/>
          <w:lang w:val="uk-UA"/>
        </w:rPr>
        <w:t>придбання спорт</w:t>
      </w:r>
      <w:r w:rsidR="00A115C7" w:rsidRPr="00596167">
        <w:rPr>
          <w:color w:val="000000"/>
          <w:sz w:val="28"/>
          <w:szCs w:val="28"/>
          <w:bdr w:val="none" w:sz="0" w:space="0" w:color="auto" w:frame="1"/>
          <w:lang w:val="uk-UA"/>
        </w:rPr>
        <w:t>ивного інвентарю  та обладнання</w:t>
      </w:r>
      <w:r w:rsidR="00A4119B" w:rsidRPr="00596167">
        <w:rPr>
          <w:color w:val="000000"/>
          <w:sz w:val="28"/>
          <w:szCs w:val="28"/>
          <w:bdr w:val="none" w:sz="0" w:space="0" w:color="auto" w:frame="1"/>
          <w:lang w:val="uk-UA"/>
        </w:rPr>
        <w:t>;</w:t>
      </w:r>
      <w:r w:rsidR="00A115C7" w:rsidRPr="00596167">
        <w:rPr>
          <w:color w:val="000000"/>
          <w:sz w:val="28"/>
          <w:szCs w:val="28"/>
          <w:bdr w:val="none" w:sz="0" w:space="0" w:color="auto" w:frame="1"/>
          <w:lang w:val="uk-UA"/>
        </w:rPr>
        <w:t xml:space="preserve"> </w:t>
      </w:r>
    </w:p>
    <w:p w:rsidR="00234D23" w:rsidRPr="00596167" w:rsidRDefault="00234D23" w:rsidP="00A115C7">
      <w:pPr>
        <w:pStyle w:val="a6"/>
        <w:numPr>
          <w:ilvl w:val="0"/>
          <w:numId w:val="12"/>
        </w:numPr>
        <w:shd w:val="clear" w:color="auto" w:fill="FFFFFF"/>
        <w:spacing w:line="276" w:lineRule="auto"/>
        <w:ind w:left="0" w:firstLine="709"/>
        <w:jc w:val="both"/>
        <w:textAlignment w:val="baseline"/>
        <w:rPr>
          <w:rStyle w:val="20"/>
          <w:b w:val="0"/>
          <w:color w:val="000000"/>
          <w:szCs w:val="28"/>
          <w:bdr w:val="none" w:sz="0" w:space="0" w:color="auto" w:frame="1"/>
          <w:lang w:val="uk-UA"/>
        </w:rPr>
      </w:pPr>
      <w:r w:rsidRPr="00596167">
        <w:rPr>
          <w:color w:val="000000"/>
          <w:sz w:val="28"/>
          <w:szCs w:val="28"/>
          <w:lang w:val="uk-UA"/>
        </w:rPr>
        <w:t xml:space="preserve">придбання спортивної форми для </w:t>
      </w:r>
      <w:r w:rsidRPr="00596167">
        <w:rPr>
          <w:rStyle w:val="2072"/>
          <w:rFonts w:eastAsia="Calibri"/>
          <w:color w:val="000000"/>
          <w:sz w:val="28"/>
          <w:szCs w:val="28"/>
          <w:lang w:val="uk-UA"/>
        </w:rPr>
        <w:t>вихованців та тренерів</w:t>
      </w:r>
      <w:r w:rsidRPr="00596167">
        <w:rPr>
          <w:sz w:val="28"/>
          <w:szCs w:val="28"/>
          <w:lang w:val="uk-UA"/>
        </w:rPr>
        <w:t xml:space="preserve"> </w:t>
      </w:r>
      <w:r w:rsidR="00A4119B" w:rsidRPr="00596167">
        <w:rPr>
          <w:sz w:val="28"/>
          <w:szCs w:val="28"/>
          <w:lang w:val="uk-UA"/>
        </w:rPr>
        <w:t>Комунального закладу «Вигодська дитячо-юнацька спортивна школа» Вигодської селищної ради Івано-Франківської області</w:t>
      </w:r>
      <w:r w:rsidRPr="00596167">
        <w:rPr>
          <w:sz w:val="28"/>
          <w:szCs w:val="28"/>
          <w:lang w:val="uk-UA"/>
        </w:rPr>
        <w:t>;</w:t>
      </w:r>
      <w:r w:rsidRPr="00596167">
        <w:rPr>
          <w:rStyle w:val="20"/>
          <w:color w:val="000000"/>
          <w:szCs w:val="28"/>
          <w:lang w:val="uk-UA"/>
        </w:rPr>
        <w:t xml:space="preserve"> </w:t>
      </w:r>
    </w:p>
    <w:p w:rsidR="00A4119B" w:rsidRPr="00596167" w:rsidRDefault="00234D23" w:rsidP="00A115C7">
      <w:pPr>
        <w:pStyle w:val="a6"/>
        <w:numPr>
          <w:ilvl w:val="0"/>
          <w:numId w:val="12"/>
        </w:numPr>
        <w:shd w:val="clear" w:color="auto" w:fill="FFFFFF"/>
        <w:spacing w:line="276" w:lineRule="auto"/>
        <w:ind w:left="0" w:firstLine="709"/>
        <w:jc w:val="both"/>
        <w:textAlignment w:val="baseline"/>
        <w:rPr>
          <w:color w:val="000000"/>
          <w:sz w:val="28"/>
          <w:szCs w:val="28"/>
          <w:bdr w:val="none" w:sz="0" w:space="0" w:color="auto" w:frame="1"/>
          <w:lang w:val="uk-UA"/>
        </w:rPr>
      </w:pPr>
      <w:r w:rsidRPr="00596167">
        <w:rPr>
          <w:rStyle w:val="1995"/>
          <w:color w:val="000000"/>
          <w:sz w:val="28"/>
          <w:szCs w:val="28"/>
          <w:lang w:val="uk-UA"/>
        </w:rPr>
        <w:t>придбання нагородної атрибутики (кубки , медалі, грамоти).</w:t>
      </w:r>
    </w:p>
    <w:p w:rsidR="00D66F55" w:rsidRDefault="00983A3A" w:rsidP="00D66F55">
      <w:pPr>
        <w:shd w:val="clear" w:color="auto" w:fill="FFFFFF"/>
        <w:spacing w:line="276" w:lineRule="auto"/>
        <w:ind w:firstLine="709"/>
        <w:jc w:val="both"/>
        <w:textAlignment w:val="baseline"/>
        <w:rPr>
          <w:bCs/>
          <w:color w:val="000000"/>
          <w:sz w:val="28"/>
          <w:szCs w:val="28"/>
          <w:bdr w:val="none" w:sz="0" w:space="0" w:color="auto" w:frame="1"/>
          <w:lang w:val="uk-UA"/>
        </w:rPr>
      </w:pPr>
      <w:r w:rsidRPr="00EC36F3">
        <w:rPr>
          <w:bCs/>
          <w:color w:val="000000"/>
          <w:sz w:val="28"/>
          <w:szCs w:val="28"/>
          <w:bdr w:val="none" w:sz="0" w:space="0" w:color="auto" w:frame="1"/>
          <w:lang w:val="uk-UA"/>
        </w:rPr>
        <w:t>Виплата коштів на виконання заходів Програми проводиться з д</w:t>
      </w:r>
      <w:r w:rsidR="00D66F55">
        <w:rPr>
          <w:bCs/>
          <w:color w:val="000000"/>
          <w:sz w:val="28"/>
          <w:szCs w:val="28"/>
          <w:bdr w:val="none" w:sz="0" w:space="0" w:color="auto" w:frame="1"/>
          <w:lang w:val="uk-UA"/>
        </w:rPr>
        <w:t xml:space="preserve">отримання наступного механізму: </w:t>
      </w:r>
    </w:p>
    <w:p w:rsidR="00983A3A" w:rsidRPr="00EC36F3" w:rsidRDefault="00D66F55" w:rsidP="00D66F55">
      <w:pPr>
        <w:shd w:val="clear" w:color="auto" w:fill="FFFFFF"/>
        <w:spacing w:line="276" w:lineRule="auto"/>
        <w:ind w:firstLine="709"/>
        <w:jc w:val="both"/>
        <w:textAlignment w:val="baseline"/>
        <w:rPr>
          <w:bCs/>
          <w:color w:val="000000"/>
          <w:sz w:val="28"/>
          <w:szCs w:val="28"/>
          <w:bdr w:val="none" w:sz="0" w:space="0" w:color="auto" w:frame="1"/>
          <w:lang w:val="uk-UA"/>
        </w:rPr>
      </w:pPr>
      <w:r>
        <w:rPr>
          <w:bCs/>
          <w:color w:val="000000"/>
          <w:sz w:val="28"/>
          <w:szCs w:val="28"/>
          <w:bdr w:val="none" w:sz="0" w:space="0" w:color="auto" w:frame="1"/>
          <w:lang w:val="uk-UA"/>
        </w:rPr>
        <w:t>д</w:t>
      </w:r>
      <w:r w:rsidR="00983A3A" w:rsidRPr="00EC36F3">
        <w:rPr>
          <w:bCs/>
          <w:color w:val="000000"/>
          <w:sz w:val="28"/>
          <w:szCs w:val="28"/>
          <w:bdr w:val="none" w:sz="0" w:space="0" w:color="auto" w:frame="1"/>
          <w:lang w:val="uk-UA"/>
        </w:rPr>
        <w:t>ля одержання коштів до відділу освіти, молоді та спорту Вигодської селищної ради надаються наступні документи:</w:t>
      </w:r>
    </w:p>
    <w:p w:rsidR="00596167" w:rsidRDefault="00983A3A" w:rsidP="00596167">
      <w:pPr>
        <w:pStyle w:val="a6"/>
        <w:numPr>
          <w:ilvl w:val="0"/>
          <w:numId w:val="12"/>
        </w:numPr>
        <w:shd w:val="clear" w:color="auto" w:fill="FFFFFF"/>
        <w:tabs>
          <w:tab w:val="left" w:pos="1134"/>
        </w:tabs>
        <w:spacing w:line="276" w:lineRule="auto"/>
        <w:ind w:left="0" w:firstLine="709"/>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договір про матеріальну відповідальність з представником команди, тренером  з виду спорту;</w:t>
      </w:r>
    </w:p>
    <w:p w:rsidR="00983A3A" w:rsidRPr="00596167" w:rsidRDefault="00983A3A" w:rsidP="00596167">
      <w:pPr>
        <w:pStyle w:val="a6"/>
        <w:numPr>
          <w:ilvl w:val="0"/>
          <w:numId w:val="12"/>
        </w:numPr>
        <w:shd w:val="clear" w:color="auto" w:fill="FFFFFF"/>
        <w:tabs>
          <w:tab w:val="left" w:pos="1134"/>
        </w:tabs>
        <w:spacing w:line="276" w:lineRule="auto"/>
        <w:ind w:left="0" w:firstLine="709"/>
        <w:jc w:val="both"/>
        <w:textAlignment w:val="baseline"/>
        <w:rPr>
          <w:bCs/>
          <w:color w:val="000000"/>
          <w:sz w:val="28"/>
          <w:szCs w:val="28"/>
          <w:bdr w:val="none" w:sz="0" w:space="0" w:color="auto" w:frame="1"/>
          <w:lang w:val="uk-UA"/>
        </w:rPr>
      </w:pPr>
      <w:r w:rsidRPr="00596167">
        <w:rPr>
          <w:bCs/>
          <w:color w:val="000000"/>
          <w:sz w:val="28"/>
          <w:szCs w:val="28"/>
          <w:bdr w:val="none" w:sz="0" w:space="0" w:color="auto" w:frame="1"/>
          <w:lang w:val="uk-UA"/>
        </w:rPr>
        <w:t>заява;</w:t>
      </w:r>
    </w:p>
    <w:p w:rsidR="00983A3A" w:rsidRPr="004D3636" w:rsidRDefault="00983A3A" w:rsidP="00596167">
      <w:pPr>
        <w:pStyle w:val="a6"/>
        <w:numPr>
          <w:ilvl w:val="0"/>
          <w:numId w:val="12"/>
        </w:numPr>
        <w:shd w:val="clear" w:color="auto" w:fill="FFFFFF"/>
        <w:tabs>
          <w:tab w:val="left" w:pos="1134"/>
        </w:tabs>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копія паспорту представника команди, тренера з виду спорту;</w:t>
      </w:r>
    </w:p>
    <w:p w:rsidR="00983A3A" w:rsidRPr="004D3636" w:rsidRDefault="00983A3A" w:rsidP="00596167">
      <w:pPr>
        <w:pStyle w:val="a6"/>
        <w:numPr>
          <w:ilvl w:val="0"/>
          <w:numId w:val="12"/>
        </w:numPr>
        <w:shd w:val="clear" w:color="auto" w:fill="FFFFFF"/>
        <w:tabs>
          <w:tab w:val="left" w:pos="1134"/>
        </w:tabs>
        <w:spacing w:line="276" w:lineRule="auto"/>
        <w:ind w:left="0" w:firstLine="709"/>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копія ідентифікаційного коду представника команди, тренера з виду спорту;</w:t>
      </w:r>
    </w:p>
    <w:p w:rsidR="00983A3A" w:rsidRPr="004D3636" w:rsidRDefault="00983A3A" w:rsidP="00596167">
      <w:pPr>
        <w:pStyle w:val="a6"/>
        <w:numPr>
          <w:ilvl w:val="0"/>
          <w:numId w:val="12"/>
        </w:numPr>
        <w:shd w:val="clear" w:color="auto" w:fill="FFFFFF"/>
        <w:tabs>
          <w:tab w:val="left" w:pos="1134"/>
        </w:tabs>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кошторис витрат на проведення змагань;</w:t>
      </w:r>
    </w:p>
    <w:p w:rsidR="00983A3A" w:rsidRPr="004D3636" w:rsidRDefault="00983A3A" w:rsidP="00596167">
      <w:pPr>
        <w:pStyle w:val="a6"/>
        <w:numPr>
          <w:ilvl w:val="0"/>
          <w:numId w:val="12"/>
        </w:numPr>
        <w:shd w:val="clear" w:color="auto" w:fill="FFFFFF"/>
        <w:tabs>
          <w:tab w:val="left" w:pos="1134"/>
        </w:tabs>
        <w:spacing w:line="276" w:lineRule="auto"/>
        <w:ind w:left="0" w:firstLine="709"/>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авансовий звіт з відомістю та підписами учасників змагань згідно кошторису витрат.</w:t>
      </w:r>
    </w:p>
    <w:p w:rsidR="00983A3A" w:rsidRPr="00EC36F3" w:rsidRDefault="00592C5F" w:rsidP="00B97C2C">
      <w:pPr>
        <w:shd w:val="clear" w:color="auto" w:fill="FFFFFF"/>
        <w:spacing w:line="276" w:lineRule="auto"/>
        <w:ind w:firstLine="709"/>
        <w:jc w:val="both"/>
        <w:textAlignment w:val="baseline"/>
        <w:rPr>
          <w:bCs/>
          <w:color w:val="000000"/>
          <w:sz w:val="28"/>
          <w:szCs w:val="28"/>
          <w:bdr w:val="none" w:sz="0" w:space="0" w:color="auto" w:frame="1"/>
          <w:lang w:val="uk-UA"/>
        </w:rPr>
      </w:pPr>
      <w:r>
        <w:rPr>
          <w:bCs/>
          <w:color w:val="000000"/>
          <w:sz w:val="28"/>
          <w:szCs w:val="28"/>
          <w:bdr w:val="none" w:sz="0" w:space="0" w:color="auto" w:frame="1"/>
          <w:lang w:val="uk-UA"/>
        </w:rPr>
        <w:t>Виплату</w:t>
      </w:r>
      <w:r w:rsidR="00983A3A" w:rsidRPr="00EC36F3">
        <w:rPr>
          <w:bCs/>
          <w:color w:val="000000"/>
          <w:sz w:val="28"/>
          <w:szCs w:val="28"/>
          <w:bdr w:val="none" w:sz="0" w:space="0" w:color="auto" w:frame="1"/>
          <w:lang w:val="uk-UA"/>
        </w:rPr>
        <w:t xml:space="preserve"> матеріального забезпечення учасникам змагань, медичного та  суддівського обслуговування проводити через відповідальну особу представника команди, тренера з виду спорту.</w:t>
      </w:r>
    </w:p>
    <w:p w:rsidR="00983A3A" w:rsidRPr="00EC36F3" w:rsidRDefault="00983A3A" w:rsidP="00B97C2C">
      <w:pPr>
        <w:shd w:val="clear" w:color="auto" w:fill="FFFFFF"/>
        <w:spacing w:line="276" w:lineRule="auto"/>
        <w:ind w:firstLine="709"/>
        <w:jc w:val="both"/>
        <w:textAlignment w:val="baseline"/>
        <w:rPr>
          <w:bCs/>
          <w:color w:val="000000"/>
          <w:sz w:val="28"/>
          <w:szCs w:val="28"/>
          <w:bdr w:val="none" w:sz="0" w:space="0" w:color="auto" w:frame="1"/>
          <w:lang w:val="uk-UA"/>
        </w:rPr>
      </w:pPr>
      <w:r w:rsidRPr="00EC36F3">
        <w:rPr>
          <w:bCs/>
          <w:color w:val="000000"/>
          <w:sz w:val="28"/>
          <w:szCs w:val="28"/>
          <w:bdr w:val="none" w:sz="0" w:space="0" w:color="auto" w:frame="1"/>
          <w:lang w:val="uk-UA"/>
        </w:rPr>
        <w:t>При придбанні матеріальних цінностей, спортивного інвентарю</w:t>
      </w:r>
      <w:r w:rsidR="00596167">
        <w:rPr>
          <w:bCs/>
          <w:color w:val="000000"/>
          <w:sz w:val="28"/>
          <w:szCs w:val="28"/>
          <w:bdr w:val="none" w:sz="0" w:space="0" w:color="auto" w:frame="1"/>
          <w:lang w:val="uk-UA"/>
        </w:rPr>
        <w:t>, нагородної атрибутики</w:t>
      </w:r>
      <w:r w:rsidRPr="00EC36F3">
        <w:rPr>
          <w:bCs/>
          <w:color w:val="000000"/>
          <w:sz w:val="28"/>
          <w:szCs w:val="28"/>
          <w:bdr w:val="none" w:sz="0" w:space="0" w:color="auto" w:frame="1"/>
          <w:lang w:val="uk-UA"/>
        </w:rPr>
        <w:t xml:space="preserve"> надаються наступні документи:</w:t>
      </w:r>
    </w:p>
    <w:p w:rsidR="00983A3A" w:rsidRPr="004D3636" w:rsidRDefault="00983A3A" w:rsidP="004D3636">
      <w:pPr>
        <w:pStyle w:val="a6"/>
        <w:numPr>
          <w:ilvl w:val="0"/>
          <w:numId w:val="12"/>
        </w:numPr>
        <w:shd w:val="clear" w:color="auto" w:fill="FFFFFF"/>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договір з постачальником;</w:t>
      </w:r>
    </w:p>
    <w:p w:rsidR="00983A3A" w:rsidRPr="004D3636" w:rsidRDefault="00983A3A" w:rsidP="004D3636">
      <w:pPr>
        <w:pStyle w:val="a6"/>
        <w:numPr>
          <w:ilvl w:val="0"/>
          <w:numId w:val="12"/>
        </w:numPr>
        <w:shd w:val="clear" w:color="auto" w:fill="FFFFFF"/>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накладна про одержання товарів;</w:t>
      </w:r>
    </w:p>
    <w:p w:rsidR="00983A3A" w:rsidRPr="004D3636" w:rsidRDefault="00983A3A" w:rsidP="004D3636">
      <w:pPr>
        <w:pStyle w:val="a6"/>
        <w:numPr>
          <w:ilvl w:val="0"/>
          <w:numId w:val="12"/>
        </w:numPr>
        <w:shd w:val="clear" w:color="auto" w:fill="FFFFFF"/>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копія паспорта;</w:t>
      </w:r>
    </w:p>
    <w:p w:rsidR="00983A3A" w:rsidRPr="004D3636" w:rsidRDefault="00983A3A" w:rsidP="004D3636">
      <w:pPr>
        <w:pStyle w:val="a6"/>
        <w:numPr>
          <w:ilvl w:val="0"/>
          <w:numId w:val="12"/>
        </w:numPr>
        <w:shd w:val="clear" w:color="auto" w:fill="FFFFFF"/>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t>копія ідентифікаційного коду;</w:t>
      </w:r>
    </w:p>
    <w:p w:rsidR="00983A3A" w:rsidRPr="004D3636" w:rsidRDefault="00983A3A" w:rsidP="004D3636">
      <w:pPr>
        <w:pStyle w:val="a6"/>
        <w:numPr>
          <w:ilvl w:val="0"/>
          <w:numId w:val="12"/>
        </w:numPr>
        <w:shd w:val="clear" w:color="auto" w:fill="FFFFFF"/>
        <w:spacing w:line="276" w:lineRule="auto"/>
        <w:jc w:val="both"/>
        <w:textAlignment w:val="baseline"/>
        <w:rPr>
          <w:bCs/>
          <w:color w:val="000000"/>
          <w:sz w:val="28"/>
          <w:szCs w:val="28"/>
          <w:bdr w:val="none" w:sz="0" w:space="0" w:color="auto" w:frame="1"/>
          <w:lang w:val="uk-UA"/>
        </w:rPr>
      </w:pPr>
      <w:r w:rsidRPr="004D3636">
        <w:rPr>
          <w:bCs/>
          <w:color w:val="000000"/>
          <w:sz w:val="28"/>
          <w:szCs w:val="28"/>
          <w:bdr w:val="none" w:sz="0" w:space="0" w:color="auto" w:frame="1"/>
          <w:lang w:val="uk-UA"/>
        </w:rPr>
        <w:lastRenderedPageBreak/>
        <w:t>договір про матеріальну відповідальність.</w:t>
      </w:r>
    </w:p>
    <w:p w:rsidR="00983A3A" w:rsidRPr="00EC36F3" w:rsidRDefault="00983A3A" w:rsidP="00B97C2C">
      <w:pPr>
        <w:shd w:val="clear" w:color="auto" w:fill="FFFFFF"/>
        <w:spacing w:line="276" w:lineRule="auto"/>
        <w:ind w:left="567" w:firstLine="709"/>
        <w:jc w:val="both"/>
        <w:textAlignment w:val="baseline"/>
        <w:rPr>
          <w:bCs/>
          <w:color w:val="000000"/>
          <w:sz w:val="28"/>
          <w:szCs w:val="28"/>
          <w:bdr w:val="none" w:sz="0" w:space="0" w:color="auto" w:frame="1"/>
          <w:lang w:val="uk-UA"/>
        </w:rPr>
      </w:pPr>
    </w:p>
    <w:p w:rsidR="00983A3A" w:rsidRPr="00EC36F3" w:rsidRDefault="00983A3A" w:rsidP="00B97C2C">
      <w:pPr>
        <w:pStyle w:val="a6"/>
        <w:shd w:val="clear" w:color="auto" w:fill="FFFFFF"/>
        <w:spacing w:line="276" w:lineRule="auto"/>
        <w:ind w:left="0"/>
        <w:jc w:val="center"/>
        <w:textAlignment w:val="baseline"/>
        <w:rPr>
          <w:b/>
          <w:color w:val="000000"/>
          <w:sz w:val="28"/>
          <w:szCs w:val="28"/>
        </w:rPr>
      </w:pPr>
      <w:r w:rsidRPr="00EC36F3">
        <w:rPr>
          <w:b/>
          <w:color w:val="000000"/>
          <w:sz w:val="28"/>
          <w:szCs w:val="28"/>
        </w:rPr>
        <w:t>1</w:t>
      </w:r>
      <w:r w:rsidR="00D66F55">
        <w:rPr>
          <w:b/>
          <w:color w:val="000000"/>
          <w:sz w:val="28"/>
          <w:szCs w:val="28"/>
          <w:lang w:val="uk-UA"/>
        </w:rPr>
        <w:t>1</w:t>
      </w:r>
      <w:r w:rsidRPr="00EC36F3">
        <w:rPr>
          <w:b/>
          <w:color w:val="000000"/>
          <w:sz w:val="28"/>
          <w:szCs w:val="28"/>
        </w:rPr>
        <w:t>. Координація діяльності та контроль за виконанням Програми</w:t>
      </w:r>
    </w:p>
    <w:p w:rsidR="00983A3A" w:rsidRPr="00EC36F3" w:rsidRDefault="00983A3A" w:rsidP="00B97C2C">
      <w:pPr>
        <w:pStyle w:val="2"/>
        <w:shd w:val="clear" w:color="auto" w:fill="FFFFFF"/>
        <w:spacing w:line="276" w:lineRule="auto"/>
        <w:ind w:firstLine="708"/>
        <w:jc w:val="both"/>
        <w:rPr>
          <w:b w:val="0"/>
          <w:color w:val="000000"/>
          <w:bdr w:val="none" w:sz="0" w:space="0" w:color="auto" w:frame="1"/>
          <w:lang w:val="uk-UA"/>
        </w:rPr>
      </w:pPr>
      <w:r w:rsidRPr="00EC36F3">
        <w:rPr>
          <w:b w:val="0"/>
          <w:color w:val="000000"/>
          <w:bdr w:val="none" w:sz="0" w:space="0" w:color="auto" w:frame="1"/>
          <w:lang w:val="uk-UA"/>
        </w:rPr>
        <w:t xml:space="preserve">Координація діяльності та контроль за виконанням </w:t>
      </w:r>
      <w:r w:rsidR="00EC36F3">
        <w:rPr>
          <w:b w:val="0"/>
          <w:color w:val="000000"/>
          <w:bdr w:val="none" w:sz="0" w:space="0" w:color="auto" w:frame="1"/>
          <w:lang w:val="uk-UA"/>
        </w:rPr>
        <w:t xml:space="preserve">Програми </w:t>
      </w:r>
      <w:r w:rsidR="00476B08">
        <w:rPr>
          <w:b w:val="0"/>
          <w:color w:val="000000"/>
          <w:bdr w:val="none" w:sz="0" w:space="0" w:color="auto" w:frame="1"/>
          <w:lang w:val="uk-UA"/>
        </w:rPr>
        <w:t>розв</w:t>
      </w:r>
      <w:r w:rsidR="00592C5F">
        <w:rPr>
          <w:b w:val="0"/>
          <w:color w:val="000000"/>
          <w:bdr w:val="none" w:sz="0" w:space="0" w:color="auto" w:frame="1"/>
          <w:lang w:val="uk-UA"/>
        </w:rPr>
        <w:t xml:space="preserve">итку </w:t>
      </w:r>
      <w:r w:rsidR="00476B08">
        <w:rPr>
          <w:b w:val="0"/>
          <w:szCs w:val="28"/>
        </w:rPr>
        <w:t xml:space="preserve">фізичної культури та </w:t>
      </w:r>
      <w:r w:rsidR="00EC36F3" w:rsidRPr="00EC36F3">
        <w:rPr>
          <w:b w:val="0"/>
          <w:szCs w:val="28"/>
        </w:rPr>
        <w:t>спорту на території  Вигодської тер</w:t>
      </w:r>
      <w:r w:rsidR="00476B08">
        <w:rPr>
          <w:b w:val="0"/>
          <w:szCs w:val="28"/>
        </w:rPr>
        <w:t>иторіальної громади на 2021-202</w:t>
      </w:r>
      <w:r w:rsidR="00476B08">
        <w:rPr>
          <w:b w:val="0"/>
          <w:szCs w:val="28"/>
          <w:lang w:val="uk-UA"/>
        </w:rPr>
        <w:t>5</w:t>
      </w:r>
      <w:r w:rsidR="00EC36F3" w:rsidRPr="00EC36F3">
        <w:rPr>
          <w:b w:val="0"/>
          <w:szCs w:val="28"/>
        </w:rPr>
        <w:t xml:space="preserve"> роки</w:t>
      </w:r>
      <w:r w:rsidR="00EC36F3" w:rsidRPr="00EC36F3">
        <w:rPr>
          <w:b w:val="0"/>
          <w:color w:val="000000"/>
          <w:bdr w:val="none" w:sz="0" w:space="0" w:color="auto" w:frame="1"/>
          <w:lang w:val="uk-UA"/>
        </w:rPr>
        <w:t xml:space="preserve"> </w:t>
      </w:r>
      <w:r w:rsidRPr="00EC36F3">
        <w:rPr>
          <w:b w:val="0"/>
          <w:color w:val="000000"/>
          <w:bdr w:val="none" w:sz="0" w:space="0" w:color="auto" w:frame="1"/>
          <w:lang w:val="uk-UA"/>
        </w:rPr>
        <w:t xml:space="preserve">покладається на </w:t>
      </w:r>
      <w:r w:rsidR="002D4A0C">
        <w:rPr>
          <w:b w:val="0"/>
          <w:color w:val="000000"/>
          <w:bdr w:val="none" w:sz="0" w:space="0" w:color="auto" w:frame="1"/>
          <w:lang w:val="uk-UA"/>
        </w:rPr>
        <w:t xml:space="preserve">Відділ освіти, молоді та спорту Вигодської селищної ради </w:t>
      </w:r>
      <w:r w:rsidR="00CD12F5">
        <w:rPr>
          <w:b w:val="0"/>
          <w:color w:val="000000"/>
          <w:lang w:val="uk-UA"/>
        </w:rPr>
        <w:t xml:space="preserve">та </w:t>
      </w:r>
      <w:r w:rsidR="00CD12F5" w:rsidRPr="00592C5F">
        <w:rPr>
          <w:b w:val="0"/>
          <w:color w:val="000000"/>
          <w:lang w:val="uk-UA"/>
        </w:rPr>
        <w:t>п</w:t>
      </w:r>
      <w:r w:rsidRPr="00592C5F">
        <w:rPr>
          <w:b w:val="0"/>
          <w:color w:val="000000"/>
          <w:lang w:val="uk-UA"/>
        </w:rPr>
        <w:t>остійну комісію</w:t>
      </w:r>
      <w:r w:rsidR="00592C5F" w:rsidRPr="00592C5F">
        <w:rPr>
          <w:b w:val="0"/>
          <w:color w:val="000000"/>
          <w:lang w:val="uk-UA"/>
        </w:rPr>
        <w:t xml:space="preserve"> селищної ради</w:t>
      </w:r>
      <w:r w:rsidRPr="00592C5F">
        <w:rPr>
          <w:b w:val="0"/>
          <w:color w:val="000000"/>
          <w:lang w:val="uk-UA"/>
        </w:rPr>
        <w:t xml:space="preserve"> </w:t>
      </w:r>
      <w:r w:rsidRPr="00592C5F">
        <w:rPr>
          <w:b w:val="0"/>
          <w:color w:val="000000"/>
          <w:lang w:val="uk-UA" w:bidi="uk-UA"/>
        </w:rPr>
        <w:t>з питань гуманітарної політики та комунального майна.</w:t>
      </w:r>
    </w:p>
    <w:p w:rsidR="00983A3A" w:rsidRPr="00EC36F3" w:rsidRDefault="00983A3A" w:rsidP="00B97C2C">
      <w:pPr>
        <w:tabs>
          <w:tab w:val="left" w:pos="2595"/>
        </w:tabs>
        <w:spacing w:line="276" w:lineRule="auto"/>
        <w:jc w:val="both"/>
        <w:rPr>
          <w:b/>
          <w:sz w:val="22"/>
          <w:szCs w:val="22"/>
          <w:lang w:val="uk-UA"/>
        </w:rPr>
      </w:pPr>
    </w:p>
    <w:p w:rsidR="004920A2" w:rsidRDefault="004920A2" w:rsidP="004920A2">
      <w:pPr>
        <w:pStyle w:val="af"/>
        <w:ind w:left="4962"/>
        <w:rPr>
          <w:lang w:val="uk-UA"/>
        </w:rPr>
      </w:pPr>
    </w:p>
    <w:p w:rsidR="004920A2" w:rsidRPr="0078573C" w:rsidRDefault="004920A2" w:rsidP="004920A2">
      <w:pPr>
        <w:pStyle w:val="a7"/>
        <w:spacing w:before="0" w:beforeAutospacing="0" w:after="0" w:afterAutospacing="0"/>
        <w:jc w:val="right"/>
        <w:rPr>
          <w:b/>
          <w:i/>
          <w:sz w:val="28"/>
          <w:szCs w:val="28"/>
          <w:lang w:val="uk-UA"/>
        </w:rPr>
      </w:pPr>
      <w:r w:rsidRPr="0078573C">
        <w:rPr>
          <w:b/>
          <w:i/>
          <w:sz w:val="28"/>
          <w:szCs w:val="28"/>
          <w:lang w:val="uk-UA"/>
        </w:rPr>
        <w:t>Затверджено рішенням</w:t>
      </w:r>
    </w:p>
    <w:p w:rsidR="004920A2" w:rsidRPr="0078573C" w:rsidRDefault="004920A2" w:rsidP="004920A2">
      <w:pPr>
        <w:jc w:val="right"/>
        <w:rPr>
          <w:b/>
          <w:i/>
          <w:sz w:val="28"/>
          <w:szCs w:val="28"/>
          <w:lang w:val="uk-UA"/>
        </w:rPr>
      </w:pPr>
      <w:r w:rsidRPr="0078573C">
        <w:rPr>
          <w:b/>
          <w:i/>
          <w:sz w:val="28"/>
          <w:szCs w:val="28"/>
          <w:lang w:val="uk-UA"/>
        </w:rPr>
        <w:t>Вигодської  селищної  ради</w:t>
      </w:r>
    </w:p>
    <w:p w:rsidR="004920A2" w:rsidRPr="0078573C" w:rsidRDefault="007E439A" w:rsidP="004920A2">
      <w:pPr>
        <w:jc w:val="right"/>
        <w:rPr>
          <w:b/>
          <w:i/>
          <w:sz w:val="28"/>
          <w:szCs w:val="28"/>
          <w:lang w:val="uk-UA"/>
        </w:rPr>
      </w:pPr>
      <w:r>
        <w:rPr>
          <w:b/>
          <w:i/>
          <w:sz w:val="28"/>
          <w:szCs w:val="28"/>
          <w:lang w:val="uk-UA"/>
        </w:rPr>
        <w:tab/>
      </w:r>
      <w:r>
        <w:rPr>
          <w:b/>
          <w:i/>
          <w:sz w:val="28"/>
          <w:szCs w:val="28"/>
          <w:lang w:val="uk-UA"/>
        </w:rPr>
        <w:tab/>
      </w:r>
      <w:r>
        <w:rPr>
          <w:b/>
          <w:i/>
          <w:sz w:val="28"/>
          <w:szCs w:val="28"/>
          <w:lang w:val="uk-UA"/>
        </w:rPr>
        <w:tab/>
      </w:r>
      <w:r>
        <w:rPr>
          <w:b/>
          <w:i/>
          <w:sz w:val="28"/>
          <w:szCs w:val="28"/>
          <w:lang w:val="uk-UA"/>
        </w:rPr>
        <w:tab/>
      </w:r>
      <w:r>
        <w:rPr>
          <w:b/>
          <w:i/>
          <w:sz w:val="28"/>
          <w:szCs w:val="28"/>
          <w:lang w:val="uk-UA"/>
        </w:rPr>
        <w:tab/>
      </w:r>
      <w:r>
        <w:rPr>
          <w:b/>
          <w:i/>
          <w:sz w:val="28"/>
          <w:szCs w:val="28"/>
          <w:lang w:val="uk-UA"/>
        </w:rPr>
        <w:tab/>
        <w:t>від 11.03.2021 № 116-</w:t>
      </w:r>
      <w:r w:rsidR="004920A2" w:rsidRPr="0078573C">
        <w:rPr>
          <w:b/>
          <w:i/>
          <w:sz w:val="28"/>
          <w:szCs w:val="28"/>
          <w:lang w:val="uk-UA"/>
        </w:rPr>
        <w:t>4/2021</w:t>
      </w:r>
    </w:p>
    <w:p w:rsidR="00205A52" w:rsidRPr="00EC36F3" w:rsidRDefault="00205A52" w:rsidP="00EC36F3">
      <w:pPr>
        <w:shd w:val="clear" w:color="auto" w:fill="FFFFFF"/>
        <w:jc w:val="center"/>
        <w:textAlignment w:val="baseline"/>
        <w:rPr>
          <w:color w:val="000000"/>
          <w:sz w:val="28"/>
          <w:szCs w:val="28"/>
          <w:lang w:val="uk-UA"/>
        </w:rPr>
      </w:pPr>
    </w:p>
    <w:sectPr w:rsidR="00205A52" w:rsidRPr="00EC36F3" w:rsidSect="00CE2A09">
      <w:headerReference w:type="even" r:id="rId9"/>
      <w:pgSz w:w="11906" w:h="16838"/>
      <w:pgMar w:top="90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95" w:rsidRDefault="00322695" w:rsidP="00480BCF">
      <w:r>
        <w:separator/>
      </w:r>
    </w:p>
  </w:endnote>
  <w:endnote w:type="continuationSeparator" w:id="0">
    <w:p w:rsidR="00322695" w:rsidRDefault="00322695" w:rsidP="004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95" w:rsidRDefault="00322695" w:rsidP="00480BCF">
      <w:r>
        <w:separator/>
      </w:r>
    </w:p>
  </w:footnote>
  <w:footnote w:type="continuationSeparator" w:id="0">
    <w:p w:rsidR="00322695" w:rsidRDefault="00322695" w:rsidP="0048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37" w:rsidRDefault="00EC36D6">
    <w:pPr>
      <w:pStyle w:val="a3"/>
      <w:framePr w:wrap="around" w:vAnchor="text" w:hAnchor="margin" w:xAlign="center" w:y="1"/>
      <w:rPr>
        <w:rStyle w:val="a5"/>
      </w:rPr>
    </w:pPr>
    <w:r>
      <w:rPr>
        <w:rStyle w:val="a5"/>
      </w:rPr>
      <w:fldChar w:fldCharType="begin"/>
    </w:r>
    <w:r w:rsidR="00543237">
      <w:rPr>
        <w:rStyle w:val="a5"/>
      </w:rPr>
      <w:instrText xml:space="preserve">PAGE  </w:instrText>
    </w:r>
    <w:r>
      <w:rPr>
        <w:rStyle w:val="a5"/>
      </w:rPr>
      <w:fldChar w:fldCharType="end"/>
    </w:r>
  </w:p>
  <w:p w:rsidR="00543237" w:rsidRDefault="005432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56B2B"/>
    <w:multiLevelType w:val="hybridMultilevel"/>
    <w:tmpl w:val="79460178"/>
    <w:lvl w:ilvl="0" w:tplc="4CEC7C3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110BD"/>
    <w:multiLevelType w:val="hybridMultilevel"/>
    <w:tmpl w:val="17B4D60A"/>
    <w:lvl w:ilvl="0" w:tplc="6E425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94E8C"/>
    <w:multiLevelType w:val="multilevel"/>
    <w:tmpl w:val="4D3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D2FBC"/>
    <w:multiLevelType w:val="hybridMultilevel"/>
    <w:tmpl w:val="DBFE62E6"/>
    <w:lvl w:ilvl="0" w:tplc="A9301A52">
      <w:start w:val="5"/>
      <w:numFmt w:val="decimal"/>
      <w:lvlText w:val="%1."/>
      <w:lvlJc w:val="left"/>
      <w:pPr>
        <w:ind w:left="1429"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32A23309"/>
    <w:multiLevelType w:val="hybridMultilevel"/>
    <w:tmpl w:val="B686B25A"/>
    <w:lvl w:ilvl="0" w:tplc="71D4397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3C247EB6"/>
    <w:multiLevelType w:val="hybridMultilevel"/>
    <w:tmpl w:val="C4243F52"/>
    <w:lvl w:ilvl="0" w:tplc="5B78735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D176AC4"/>
    <w:multiLevelType w:val="multilevel"/>
    <w:tmpl w:val="F79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70701"/>
    <w:multiLevelType w:val="hybridMultilevel"/>
    <w:tmpl w:val="E64EF1D0"/>
    <w:lvl w:ilvl="0" w:tplc="D382B01E">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30C29E6"/>
    <w:multiLevelType w:val="hybridMultilevel"/>
    <w:tmpl w:val="3A9247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C9E5FF1"/>
    <w:multiLevelType w:val="hybridMultilevel"/>
    <w:tmpl w:val="70249CA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E256A46"/>
    <w:multiLevelType w:val="hybridMultilevel"/>
    <w:tmpl w:val="42FE9C48"/>
    <w:lvl w:ilvl="0" w:tplc="1CB832DA">
      <w:start w:val="1"/>
      <w:numFmt w:val="decimal"/>
      <w:lvlText w:val="%1."/>
      <w:lvlJc w:val="left"/>
      <w:pPr>
        <w:ind w:left="1684" w:hanging="9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00A2B4B"/>
    <w:multiLevelType w:val="hybridMultilevel"/>
    <w:tmpl w:val="4A1EF84A"/>
    <w:lvl w:ilvl="0" w:tplc="A89CE38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3AC03BA"/>
    <w:multiLevelType w:val="hybridMultilevel"/>
    <w:tmpl w:val="15465D08"/>
    <w:lvl w:ilvl="0" w:tplc="8A463CD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69DA2D5E"/>
    <w:multiLevelType w:val="hybridMultilevel"/>
    <w:tmpl w:val="59E8A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DBE4E43"/>
    <w:multiLevelType w:val="hybridMultilevel"/>
    <w:tmpl w:val="70D4E508"/>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F097AAB"/>
    <w:multiLevelType w:val="hybridMultilevel"/>
    <w:tmpl w:val="88CEC37E"/>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nsid w:val="758362AC"/>
    <w:multiLevelType w:val="multilevel"/>
    <w:tmpl w:val="6972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14"/>
  </w:num>
  <w:num w:numId="5">
    <w:abstractNumId w:val="9"/>
  </w:num>
  <w:num w:numId="6">
    <w:abstractNumId w:val="4"/>
  </w:num>
  <w:num w:numId="7">
    <w:abstractNumId w:val="6"/>
  </w:num>
  <w:num w:numId="8">
    <w:abstractNumId w:val="16"/>
  </w:num>
  <w:num w:numId="9">
    <w:abstractNumId w:val="15"/>
  </w:num>
  <w:num w:numId="10">
    <w:abstractNumId w:val="2"/>
  </w:num>
  <w:num w:numId="11">
    <w:abstractNumId w:val="5"/>
  </w:num>
  <w:num w:numId="12">
    <w:abstractNumId w:val="12"/>
  </w:num>
  <w:num w:numId="13">
    <w:abstractNumId w:val="13"/>
  </w:num>
  <w:num w:numId="14">
    <w:abstractNumId w:val="7"/>
  </w:num>
  <w:num w:numId="15">
    <w:abstractNumId w:val="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09CC"/>
    <w:rsid w:val="00006205"/>
    <w:rsid w:val="000258BD"/>
    <w:rsid w:val="00066704"/>
    <w:rsid w:val="000C329F"/>
    <w:rsid w:val="00100952"/>
    <w:rsid w:val="00103894"/>
    <w:rsid w:val="00127A82"/>
    <w:rsid w:val="00142272"/>
    <w:rsid w:val="00155026"/>
    <w:rsid w:val="001A5E42"/>
    <w:rsid w:val="001C521D"/>
    <w:rsid w:val="001D5C55"/>
    <w:rsid w:val="00205A52"/>
    <w:rsid w:val="00214317"/>
    <w:rsid w:val="002309CC"/>
    <w:rsid w:val="00234D23"/>
    <w:rsid w:val="00235E06"/>
    <w:rsid w:val="00275E22"/>
    <w:rsid w:val="0028443E"/>
    <w:rsid w:val="002A06DB"/>
    <w:rsid w:val="002A56EE"/>
    <w:rsid w:val="002D4A0C"/>
    <w:rsid w:val="002F24D5"/>
    <w:rsid w:val="00322695"/>
    <w:rsid w:val="00325200"/>
    <w:rsid w:val="0033032A"/>
    <w:rsid w:val="003358CE"/>
    <w:rsid w:val="003427B6"/>
    <w:rsid w:val="0035218D"/>
    <w:rsid w:val="0039504B"/>
    <w:rsid w:val="003C187E"/>
    <w:rsid w:val="00414248"/>
    <w:rsid w:val="00415CD0"/>
    <w:rsid w:val="004610DF"/>
    <w:rsid w:val="00476B08"/>
    <w:rsid w:val="00480BCF"/>
    <w:rsid w:val="0048168E"/>
    <w:rsid w:val="004920A2"/>
    <w:rsid w:val="004920A6"/>
    <w:rsid w:val="004951A5"/>
    <w:rsid w:val="004D214D"/>
    <w:rsid w:val="004D3636"/>
    <w:rsid w:val="00543237"/>
    <w:rsid w:val="0054497B"/>
    <w:rsid w:val="00584E79"/>
    <w:rsid w:val="00592C5F"/>
    <w:rsid w:val="00596167"/>
    <w:rsid w:val="005B5D20"/>
    <w:rsid w:val="005C6A55"/>
    <w:rsid w:val="005E1463"/>
    <w:rsid w:val="00627FAE"/>
    <w:rsid w:val="00643EB3"/>
    <w:rsid w:val="00664BFA"/>
    <w:rsid w:val="006656B3"/>
    <w:rsid w:val="00666088"/>
    <w:rsid w:val="0068158F"/>
    <w:rsid w:val="00695B81"/>
    <w:rsid w:val="006C0877"/>
    <w:rsid w:val="006D1598"/>
    <w:rsid w:val="00713709"/>
    <w:rsid w:val="007457C1"/>
    <w:rsid w:val="007A6315"/>
    <w:rsid w:val="007B7334"/>
    <w:rsid w:val="007C00CC"/>
    <w:rsid w:val="007D7EE2"/>
    <w:rsid w:val="007E439A"/>
    <w:rsid w:val="00803CB6"/>
    <w:rsid w:val="008341FA"/>
    <w:rsid w:val="008424DA"/>
    <w:rsid w:val="00852221"/>
    <w:rsid w:val="00852D28"/>
    <w:rsid w:val="0088205C"/>
    <w:rsid w:val="00890889"/>
    <w:rsid w:val="008D32DC"/>
    <w:rsid w:val="008E1007"/>
    <w:rsid w:val="00917B8C"/>
    <w:rsid w:val="00983A3A"/>
    <w:rsid w:val="009A5238"/>
    <w:rsid w:val="009B2F29"/>
    <w:rsid w:val="009E5E4E"/>
    <w:rsid w:val="00A00C6F"/>
    <w:rsid w:val="00A115C7"/>
    <w:rsid w:val="00A23CBF"/>
    <w:rsid w:val="00A25B06"/>
    <w:rsid w:val="00A4119B"/>
    <w:rsid w:val="00A42EB0"/>
    <w:rsid w:val="00A43779"/>
    <w:rsid w:val="00A557F6"/>
    <w:rsid w:val="00AA5CF2"/>
    <w:rsid w:val="00AB1D03"/>
    <w:rsid w:val="00AD5E6B"/>
    <w:rsid w:val="00AE1F89"/>
    <w:rsid w:val="00AF6FE0"/>
    <w:rsid w:val="00B32109"/>
    <w:rsid w:val="00B33017"/>
    <w:rsid w:val="00B86CDB"/>
    <w:rsid w:val="00B87756"/>
    <w:rsid w:val="00B91051"/>
    <w:rsid w:val="00B97C2C"/>
    <w:rsid w:val="00BF25D9"/>
    <w:rsid w:val="00BF4ECE"/>
    <w:rsid w:val="00C00C80"/>
    <w:rsid w:val="00C11DC7"/>
    <w:rsid w:val="00C14567"/>
    <w:rsid w:val="00C211EB"/>
    <w:rsid w:val="00C21AC6"/>
    <w:rsid w:val="00C2774F"/>
    <w:rsid w:val="00C55863"/>
    <w:rsid w:val="00C5740F"/>
    <w:rsid w:val="00CA17D5"/>
    <w:rsid w:val="00CD12F5"/>
    <w:rsid w:val="00CE2A09"/>
    <w:rsid w:val="00CE440C"/>
    <w:rsid w:val="00D66F55"/>
    <w:rsid w:val="00DC5D9B"/>
    <w:rsid w:val="00DD4C3C"/>
    <w:rsid w:val="00DD5A91"/>
    <w:rsid w:val="00E05039"/>
    <w:rsid w:val="00E1578E"/>
    <w:rsid w:val="00E415A8"/>
    <w:rsid w:val="00E50C73"/>
    <w:rsid w:val="00E51DB1"/>
    <w:rsid w:val="00E60E20"/>
    <w:rsid w:val="00E66C45"/>
    <w:rsid w:val="00E71B61"/>
    <w:rsid w:val="00EC36D6"/>
    <w:rsid w:val="00EC36F3"/>
    <w:rsid w:val="00ED0763"/>
    <w:rsid w:val="00ED5A89"/>
    <w:rsid w:val="00F11B3A"/>
    <w:rsid w:val="00F22CF4"/>
    <w:rsid w:val="00F33327"/>
    <w:rsid w:val="00F96F14"/>
    <w:rsid w:val="00FB2988"/>
    <w:rsid w:val="00FD2FCF"/>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B876C-350B-4A8C-A81D-01211CF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9CC"/>
    <w:rPr>
      <w:rFonts w:ascii="Times New Roman" w:eastAsia="Times New Roman" w:hAnsi="Times New Roman"/>
    </w:rPr>
  </w:style>
  <w:style w:type="paragraph" w:styleId="2">
    <w:name w:val="heading 2"/>
    <w:basedOn w:val="a"/>
    <w:next w:val="a"/>
    <w:link w:val="20"/>
    <w:qFormat/>
    <w:rsid w:val="002309CC"/>
    <w:pPr>
      <w:keepNext/>
      <w:jc w:val="center"/>
      <w:outlineLvl w:val="1"/>
    </w:pPr>
    <w:rPr>
      <w:b/>
      <w:sz w:val="28"/>
    </w:rPr>
  </w:style>
  <w:style w:type="paragraph" w:styleId="4">
    <w:name w:val="heading 4"/>
    <w:basedOn w:val="a"/>
    <w:next w:val="a"/>
    <w:link w:val="40"/>
    <w:qFormat/>
    <w:rsid w:val="002309CC"/>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309CC"/>
    <w:rPr>
      <w:rFonts w:ascii="Times New Roman" w:eastAsia="Times New Roman" w:hAnsi="Times New Roman" w:cs="Times New Roman"/>
      <w:b/>
      <w:sz w:val="28"/>
      <w:szCs w:val="20"/>
    </w:rPr>
  </w:style>
  <w:style w:type="character" w:customStyle="1" w:styleId="40">
    <w:name w:val="Заголовок 4 Знак"/>
    <w:link w:val="4"/>
    <w:rsid w:val="002309CC"/>
    <w:rPr>
      <w:rFonts w:ascii="Times New Roman" w:eastAsia="Times New Roman" w:hAnsi="Times New Roman" w:cs="Times New Roman"/>
      <w:sz w:val="28"/>
      <w:szCs w:val="20"/>
      <w:lang w:eastAsia="ru-RU"/>
    </w:rPr>
  </w:style>
  <w:style w:type="paragraph" w:styleId="a3">
    <w:name w:val="header"/>
    <w:basedOn w:val="a"/>
    <w:link w:val="a4"/>
    <w:uiPriority w:val="99"/>
    <w:rsid w:val="002309CC"/>
    <w:pPr>
      <w:tabs>
        <w:tab w:val="center" w:pos="4677"/>
        <w:tab w:val="right" w:pos="9355"/>
      </w:tabs>
    </w:pPr>
  </w:style>
  <w:style w:type="character" w:customStyle="1" w:styleId="a4">
    <w:name w:val="Верхний колонтитул Знак"/>
    <w:link w:val="a3"/>
    <w:uiPriority w:val="99"/>
    <w:rsid w:val="002309CC"/>
    <w:rPr>
      <w:rFonts w:ascii="Times New Roman" w:eastAsia="Times New Roman" w:hAnsi="Times New Roman" w:cs="Times New Roman"/>
      <w:sz w:val="20"/>
      <w:szCs w:val="20"/>
      <w:lang w:val="ru-RU" w:eastAsia="ru-RU"/>
    </w:rPr>
  </w:style>
  <w:style w:type="character" w:styleId="a5">
    <w:name w:val="page number"/>
    <w:basedOn w:val="a0"/>
    <w:rsid w:val="002309CC"/>
  </w:style>
  <w:style w:type="paragraph" w:styleId="a6">
    <w:name w:val="List Paragraph"/>
    <w:basedOn w:val="a"/>
    <w:uiPriority w:val="34"/>
    <w:qFormat/>
    <w:rsid w:val="00E71B61"/>
    <w:pPr>
      <w:ind w:left="720"/>
      <w:contextualSpacing/>
    </w:p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unhideWhenUsed/>
    <w:qFormat/>
    <w:rsid w:val="003427B6"/>
    <w:pPr>
      <w:spacing w:before="100" w:beforeAutospacing="1" w:after="100" w:afterAutospacing="1"/>
    </w:pPr>
    <w:rPr>
      <w:sz w:val="24"/>
      <w:szCs w:val="24"/>
    </w:rPr>
  </w:style>
  <w:style w:type="character" w:styleId="a9">
    <w:name w:val="Strong"/>
    <w:qFormat/>
    <w:rsid w:val="003427B6"/>
    <w:rPr>
      <w:b/>
      <w:bCs/>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CE2A09"/>
    <w:rPr>
      <w:rFonts w:ascii="Times New Roman" w:eastAsia="Times New Roman" w:hAnsi="Times New Roman"/>
      <w:sz w:val="24"/>
      <w:szCs w:val="24"/>
    </w:rPr>
  </w:style>
  <w:style w:type="paragraph" w:styleId="aa">
    <w:name w:val="footer"/>
    <w:basedOn w:val="a"/>
    <w:link w:val="ab"/>
    <w:uiPriority w:val="99"/>
    <w:unhideWhenUsed/>
    <w:rsid w:val="00CE2A09"/>
    <w:pPr>
      <w:tabs>
        <w:tab w:val="center" w:pos="4819"/>
        <w:tab w:val="right" w:pos="9639"/>
      </w:tabs>
    </w:pPr>
  </w:style>
  <w:style w:type="character" w:customStyle="1" w:styleId="ab">
    <w:name w:val="Нижний колонтитул Знак"/>
    <w:link w:val="aa"/>
    <w:uiPriority w:val="99"/>
    <w:rsid w:val="00CE2A09"/>
    <w:rPr>
      <w:rFonts w:ascii="Times New Roman" w:eastAsia="Times New Roman" w:hAnsi="Times New Roman"/>
      <w:lang w:val="ru-RU" w:eastAsia="ru-RU"/>
    </w:rPr>
  </w:style>
  <w:style w:type="paragraph" w:customStyle="1" w:styleId="western">
    <w:name w:val="western"/>
    <w:basedOn w:val="a"/>
    <w:rsid w:val="00983A3A"/>
    <w:pPr>
      <w:spacing w:before="100" w:beforeAutospacing="1" w:after="142" w:line="276" w:lineRule="auto"/>
    </w:pPr>
    <w:rPr>
      <w:sz w:val="26"/>
      <w:szCs w:val="26"/>
      <w:lang w:val="uk-UA" w:eastAsia="uk-UA"/>
    </w:rPr>
  </w:style>
  <w:style w:type="paragraph" w:customStyle="1" w:styleId="docdata">
    <w:name w:val="docdata"/>
    <w:aliases w:val="docy,v5,1948,baiaagaaboqcaaadgqmaaawpawaaaaaaaaaaaaaaaaaaaaaaaaaaaaaaaaaaaaaaaaaaaaaaaaaaaaaaaaaaaaaaaaaaaaaaaaaaaaaaaaaaaaaaaaaaaaaaaaaaaaaaaaaaaaaaaaaaaaaaaaaaaaaaaaaaaaaaaaaaaaaaaaaaaaaaaaaaaaaaaaaaaaaaaaaaaaaaaaaaaaaaaaaaaaaaaaaaaaaaaaaaaaaa"/>
    <w:basedOn w:val="a"/>
    <w:rsid w:val="00983A3A"/>
    <w:pPr>
      <w:spacing w:before="100" w:beforeAutospacing="1" w:after="100" w:afterAutospacing="1"/>
    </w:pPr>
    <w:rPr>
      <w:sz w:val="24"/>
      <w:szCs w:val="24"/>
      <w:lang w:val="uk-UA" w:eastAsia="uk-UA"/>
    </w:rPr>
  </w:style>
  <w:style w:type="character" w:customStyle="1" w:styleId="2072">
    <w:name w:val="2072"/>
    <w:aliases w:val="baiaagaaboqcaaad/qmaaaulbaaaaaaaaaaaaaaaaaaaaaaaaaaaaaaaaaaaaaaaaaaaaaaaaaaaaaaaaaaaaaaaaaaaaaaaaaaaaaaaaaaaaaaaaaaaaaaaaaaaaaaaaaaaaaaaaaaaaaaaaaaaaaaaaaaaaaaaaaaaaaaaaaaaaaaaaaaaaaaaaaaaaaaaaaaaaaaaaaaaaaaaaaaaaaaaaaaaaaaaaaaaaaaa"/>
    <w:rsid w:val="00983A3A"/>
  </w:style>
  <w:style w:type="paragraph" w:styleId="ac">
    <w:name w:val="Balloon Text"/>
    <w:basedOn w:val="a"/>
    <w:link w:val="ad"/>
    <w:uiPriority w:val="99"/>
    <w:semiHidden/>
    <w:unhideWhenUsed/>
    <w:rsid w:val="00983A3A"/>
    <w:rPr>
      <w:rFonts w:ascii="Tahoma" w:hAnsi="Tahoma"/>
      <w:sz w:val="16"/>
      <w:szCs w:val="16"/>
    </w:rPr>
  </w:style>
  <w:style w:type="character" w:customStyle="1" w:styleId="ad">
    <w:name w:val="Текст выноски Знак"/>
    <w:link w:val="ac"/>
    <w:uiPriority w:val="99"/>
    <w:semiHidden/>
    <w:rsid w:val="00983A3A"/>
    <w:rPr>
      <w:rFonts w:ascii="Tahoma" w:eastAsia="Times New Roman" w:hAnsi="Tahoma" w:cs="Tahoma"/>
      <w:sz w:val="16"/>
      <w:szCs w:val="16"/>
      <w:lang w:val="ru-RU" w:eastAsia="ru-RU"/>
    </w:rPr>
  </w:style>
  <w:style w:type="table" w:styleId="ae">
    <w:name w:val="Table Grid"/>
    <w:basedOn w:val="a1"/>
    <w:uiPriority w:val="39"/>
    <w:rsid w:val="00E50C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95">
    <w:name w:val="1995"/>
    <w:aliases w:val="baiaagaaboqcaaadsamaaaw+awaaaaaaaaaaaaaaaaaaaaaaaaaaaaaaaaaaaaaaaaaaaaaaaaaaaaaaaaaaaaaaaaaaaaaaaaaaaaaaaaaaaaaaaaaaaaaaaaaaaaaaaaaaaaaaaaaaaaaaaaaaaaaaaaaaaaaaaaaaaaaaaaaaaaaaaaaaaaaaaaaaaaaaaaaaaaaaaaaaaaaaaaaaaaaaaaaaaaaaaaaaaaaa"/>
    <w:basedOn w:val="a0"/>
    <w:rsid w:val="00234D23"/>
  </w:style>
  <w:style w:type="paragraph" w:styleId="af">
    <w:name w:val="No Spacing"/>
    <w:uiPriority w:val="1"/>
    <w:qFormat/>
    <w:rsid w:val="00275E22"/>
    <w:rPr>
      <w:rFonts w:ascii="Times New Roman" w:hAnsi="Times New Roman"/>
      <w:sz w:val="28"/>
      <w:szCs w:val="28"/>
      <w:lang w:eastAsia="en-US"/>
    </w:rPr>
  </w:style>
  <w:style w:type="paragraph" w:styleId="af0">
    <w:name w:val="Title"/>
    <w:basedOn w:val="a"/>
    <w:link w:val="af1"/>
    <w:qFormat/>
    <w:rsid w:val="003C187E"/>
    <w:pPr>
      <w:spacing w:line="360" w:lineRule="auto"/>
      <w:jc w:val="center"/>
    </w:pPr>
    <w:rPr>
      <w:b/>
    </w:rPr>
  </w:style>
  <w:style w:type="character" w:customStyle="1" w:styleId="af1">
    <w:name w:val="Название Знак"/>
    <w:basedOn w:val="a0"/>
    <w:link w:val="af0"/>
    <w:rsid w:val="003C187E"/>
    <w:rPr>
      <w:rFonts w:ascii="Times New Roman" w:eastAsia="Times New Roman" w:hAnsi="Times New Roman"/>
      <w:b/>
    </w:rPr>
  </w:style>
  <w:style w:type="paragraph" w:styleId="af2">
    <w:name w:val="Body Text"/>
    <w:basedOn w:val="a"/>
    <w:link w:val="af3"/>
    <w:uiPriority w:val="99"/>
    <w:semiHidden/>
    <w:unhideWhenUsed/>
    <w:rsid w:val="004920A2"/>
    <w:pPr>
      <w:spacing w:after="120"/>
    </w:pPr>
    <w:rPr>
      <w:sz w:val="24"/>
      <w:szCs w:val="24"/>
    </w:rPr>
  </w:style>
  <w:style w:type="character" w:customStyle="1" w:styleId="af3">
    <w:name w:val="Основной текст Знак"/>
    <w:basedOn w:val="a0"/>
    <w:link w:val="af2"/>
    <w:uiPriority w:val="99"/>
    <w:semiHidden/>
    <w:rsid w:val="004920A2"/>
    <w:rPr>
      <w:rFonts w:ascii="Times New Roman" w:eastAsia="Times New Roman" w:hAnsi="Times New Roman"/>
      <w:sz w:val="24"/>
      <w:szCs w:val="24"/>
    </w:rPr>
  </w:style>
  <w:style w:type="paragraph" w:styleId="3">
    <w:name w:val="Body Text 3"/>
    <w:basedOn w:val="a"/>
    <w:link w:val="30"/>
    <w:rsid w:val="007E439A"/>
    <w:pPr>
      <w:spacing w:after="120"/>
    </w:pPr>
    <w:rPr>
      <w:sz w:val="16"/>
      <w:szCs w:val="16"/>
      <w:lang w:val="x-none" w:eastAsia="x-none"/>
    </w:rPr>
  </w:style>
  <w:style w:type="character" w:customStyle="1" w:styleId="30">
    <w:name w:val="Основной текст 3 Знак"/>
    <w:basedOn w:val="a0"/>
    <w:link w:val="3"/>
    <w:rsid w:val="007E439A"/>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73010">
      <w:bodyDiv w:val="1"/>
      <w:marLeft w:val="0"/>
      <w:marRight w:val="0"/>
      <w:marTop w:val="0"/>
      <w:marBottom w:val="0"/>
      <w:divBdr>
        <w:top w:val="none" w:sz="0" w:space="0" w:color="auto"/>
        <w:left w:val="none" w:sz="0" w:space="0" w:color="auto"/>
        <w:bottom w:val="none" w:sz="0" w:space="0" w:color="auto"/>
        <w:right w:val="none" w:sz="0" w:space="0" w:color="auto"/>
      </w:divBdr>
    </w:div>
    <w:div w:id="1191452120">
      <w:bodyDiv w:val="1"/>
      <w:marLeft w:val="0"/>
      <w:marRight w:val="0"/>
      <w:marTop w:val="0"/>
      <w:marBottom w:val="0"/>
      <w:divBdr>
        <w:top w:val="none" w:sz="0" w:space="0" w:color="auto"/>
        <w:left w:val="none" w:sz="0" w:space="0" w:color="auto"/>
        <w:bottom w:val="none" w:sz="0" w:space="0" w:color="auto"/>
        <w:right w:val="none" w:sz="0" w:space="0" w:color="auto"/>
      </w:divBdr>
    </w:div>
    <w:div w:id="1518156200">
      <w:bodyDiv w:val="1"/>
      <w:marLeft w:val="0"/>
      <w:marRight w:val="0"/>
      <w:marTop w:val="0"/>
      <w:marBottom w:val="0"/>
      <w:divBdr>
        <w:top w:val="none" w:sz="0" w:space="0" w:color="auto"/>
        <w:left w:val="none" w:sz="0" w:space="0" w:color="auto"/>
        <w:bottom w:val="none" w:sz="0" w:space="0" w:color="auto"/>
        <w:right w:val="none" w:sz="0" w:space="0" w:color="auto"/>
      </w:divBdr>
    </w:div>
    <w:div w:id="20773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8375-2D9E-40F7-BBA4-5C9DFB26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2907</Words>
  <Characters>16573</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2021-03-16T12:25:00Z</cp:lastPrinted>
  <dcterms:created xsi:type="dcterms:W3CDTF">2021-02-11T20:53:00Z</dcterms:created>
  <dcterms:modified xsi:type="dcterms:W3CDTF">2021-04-23T08:03:00Z</dcterms:modified>
</cp:coreProperties>
</file>