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15D" w:rsidRPr="00E632FD" w:rsidRDefault="0085615D" w:rsidP="0085615D">
      <w:pPr>
        <w:jc w:val="center"/>
        <w:rPr>
          <w:b/>
          <w:sz w:val="28"/>
          <w:szCs w:val="28"/>
        </w:rPr>
      </w:pPr>
      <w:r w:rsidRPr="00C26F9E">
        <w:rPr>
          <w:b/>
          <w:noProof/>
          <w:sz w:val="28"/>
          <w:szCs w:val="28"/>
          <w:lang w:val="uk-UA" w:eastAsia="uk-UA"/>
        </w:rPr>
        <w:drawing>
          <wp:inline distT="0" distB="0" distL="0" distR="0">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EE5836" w:rsidRPr="00DB082A" w:rsidRDefault="00EE5836" w:rsidP="00EE5836">
      <w:pPr>
        <w:tabs>
          <w:tab w:val="left" w:pos="6804"/>
          <w:tab w:val="left" w:pos="7088"/>
        </w:tabs>
        <w:jc w:val="right"/>
        <w:rPr>
          <w:b/>
          <w:noProof/>
          <w:lang w:val="uk-UA"/>
        </w:rPr>
      </w:pPr>
      <w:r w:rsidRPr="00DB082A">
        <w:rPr>
          <w:b/>
          <w:noProof/>
          <w:lang w:val="uk-UA"/>
        </w:rPr>
        <w:t xml:space="preserve">                                                                         </w:t>
      </w:r>
    </w:p>
    <w:p w:rsidR="00EE5836" w:rsidRPr="00640BD6" w:rsidRDefault="00EE5836" w:rsidP="00EE5836">
      <w:pPr>
        <w:jc w:val="center"/>
        <w:rPr>
          <w:b/>
          <w:sz w:val="28"/>
          <w:szCs w:val="28"/>
          <w:lang w:val="uk-UA"/>
        </w:rPr>
      </w:pPr>
      <w:r w:rsidRPr="00640BD6">
        <w:rPr>
          <w:b/>
          <w:sz w:val="28"/>
          <w:szCs w:val="28"/>
          <w:lang w:val="uk-UA"/>
        </w:rPr>
        <w:t>ВИГОДСЬКА СЕЛИЩНА</w:t>
      </w:r>
      <w:r w:rsidRPr="00640BD6">
        <w:rPr>
          <w:b/>
          <w:sz w:val="28"/>
          <w:szCs w:val="28"/>
        </w:rPr>
        <w:t xml:space="preserve"> РАД</w:t>
      </w:r>
      <w:r w:rsidRPr="00640BD6">
        <w:rPr>
          <w:b/>
          <w:sz w:val="28"/>
          <w:szCs w:val="28"/>
          <w:lang w:val="uk-UA"/>
        </w:rPr>
        <w:t>А</w:t>
      </w:r>
    </w:p>
    <w:p w:rsidR="00EE5836" w:rsidRPr="00640BD6" w:rsidRDefault="00EE5836" w:rsidP="00EE5836">
      <w:pPr>
        <w:jc w:val="center"/>
        <w:rPr>
          <w:b/>
          <w:sz w:val="28"/>
          <w:szCs w:val="28"/>
        </w:rPr>
      </w:pPr>
      <w:r w:rsidRPr="00640BD6">
        <w:rPr>
          <w:b/>
          <w:sz w:val="28"/>
          <w:szCs w:val="28"/>
        </w:rPr>
        <w:t>ІВАНО-ФРАНКІВСЬКОЇ ОБЛАСТІ</w:t>
      </w:r>
    </w:p>
    <w:p w:rsidR="00EE5836" w:rsidRDefault="00EE5836" w:rsidP="00EE5836">
      <w:pPr>
        <w:jc w:val="center"/>
        <w:rPr>
          <w:b/>
          <w:sz w:val="28"/>
          <w:szCs w:val="20"/>
          <w:lang w:val="uk-UA"/>
        </w:rPr>
      </w:pPr>
      <w:r w:rsidRPr="00640BD6">
        <w:rPr>
          <w:b/>
          <w:sz w:val="28"/>
          <w:szCs w:val="20"/>
          <w:lang w:val="uk-UA"/>
        </w:rPr>
        <w:t>ВИКОНАВЧИЙ КОМІТЕТ</w:t>
      </w:r>
    </w:p>
    <w:p w:rsidR="00EE5836" w:rsidRPr="00640BD6" w:rsidRDefault="00EE5836" w:rsidP="00EE5836">
      <w:pPr>
        <w:jc w:val="center"/>
        <w:rPr>
          <w:b/>
          <w:sz w:val="28"/>
          <w:szCs w:val="20"/>
          <w:lang w:val="uk-UA"/>
        </w:rPr>
      </w:pPr>
    </w:p>
    <w:p w:rsidR="00EE5836" w:rsidRDefault="00EE5836" w:rsidP="00EE5836">
      <w:pPr>
        <w:jc w:val="center"/>
        <w:rPr>
          <w:b/>
          <w:sz w:val="28"/>
          <w:szCs w:val="28"/>
        </w:rPr>
      </w:pPr>
      <w:r w:rsidRPr="00640BD6">
        <w:rPr>
          <w:b/>
          <w:sz w:val="28"/>
          <w:szCs w:val="28"/>
        </w:rPr>
        <w:t>РІШЕННЯ</w:t>
      </w:r>
    </w:p>
    <w:p w:rsidR="00EE5836" w:rsidRPr="00640BD6" w:rsidRDefault="00EE5836" w:rsidP="00EE5836">
      <w:pPr>
        <w:jc w:val="center"/>
        <w:rPr>
          <w:b/>
          <w:sz w:val="28"/>
          <w:szCs w:val="28"/>
        </w:rPr>
      </w:pPr>
    </w:p>
    <w:p w:rsidR="00EE5836" w:rsidRPr="00640BD6" w:rsidRDefault="0085615D" w:rsidP="00EE5836">
      <w:pPr>
        <w:rPr>
          <w:b/>
          <w:sz w:val="28"/>
          <w:szCs w:val="20"/>
          <w:lang w:val="uk-UA"/>
        </w:rPr>
      </w:pPr>
      <w:r>
        <w:rPr>
          <w:sz w:val="28"/>
          <w:szCs w:val="20"/>
          <w:lang w:val="uk-UA"/>
        </w:rPr>
        <w:t>від  23.06.</w:t>
      </w:r>
      <w:r w:rsidR="00EE5836">
        <w:rPr>
          <w:sz w:val="28"/>
          <w:szCs w:val="20"/>
          <w:lang w:val="uk-UA"/>
        </w:rPr>
        <w:t>2022</w:t>
      </w:r>
      <w:r w:rsidR="00EE5836" w:rsidRPr="00640BD6">
        <w:rPr>
          <w:sz w:val="28"/>
          <w:szCs w:val="20"/>
          <w:lang w:val="uk-UA"/>
        </w:rPr>
        <w:t xml:space="preserve">     </w:t>
      </w:r>
      <w:r w:rsidR="00EE5836">
        <w:rPr>
          <w:b/>
          <w:sz w:val="28"/>
          <w:szCs w:val="20"/>
          <w:lang w:val="uk-UA"/>
        </w:rPr>
        <w:t xml:space="preserve">№ </w:t>
      </w:r>
      <w:r>
        <w:rPr>
          <w:b/>
          <w:sz w:val="28"/>
          <w:szCs w:val="20"/>
          <w:lang w:val="uk-UA"/>
        </w:rPr>
        <w:t>216</w:t>
      </w:r>
    </w:p>
    <w:p w:rsidR="00EE5836" w:rsidRPr="004E766D" w:rsidRDefault="00EE5836" w:rsidP="00EE5836">
      <w:pPr>
        <w:rPr>
          <w:sz w:val="28"/>
          <w:szCs w:val="28"/>
          <w:lang w:val="uk-UA"/>
        </w:rPr>
      </w:pPr>
      <w:proofErr w:type="spellStart"/>
      <w:r w:rsidRPr="004E766D">
        <w:rPr>
          <w:sz w:val="28"/>
          <w:szCs w:val="28"/>
          <w:lang w:val="uk-UA"/>
        </w:rPr>
        <w:t>смт.Вигода</w:t>
      </w:r>
      <w:proofErr w:type="spellEnd"/>
    </w:p>
    <w:p w:rsidR="00EE5836" w:rsidRDefault="00EE5836" w:rsidP="00EE5836">
      <w:pPr>
        <w:rPr>
          <w:lang w:val="uk-UA"/>
        </w:rPr>
      </w:pPr>
    </w:p>
    <w:p w:rsidR="00021D01" w:rsidRDefault="00EE5836" w:rsidP="00EE5836">
      <w:pPr>
        <w:pStyle w:val="a3"/>
        <w:shd w:val="clear" w:color="auto" w:fill="FFFFFF"/>
        <w:spacing w:before="0" w:beforeAutospacing="0" w:after="0" w:afterAutospacing="0"/>
        <w:jc w:val="both"/>
        <w:rPr>
          <w:b/>
          <w:bCs/>
          <w:color w:val="333333"/>
          <w:sz w:val="28"/>
          <w:szCs w:val="28"/>
          <w:bdr w:val="none" w:sz="0" w:space="0" w:color="auto" w:frame="1"/>
        </w:rPr>
      </w:pPr>
      <w:r>
        <w:rPr>
          <w:b/>
          <w:bCs/>
          <w:color w:val="333333"/>
          <w:sz w:val="28"/>
          <w:szCs w:val="28"/>
          <w:bdr w:val="none" w:sz="0" w:space="0" w:color="auto" w:frame="1"/>
        </w:rPr>
        <w:t xml:space="preserve">Про роботу </w:t>
      </w:r>
      <w:r w:rsidR="00021D01">
        <w:rPr>
          <w:b/>
          <w:bCs/>
          <w:color w:val="333333"/>
          <w:sz w:val="28"/>
          <w:szCs w:val="28"/>
          <w:bdr w:val="none" w:sz="0" w:space="0" w:color="auto" w:frame="1"/>
        </w:rPr>
        <w:t>Відділу фінансів</w:t>
      </w:r>
    </w:p>
    <w:p w:rsidR="00EE5836" w:rsidRDefault="00EE5836" w:rsidP="00EE5836">
      <w:pPr>
        <w:pStyle w:val="a3"/>
        <w:shd w:val="clear" w:color="auto" w:fill="FFFFFF"/>
        <w:spacing w:before="0" w:beforeAutospacing="0" w:after="0" w:afterAutospacing="0"/>
        <w:jc w:val="both"/>
        <w:rPr>
          <w:b/>
          <w:bCs/>
          <w:color w:val="333333"/>
          <w:sz w:val="28"/>
          <w:szCs w:val="28"/>
          <w:bdr w:val="none" w:sz="0" w:space="0" w:color="auto" w:frame="1"/>
        </w:rPr>
      </w:pPr>
      <w:proofErr w:type="spellStart"/>
      <w:r>
        <w:rPr>
          <w:b/>
          <w:bCs/>
          <w:color w:val="333333"/>
          <w:sz w:val="28"/>
          <w:szCs w:val="28"/>
          <w:bdr w:val="none" w:sz="0" w:space="0" w:color="auto" w:frame="1"/>
        </w:rPr>
        <w:t>Вигодської</w:t>
      </w:r>
      <w:proofErr w:type="spellEnd"/>
      <w:r>
        <w:rPr>
          <w:b/>
          <w:bCs/>
          <w:color w:val="333333"/>
          <w:sz w:val="28"/>
          <w:szCs w:val="28"/>
          <w:bdr w:val="none" w:sz="0" w:space="0" w:color="auto" w:frame="1"/>
        </w:rPr>
        <w:t xml:space="preserve"> селищної ради </w:t>
      </w:r>
    </w:p>
    <w:p w:rsidR="00EE5836" w:rsidRDefault="00EE5836" w:rsidP="00EE5836">
      <w:pPr>
        <w:pStyle w:val="a3"/>
        <w:shd w:val="clear" w:color="auto" w:fill="FFFFFF"/>
        <w:spacing w:before="0" w:beforeAutospacing="0" w:after="0" w:afterAutospacing="0"/>
        <w:jc w:val="both"/>
        <w:rPr>
          <w:b/>
          <w:bCs/>
          <w:color w:val="333333"/>
          <w:sz w:val="28"/>
          <w:szCs w:val="28"/>
          <w:bdr w:val="none" w:sz="0" w:space="0" w:color="auto" w:frame="1"/>
        </w:rPr>
      </w:pPr>
      <w:r>
        <w:rPr>
          <w:b/>
          <w:bCs/>
          <w:color w:val="333333"/>
          <w:sz w:val="28"/>
          <w:szCs w:val="28"/>
          <w:bdr w:val="none" w:sz="0" w:space="0" w:color="auto" w:frame="1"/>
        </w:rPr>
        <w:t>за 2021 рік</w:t>
      </w:r>
    </w:p>
    <w:p w:rsidR="00EE5836" w:rsidRDefault="00EE5836" w:rsidP="00EE5836">
      <w:pPr>
        <w:pStyle w:val="a3"/>
        <w:shd w:val="clear" w:color="auto" w:fill="FFFFFF"/>
        <w:spacing w:before="0" w:beforeAutospacing="0" w:after="0" w:afterAutospacing="0"/>
        <w:jc w:val="both"/>
        <w:rPr>
          <w:b/>
          <w:bCs/>
          <w:color w:val="333333"/>
          <w:sz w:val="28"/>
          <w:szCs w:val="28"/>
          <w:bdr w:val="none" w:sz="0" w:space="0" w:color="auto" w:frame="1"/>
        </w:rPr>
      </w:pPr>
    </w:p>
    <w:p w:rsidR="00EE5836" w:rsidRDefault="00EE5836" w:rsidP="00EE5836">
      <w:pPr>
        <w:pStyle w:val="a3"/>
        <w:shd w:val="clear" w:color="auto" w:fill="FFFFFF"/>
        <w:spacing w:before="0" w:beforeAutospacing="0" w:after="0" w:afterAutospacing="0"/>
        <w:jc w:val="both"/>
        <w:rPr>
          <w:b/>
          <w:bCs/>
          <w:color w:val="333333"/>
          <w:sz w:val="28"/>
          <w:szCs w:val="28"/>
          <w:bdr w:val="none" w:sz="0" w:space="0" w:color="auto" w:frame="1"/>
        </w:rPr>
      </w:pPr>
    </w:p>
    <w:p w:rsidR="00EE5836" w:rsidRDefault="00EE5836" w:rsidP="00EE5836">
      <w:pPr>
        <w:pStyle w:val="a3"/>
        <w:shd w:val="clear" w:color="auto" w:fill="FFFFFF"/>
        <w:spacing w:before="0" w:beforeAutospacing="0" w:after="0" w:afterAutospacing="0"/>
        <w:jc w:val="both"/>
        <w:rPr>
          <w:b/>
          <w:bCs/>
          <w:color w:val="333333"/>
          <w:sz w:val="28"/>
          <w:szCs w:val="28"/>
          <w:bdr w:val="none" w:sz="0" w:space="0" w:color="auto" w:frame="1"/>
        </w:rPr>
      </w:pPr>
    </w:p>
    <w:p w:rsidR="00EE5836" w:rsidRDefault="00EE5836" w:rsidP="00EE5836">
      <w:pPr>
        <w:pStyle w:val="a3"/>
        <w:shd w:val="clear" w:color="auto" w:fill="FFFFFF"/>
        <w:spacing w:before="0" w:beforeAutospacing="0" w:after="0" w:afterAutospacing="0"/>
        <w:ind w:firstLine="708"/>
        <w:jc w:val="both"/>
        <w:rPr>
          <w:rFonts w:ascii="Arial" w:hAnsi="Arial" w:cs="Arial"/>
          <w:color w:val="333333"/>
          <w:sz w:val="18"/>
          <w:szCs w:val="18"/>
        </w:rPr>
      </w:pPr>
      <w:r w:rsidRPr="004A195E">
        <w:rPr>
          <w:sz w:val="28"/>
          <w:szCs w:val="28"/>
          <w:bdr w:val="none" w:sz="0" w:space="0" w:color="auto" w:frame="1"/>
        </w:rPr>
        <w:t xml:space="preserve">Заслухавши звіт про роботу </w:t>
      </w:r>
      <w:r w:rsidR="00021D01" w:rsidRPr="004A195E">
        <w:rPr>
          <w:sz w:val="28"/>
          <w:szCs w:val="28"/>
          <w:bdr w:val="none" w:sz="0" w:space="0" w:color="auto" w:frame="1"/>
        </w:rPr>
        <w:t>Відділу фінансів</w:t>
      </w:r>
      <w:r w:rsidRPr="004A195E">
        <w:rPr>
          <w:sz w:val="28"/>
          <w:szCs w:val="28"/>
          <w:bdr w:val="none" w:sz="0" w:space="0" w:color="auto" w:frame="1"/>
        </w:rPr>
        <w:t xml:space="preserve"> </w:t>
      </w:r>
      <w:proofErr w:type="spellStart"/>
      <w:r w:rsidRPr="004A195E">
        <w:rPr>
          <w:sz w:val="28"/>
          <w:szCs w:val="28"/>
          <w:bdr w:val="none" w:sz="0" w:space="0" w:color="auto" w:frame="1"/>
        </w:rPr>
        <w:t>Вигодської</w:t>
      </w:r>
      <w:proofErr w:type="spellEnd"/>
      <w:r w:rsidRPr="004A195E">
        <w:rPr>
          <w:sz w:val="28"/>
          <w:szCs w:val="28"/>
          <w:bdr w:val="none" w:sz="0" w:space="0" w:color="auto" w:frame="1"/>
        </w:rPr>
        <w:t xml:space="preserve"> селищної ради, керуючись </w:t>
      </w:r>
      <w:r w:rsidR="001D0318">
        <w:rPr>
          <w:sz w:val="28"/>
          <w:szCs w:val="28"/>
          <w:bdr w:val="none" w:sz="0" w:space="0" w:color="auto" w:frame="1"/>
        </w:rPr>
        <w:t xml:space="preserve">пунктом 2 </w:t>
      </w:r>
      <w:r w:rsidRPr="004A195E">
        <w:rPr>
          <w:sz w:val="28"/>
          <w:szCs w:val="28"/>
          <w:bdr w:val="none" w:sz="0" w:space="0" w:color="auto" w:frame="1"/>
        </w:rPr>
        <w:t>частин</w:t>
      </w:r>
      <w:r w:rsidR="001D0318">
        <w:rPr>
          <w:sz w:val="28"/>
          <w:szCs w:val="28"/>
          <w:bdr w:val="none" w:sz="0" w:space="0" w:color="auto" w:frame="1"/>
        </w:rPr>
        <w:t>и</w:t>
      </w:r>
      <w:r w:rsidRPr="004A195E">
        <w:rPr>
          <w:sz w:val="28"/>
          <w:szCs w:val="28"/>
          <w:bdr w:val="none" w:sz="0" w:space="0" w:color="auto" w:frame="1"/>
        </w:rPr>
        <w:t xml:space="preserve"> 2 статті 52 Закону </w:t>
      </w:r>
      <w:r w:rsidRPr="004800FD">
        <w:rPr>
          <w:color w:val="000000"/>
          <w:sz w:val="28"/>
          <w:szCs w:val="28"/>
          <w:bdr w:val="none" w:sz="0" w:space="0" w:color="auto" w:frame="1"/>
        </w:rPr>
        <w:t>України «Про місцеве самоврядування в Україні»</w:t>
      </w:r>
      <w:r>
        <w:rPr>
          <w:color w:val="333333"/>
          <w:sz w:val="28"/>
          <w:szCs w:val="28"/>
          <w:bdr w:val="none" w:sz="0" w:space="0" w:color="auto" w:frame="1"/>
        </w:rPr>
        <w:t xml:space="preserve">, </w:t>
      </w:r>
      <w:r w:rsidRPr="004800FD">
        <w:rPr>
          <w:color w:val="000000"/>
          <w:sz w:val="28"/>
          <w:szCs w:val="28"/>
          <w:bdr w:val="none" w:sz="0" w:space="0" w:color="auto" w:frame="1"/>
        </w:rPr>
        <w:t>виконавчий комітет селищної ради</w:t>
      </w:r>
      <w:r>
        <w:rPr>
          <w:color w:val="333333"/>
          <w:sz w:val="28"/>
          <w:szCs w:val="28"/>
          <w:bdr w:val="none" w:sz="0" w:space="0" w:color="auto" w:frame="1"/>
        </w:rPr>
        <w:t xml:space="preserve"> </w:t>
      </w:r>
    </w:p>
    <w:p w:rsidR="00EE5836" w:rsidRDefault="00EE5836" w:rsidP="00EE5836">
      <w:pPr>
        <w:pStyle w:val="a3"/>
        <w:shd w:val="clear" w:color="auto" w:fill="FFFFFF"/>
        <w:spacing w:before="0" w:beforeAutospacing="0" w:after="0" w:afterAutospacing="0"/>
        <w:jc w:val="both"/>
        <w:rPr>
          <w:rFonts w:ascii="Arial" w:hAnsi="Arial" w:cs="Arial"/>
          <w:color w:val="333333"/>
          <w:sz w:val="18"/>
          <w:szCs w:val="18"/>
        </w:rPr>
      </w:pPr>
      <w:r>
        <w:rPr>
          <w:rFonts w:ascii="Arial" w:hAnsi="Arial" w:cs="Arial"/>
          <w:color w:val="333333"/>
          <w:sz w:val="18"/>
          <w:szCs w:val="18"/>
        </w:rPr>
        <w:t> </w:t>
      </w:r>
    </w:p>
    <w:p w:rsidR="00EE5836" w:rsidRPr="00F46507" w:rsidRDefault="00EE5836" w:rsidP="00EE5836">
      <w:pPr>
        <w:pStyle w:val="a3"/>
        <w:shd w:val="clear" w:color="auto" w:fill="FFFFFF"/>
        <w:spacing w:before="0" w:beforeAutospacing="0" w:after="301" w:afterAutospacing="0"/>
        <w:jc w:val="center"/>
        <w:rPr>
          <w:color w:val="303030"/>
          <w:sz w:val="28"/>
          <w:szCs w:val="28"/>
        </w:rPr>
      </w:pPr>
      <w:r w:rsidRPr="00F46507">
        <w:rPr>
          <w:b/>
          <w:color w:val="303030"/>
          <w:sz w:val="28"/>
          <w:szCs w:val="28"/>
        </w:rPr>
        <w:t>В И Р І Ш И В</w:t>
      </w:r>
      <w:r w:rsidRPr="00F46507">
        <w:rPr>
          <w:color w:val="303030"/>
          <w:sz w:val="28"/>
          <w:szCs w:val="28"/>
        </w:rPr>
        <w:t>:</w:t>
      </w:r>
    </w:p>
    <w:p w:rsidR="00EE5836" w:rsidRDefault="00EE5836" w:rsidP="004E766D">
      <w:pPr>
        <w:pStyle w:val="a3"/>
        <w:shd w:val="clear" w:color="auto" w:fill="FFFFFF"/>
        <w:spacing w:before="0" w:beforeAutospacing="0" w:after="301" w:afterAutospacing="0"/>
        <w:ind w:firstLine="708"/>
        <w:jc w:val="both"/>
        <w:rPr>
          <w:color w:val="303030"/>
          <w:sz w:val="28"/>
          <w:szCs w:val="28"/>
        </w:rPr>
      </w:pPr>
      <w:r>
        <w:rPr>
          <w:color w:val="303030"/>
          <w:sz w:val="28"/>
          <w:szCs w:val="28"/>
        </w:rPr>
        <w:t>Звіт про роботу</w:t>
      </w:r>
      <w:r w:rsidR="00021D01">
        <w:rPr>
          <w:color w:val="303030"/>
          <w:sz w:val="28"/>
          <w:szCs w:val="28"/>
        </w:rPr>
        <w:t xml:space="preserve"> Відділу фінансів</w:t>
      </w:r>
      <w:r>
        <w:rPr>
          <w:color w:val="333333"/>
          <w:sz w:val="28"/>
          <w:szCs w:val="28"/>
          <w:bdr w:val="none" w:sz="0" w:space="0" w:color="auto" w:frame="1"/>
        </w:rPr>
        <w:t xml:space="preserve"> </w:t>
      </w:r>
      <w:proofErr w:type="spellStart"/>
      <w:r>
        <w:rPr>
          <w:color w:val="333333"/>
          <w:sz w:val="28"/>
          <w:szCs w:val="28"/>
          <w:bdr w:val="none" w:sz="0" w:space="0" w:color="auto" w:frame="1"/>
        </w:rPr>
        <w:t>Вигодської</w:t>
      </w:r>
      <w:proofErr w:type="spellEnd"/>
      <w:r>
        <w:rPr>
          <w:color w:val="333333"/>
          <w:sz w:val="28"/>
          <w:szCs w:val="28"/>
          <w:bdr w:val="none" w:sz="0" w:space="0" w:color="auto" w:frame="1"/>
        </w:rPr>
        <w:t xml:space="preserve"> селищної ради</w:t>
      </w:r>
      <w:r>
        <w:rPr>
          <w:color w:val="303030"/>
          <w:sz w:val="28"/>
          <w:szCs w:val="28"/>
        </w:rPr>
        <w:t xml:space="preserve"> за 2021 рік взяти до відома (додається).</w:t>
      </w:r>
    </w:p>
    <w:p w:rsidR="00EE5836" w:rsidRDefault="00EE5836" w:rsidP="00EE5836">
      <w:pPr>
        <w:pStyle w:val="a3"/>
        <w:shd w:val="clear" w:color="auto" w:fill="FFFFFF"/>
        <w:spacing w:before="0" w:beforeAutospacing="0" w:after="0" w:afterAutospacing="0"/>
        <w:jc w:val="both"/>
        <w:rPr>
          <w:sz w:val="28"/>
          <w:szCs w:val="28"/>
        </w:rPr>
      </w:pPr>
    </w:p>
    <w:p w:rsidR="00EE5836" w:rsidRDefault="00EE5836" w:rsidP="00EE5836">
      <w:pPr>
        <w:pStyle w:val="a3"/>
        <w:shd w:val="clear" w:color="auto" w:fill="FFFFFF"/>
        <w:spacing w:before="0" w:beforeAutospacing="0" w:after="0" w:afterAutospacing="0"/>
        <w:jc w:val="both"/>
        <w:rPr>
          <w:sz w:val="28"/>
          <w:szCs w:val="28"/>
        </w:rPr>
      </w:pPr>
    </w:p>
    <w:p w:rsidR="0085615D" w:rsidRDefault="0085615D" w:rsidP="0085615D">
      <w:pPr>
        <w:jc w:val="both"/>
        <w:rPr>
          <w:sz w:val="28"/>
          <w:szCs w:val="28"/>
          <w:lang w:val="uk-UA"/>
        </w:rPr>
      </w:pPr>
      <w:r>
        <w:rPr>
          <w:sz w:val="28"/>
          <w:szCs w:val="28"/>
          <w:lang w:val="uk-UA"/>
        </w:rPr>
        <w:t xml:space="preserve">Заступник селищного голови </w:t>
      </w:r>
    </w:p>
    <w:p w:rsidR="0085615D" w:rsidRPr="00D513D9" w:rsidRDefault="0085615D" w:rsidP="0085615D">
      <w:pPr>
        <w:jc w:val="both"/>
        <w:rPr>
          <w:sz w:val="28"/>
          <w:szCs w:val="28"/>
          <w:lang w:val="uk-UA"/>
        </w:rPr>
      </w:pPr>
      <w:r>
        <w:rPr>
          <w:sz w:val="28"/>
          <w:szCs w:val="28"/>
          <w:lang w:val="uk-UA"/>
        </w:rPr>
        <w:t>з питань діяльності виконавчих органів</w:t>
      </w:r>
      <w:r>
        <w:rPr>
          <w:sz w:val="28"/>
          <w:szCs w:val="28"/>
          <w:lang w:val="uk-UA"/>
        </w:rPr>
        <w:tab/>
      </w:r>
      <w:r>
        <w:rPr>
          <w:sz w:val="28"/>
          <w:szCs w:val="28"/>
          <w:lang w:val="uk-UA"/>
        </w:rPr>
        <w:tab/>
      </w:r>
      <w:r>
        <w:rPr>
          <w:sz w:val="28"/>
          <w:szCs w:val="28"/>
          <w:lang w:val="uk-UA"/>
        </w:rPr>
        <w:tab/>
        <w:t xml:space="preserve">        Василь ФЕДІРКІВ</w:t>
      </w:r>
    </w:p>
    <w:p w:rsidR="00EE5836" w:rsidRPr="0085615D" w:rsidRDefault="00EE5836" w:rsidP="0085615D">
      <w:pPr>
        <w:rPr>
          <w:sz w:val="28"/>
          <w:szCs w:val="28"/>
          <w:lang w:val="uk-UA"/>
        </w:rPr>
      </w:pPr>
    </w:p>
    <w:p w:rsidR="00EE5836" w:rsidRDefault="00EE5836" w:rsidP="00EE5836">
      <w:pPr>
        <w:pStyle w:val="a3"/>
        <w:shd w:val="clear" w:color="auto" w:fill="FFFFFF"/>
        <w:spacing w:before="0" w:beforeAutospacing="0" w:after="0" w:afterAutospacing="0"/>
        <w:jc w:val="both"/>
        <w:rPr>
          <w:sz w:val="28"/>
          <w:szCs w:val="28"/>
        </w:rPr>
      </w:pPr>
    </w:p>
    <w:p w:rsidR="00EE5836" w:rsidRDefault="00EE5836" w:rsidP="00EE5836">
      <w:pPr>
        <w:pStyle w:val="a3"/>
        <w:shd w:val="clear" w:color="auto" w:fill="FFFFFF"/>
        <w:spacing w:before="0" w:beforeAutospacing="0" w:after="0" w:afterAutospacing="0"/>
        <w:jc w:val="both"/>
        <w:rPr>
          <w:sz w:val="28"/>
          <w:szCs w:val="28"/>
        </w:rPr>
      </w:pPr>
    </w:p>
    <w:p w:rsidR="00EE5836" w:rsidRDefault="00EE5836" w:rsidP="00EE5836">
      <w:pPr>
        <w:pStyle w:val="a3"/>
        <w:shd w:val="clear" w:color="auto" w:fill="FFFFFF"/>
        <w:spacing w:before="0" w:beforeAutospacing="0" w:after="0" w:afterAutospacing="0"/>
        <w:jc w:val="both"/>
        <w:rPr>
          <w:sz w:val="28"/>
          <w:szCs w:val="28"/>
        </w:rPr>
      </w:pPr>
    </w:p>
    <w:p w:rsidR="00EE5836" w:rsidRDefault="00EE5836" w:rsidP="00EE5836">
      <w:pPr>
        <w:pStyle w:val="a3"/>
        <w:shd w:val="clear" w:color="auto" w:fill="FFFFFF"/>
        <w:spacing w:before="0" w:beforeAutospacing="0" w:after="0" w:afterAutospacing="0"/>
        <w:jc w:val="both"/>
        <w:rPr>
          <w:sz w:val="28"/>
          <w:szCs w:val="28"/>
        </w:rPr>
      </w:pPr>
    </w:p>
    <w:p w:rsidR="00EE5836" w:rsidRDefault="00EE5836" w:rsidP="00EE5836">
      <w:pPr>
        <w:pStyle w:val="a3"/>
        <w:shd w:val="clear" w:color="auto" w:fill="FFFFFF"/>
        <w:spacing w:before="0" w:beforeAutospacing="0" w:after="0" w:afterAutospacing="0"/>
        <w:jc w:val="both"/>
        <w:rPr>
          <w:sz w:val="28"/>
          <w:szCs w:val="28"/>
        </w:rPr>
      </w:pPr>
    </w:p>
    <w:p w:rsidR="00EE5836" w:rsidRDefault="00EE5836" w:rsidP="00EE5836">
      <w:pPr>
        <w:pStyle w:val="a3"/>
        <w:shd w:val="clear" w:color="auto" w:fill="FFFFFF"/>
        <w:spacing w:before="0" w:beforeAutospacing="0" w:after="0" w:afterAutospacing="0"/>
        <w:jc w:val="both"/>
        <w:rPr>
          <w:sz w:val="28"/>
          <w:szCs w:val="28"/>
        </w:rPr>
      </w:pPr>
    </w:p>
    <w:p w:rsidR="00EE5836" w:rsidRDefault="00EE5836" w:rsidP="00EE5836">
      <w:pPr>
        <w:pStyle w:val="a3"/>
        <w:shd w:val="clear" w:color="auto" w:fill="FFFFFF"/>
        <w:spacing w:before="0" w:beforeAutospacing="0" w:after="0" w:afterAutospacing="0"/>
        <w:jc w:val="both"/>
        <w:rPr>
          <w:sz w:val="28"/>
          <w:szCs w:val="28"/>
        </w:rPr>
      </w:pPr>
    </w:p>
    <w:p w:rsidR="00EE5836" w:rsidRDefault="00EE5836" w:rsidP="00EE5836">
      <w:pPr>
        <w:pStyle w:val="a3"/>
        <w:shd w:val="clear" w:color="auto" w:fill="FFFFFF"/>
        <w:spacing w:before="0" w:beforeAutospacing="0" w:after="0" w:afterAutospacing="0"/>
        <w:jc w:val="both"/>
        <w:rPr>
          <w:sz w:val="28"/>
          <w:szCs w:val="28"/>
        </w:rPr>
      </w:pPr>
    </w:p>
    <w:p w:rsidR="003910EE" w:rsidRDefault="003910EE" w:rsidP="00EE5836">
      <w:pPr>
        <w:pStyle w:val="a3"/>
        <w:shd w:val="clear" w:color="auto" w:fill="FFFFFF"/>
        <w:spacing w:before="0" w:beforeAutospacing="0" w:after="0" w:afterAutospacing="0"/>
        <w:jc w:val="both"/>
        <w:rPr>
          <w:sz w:val="28"/>
          <w:szCs w:val="28"/>
        </w:rPr>
      </w:pPr>
    </w:p>
    <w:p w:rsidR="003910EE" w:rsidRDefault="003910EE" w:rsidP="00EE5836">
      <w:pPr>
        <w:pStyle w:val="a3"/>
        <w:shd w:val="clear" w:color="auto" w:fill="FFFFFF"/>
        <w:spacing w:before="0" w:beforeAutospacing="0" w:after="0" w:afterAutospacing="0"/>
        <w:jc w:val="both"/>
        <w:rPr>
          <w:sz w:val="28"/>
          <w:szCs w:val="28"/>
        </w:rPr>
      </w:pPr>
    </w:p>
    <w:p w:rsidR="003910EE" w:rsidRDefault="003910EE" w:rsidP="00EE5836">
      <w:pPr>
        <w:pStyle w:val="a3"/>
        <w:shd w:val="clear" w:color="auto" w:fill="FFFFFF"/>
        <w:spacing w:before="0" w:beforeAutospacing="0" w:after="0" w:afterAutospacing="0"/>
        <w:jc w:val="both"/>
        <w:rPr>
          <w:sz w:val="28"/>
          <w:szCs w:val="28"/>
        </w:rPr>
      </w:pPr>
    </w:p>
    <w:p w:rsidR="003910EE" w:rsidRDefault="003910EE" w:rsidP="00EE5836">
      <w:pPr>
        <w:pStyle w:val="a3"/>
        <w:shd w:val="clear" w:color="auto" w:fill="FFFFFF"/>
        <w:spacing w:before="0" w:beforeAutospacing="0" w:after="0" w:afterAutospacing="0"/>
        <w:jc w:val="both"/>
        <w:rPr>
          <w:sz w:val="28"/>
          <w:szCs w:val="28"/>
        </w:rPr>
      </w:pPr>
    </w:p>
    <w:p w:rsidR="003910EE" w:rsidRDefault="003910EE" w:rsidP="00EE5836">
      <w:pPr>
        <w:pStyle w:val="a3"/>
        <w:shd w:val="clear" w:color="auto" w:fill="FFFFFF"/>
        <w:spacing w:before="0" w:beforeAutospacing="0" w:after="0" w:afterAutospacing="0"/>
        <w:jc w:val="both"/>
        <w:rPr>
          <w:sz w:val="28"/>
          <w:szCs w:val="28"/>
        </w:rPr>
      </w:pPr>
    </w:p>
    <w:p w:rsidR="00EE5836" w:rsidRPr="00E40779" w:rsidRDefault="00EE5836" w:rsidP="00EE5836">
      <w:pPr>
        <w:rPr>
          <w:b/>
          <w:i/>
          <w:lang w:val="uk-UA"/>
        </w:rPr>
      </w:pPr>
      <w:bookmarkStart w:id="0" w:name="_GoBack"/>
      <w:bookmarkEnd w:id="0"/>
      <w:r w:rsidRPr="00455855">
        <w:rPr>
          <w:sz w:val="28"/>
          <w:szCs w:val="28"/>
          <w:lang w:val="uk-UA"/>
        </w:rPr>
        <w:lastRenderedPageBreak/>
        <w:t xml:space="preserve">    </w:t>
      </w:r>
      <w:r>
        <w:rPr>
          <w:b/>
          <w:i/>
          <w:lang w:val="uk-UA"/>
        </w:rPr>
        <w:t xml:space="preserve">                                                                                                                    </w:t>
      </w:r>
      <w:r w:rsidRPr="00E40779">
        <w:rPr>
          <w:b/>
          <w:i/>
          <w:lang w:val="uk-UA"/>
        </w:rPr>
        <w:t>Додаток</w:t>
      </w:r>
    </w:p>
    <w:p w:rsidR="00EE5836" w:rsidRDefault="00EE5836" w:rsidP="00EE5836">
      <w:pPr>
        <w:jc w:val="right"/>
        <w:rPr>
          <w:b/>
          <w:i/>
          <w:lang w:val="uk-UA"/>
        </w:rPr>
      </w:pPr>
      <w:r w:rsidRPr="00E40779">
        <w:rPr>
          <w:b/>
          <w:i/>
          <w:lang w:val="uk-UA"/>
        </w:rPr>
        <w:t>до рішення виконавчого комітету</w:t>
      </w:r>
    </w:p>
    <w:p w:rsidR="00EE5836" w:rsidRPr="00E40779" w:rsidRDefault="00EE5836" w:rsidP="00EE5836">
      <w:pPr>
        <w:jc w:val="center"/>
        <w:rPr>
          <w:b/>
          <w:i/>
          <w:lang w:val="uk-UA"/>
        </w:rPr>
      </w:pPr>
      <w:r>
        <w:rPr>
          <w:b/>
          <w:i/>
          <w:lang w:val="uk-UA"/>
        </w:rPr>
        <w:t xml:space="preserve">                                                                                                    </w:t>
      </w:r>
      <w:proofErr w:type="spellStart"/>
      <w:r>
        <w:rPr>
          <w:b/>
          <w:i/>
          <w:lang w:val="uk-UA"/>
        </w:rPr>
        <w:t>Вигодської</w:t>
      </w:r>
      <w:proofErr w:type="spellEnd"/>
      <w:r>
        <w:rPr>
          <w:b/>
          <w:i/>
          <w:lang w:val="uk-UA"/>
        </w:rPr>
        <w:t xml:space="preserve"> селищної ради</w:t>
      </w:r>
    </w:p>
    <w:p w:rsidR="00EE5836" w:rsidRPr="00E40779" w:rsidRDefault="00EE5836" w:rsidP="00EE5836">
      <w:pPr>
        <w:jc w:val="center"/>
        <w:rPr>
          <w:b/>
          <w:i/>
          <w:lang w:val="uk-UA"/>
        </w:rPr>
      </w:pPr>
      <w:r>
        <w:rPr>
          <w:b/>
          <w:i/>
          <w:lang w:val="uk-UA"/>
        </w:rPr>
        <w:t xml:space="preserve">                                                                       </w:t>
      </w:r>
      <w:r w:rsidR="00F46507">
        <w:rPr>
          <w:b/>
          <w:i/>
          <w:lang w:val="uk-UA"/>
        </w:rPr>
        <w:t xml:space="preserve">         </w:t>
      </w:r>
      <w:r w:rsidR="0085615D">
        <w:rPr>
          <w:b/>
          <w:i/>
          <w:lang w:val="uk-UA"/>
        </w:rPr>
        <w:t xml:space="preserve">                  від  23.06.</w:t>
      </w:r>
      <w:r>
        <w:rPr>
          <w:b/>
          <w:i/>
          <w:lang w:val="uk-UA"/>
        </w:rPr>
        <w:t>2022</w:t>
      </w:r>
      <w:r w:rsidRPr="00E40779">
        <w:rPr>
          <w:b/>
          <w:i/>
          <w:lang w:val="uk-UA"/>
        </w:rPr>
        <w:t xml:space="preserve"> </w:t>
      </w:r>
      <w:r>
        <w:rPr>
          <w:b/>
          <w:i/>
          <w:lang w:val="uk-UA"/>
        </w:rPr>
        <w:t xml:space="preserve">  </w:t>
      </w:r>
      <w:r w:rsidRPr="00E40779">
        <w:rPr>
          <w:b/>
          <w:i/>
          <w:lang w:val="uk-UA"/>
        </w:rPr>
        <w:t xml:space="preserve">№ </w:t>
      </w:r>
      <w:r w:rsidR="0085615D">
        <w:rPr>
          <w:b/>
          <w:i/>
          <w:lang w:val="uk-UA"/>
        </w:rPr>
        <w:t>216</w:t>
      </w:r>
      <w:r w:rsidRPr="00E40779">
        <w:rPr>
          <w:b/>
          <w:i/>
          <w:lang w:val="uk-UA"/>
        </w:rPr>
        <w:t xml:space="preserve">                                                                                                 </w:t>
      </w:r>
    </w:p>
    <w:p w:rsidR="00EE5836" w:rsidRPr="00E40779" w:rsidRDefault="00EE5836" w:rsidP="00EE5836">
      <w:pPr>
        <w:jc w:val="right"/>
        <w:rPr>
          <w:b/>
          <w:i/>
          <w:lang w:val="uk-UA"/>
        </w:rPr>
      </w:pPr>
    </w:p>
    <w:p w:rsidR="00EE5836" w:rsidRDefault="00EE5836" w:rsidP="00EE5836">
      <w:pPr>
        <w:rPr>
          <w:sz w:val="28"/>
          <w:szCs w:val="28"/>
          <w:lang w:val="uk-UA"/>
        </w:rPr>
      </w:pPr>
    </w:p>
    <w:p w:rsidR="00EE5836" w:rsidRDefault="00EE5836" w:rsidP="00EE5836">
      <w:pPr>
        <w:rPr>
          <w:sz w:val="28"/>
          <w:szCs w:val="28"/>
          <w:lang w:val="uk-UA"/>
        </w:rPr>
      </w:pPr>
    </w:p>
    <w:p w:rsidR="00EE5836" w:rsidRPr="004A195E" w:rsidRDefault="00EE5836" w:rsidP="00EE5836">
      <w:pPr>
        <w:jc w:val="center"/>
        <w:rPr>
          <w:b/>
          <w:sz w:val="28"/>
          <w:szCs w:val="28"/>
          <w:lang w:val="uk-UA"/>
        </w:rPr>
      </w:pPr>
      <w:r w:rsidRPr="004A195E">
        <w:rPr>
          <w:b/>
          <w:sz w:val="28"/>
          <w:szCs w:val="28"/>
          <w:lang w:val="uk-UA"/>
        </w:rPr>
        <w:t>З В І Т</w:t>
      </w:r>
    </w:p>
    <w:p w:rsidR="00EE5836" w:rsidRPr="004A195E" w:rsidRDefault="00EE5836" w:rsidP="00EE5836">
      <w:pPr>
        <w:jc w:val="center"/>
        <w:rPr>
          <w:b/>
          <w:sz w:val="28"/>
          <w:szCs w:val="28"/>
          <w:lang w:val="uk-UA"/>
        </w:rPr>
      </w:pPr>
      <w:r w:rsidRPr="004A195E">
        <w:rPr>
          <w:b/>
          <w:sz w:val="28"/>
          <w:szCs w:val="28"/>
          <w:lang w:val="uk-UA"/>
        </w:rPr>
        <w:t>про роботу</w:t>
      </w:r>
      <w:r w:rsidRPr="00A967CE">
        <w:rPr>
          <w:b/>
          <w:sz w:val="28"/>
          <w:szCs w:val="28"/>
          <w:lang w:val="uk-UA"/>
        </w:rPr>
        <w:t xml:space="preserve"> </w:t>
      </w:r>
      <w:r w:rsidR="003910EE" w:rsidRPr="004A195E">
        <w:rPr>
          <w:b/>
          <w:bCs/>
          <w:color w:val="333333"/>
          <w:sz w:val="28"/>
          <w:szCs w:val="28"/>
          <w:bdr w:val="none" w:sz="0" w:space="0" w:color="auto" w:frame="1"/>
          <w:lang w:val="uk-UA"/>
        </w:rPr>
        <w:t>Відділу фінансів</w:t>
      </w:r>
    </w:p>
    <w:p w:rsidR="00EE5836" w:rsidRPr="004A195E" w:rsidRDefault="00EE5836" w:rsidP="00EE5836">
      <w:pPr>
        <w:jc w:val="center"/>
        <w:rPr>
          <w:b/>
          <w:sz w:val="28"/>
          <w:szCs w:val="28"/>
          <w:lang w:val="uk-UA"/>
        </w:rPr>
      </w:pPr>
      <w:r w:rsidRPr="004A195E">
        <w:rPr>
          <w:b/>
          <w:sz w:val="28"/>
          <w:szCs w:val="28"/>
          <w:lang w:val="uk-UA"/>
        </w:rPr>
        <w:t xml:space="preserve"> </w:t>
      </w:r>
      <w:proofErr w:type="spellStart"/>
      <w:r w:rsidRPr="004A195E">
        <w:rPr>
          <w:b/>
          <w:sz w:val="28"/>
          <w:szCs w:val="28"/>
          <w:lang w:val="uk-UA"/>
        </w:rPr>
        <w:t>Вигодської</w:t>
      </w:r>
      <w:proofErr w:type="spellEnd"/>
      <w:r w:rsidRPr="004A195E">
        <w:rPr>
          <w:b/>
          <w:sz w:val="28"/>
          <w:szCs w:val="28"/>
          <w:lang w:val="uk-UA"/>
        </w:rPr>
        <w:t xml:space="preserve"> селищної ради за 202</w:t>
      </w:r>
      <w:r>
        <w:rPr>
          <w:b/>
          <w:sz w:val="28"/>
          <w:szCs w:val="28"/>
          <w:lang w:val="uk-UA"/>
        </w:rPr>
        <w:t>1</w:t>
      </w:r>
      <w:r w:rsidRPr="004A195E">
        <w:rPr>
          <w:b/>
          <w:sz w:val="28"/>
          <w:szCs w:val="28"/>
          <w:lang w:val="uk-UA"/>
        </w:rPr>
        <w:t xml:space="preserve"> рік</w:t>
      </w:r>
    </w:p>
    <w:p w:rsidR="00EE5836" w:rsidRPr="004A195E" w:rsidRDefault="00EE5836" w:rsidP="00EE5836">
      <w:pPr>
        <w:jc w:val="center"/>
        <w:rPr>
          <w:b/>
          <w:sz w:val="28"/>
          <w:szCs w:val="28"/>
          <w:lang w:val="uk-UA"/>
        </w:rPr>
      </w:pPr>
    </w:p>
    <w:p w:rsidR="003811E1" w:rsidRDefault="003811E1" w:rsidP="00EE5836">
      <w:pPr>
        <w:ind w:firstLine="708"/>
        <w:jc w:val="both"/>
        <w:rPr>
          <w:sz w:val="28"/>
          <w:szCs w:val="28"/>
          <w:lang w:val="uk-UA"/>
        </w:rPr>
      </w:pPr>
      <w:r>
        <w:rPr>
          <w:sz w:val="28"/>
          <w:szCs w:val="28"/>
          <w:lang w:val="uk-UA"/>
        </w:rPr>
        <w:t>У своїй діяльності</w:t>
      </w:r>
      <w:r w:rsidR="00EE5836" w:rsidRPr="004A195E">
        <w:rPr>
          <w:sz w:val="28"/>
          <w:szCs w:val="28"/>
          <w:lang w:val="uk-UA"/>
        </w:rPr>
        <w:t xml:space="preserve"> </w:t>
      </w:r>
      <w:r w:rsidR="003910EE" w:rsidRPr="004A195E">
        <w:rPr>
          <w:color w:val="303030"/>
          <w:sz w:val="28"/>
          <w:szCs w:val="28"/>
          <w:lang w:val="uk-UA"/>
        </w:rPr>
        <w:t>Відділ фінансів</w:t>
      </w:r>
      <w:r w:rsidR="003910EE" w:rsidRPr="004A195E">
        <w:rPr>
          <w:color w:val="333333"/>
          <w:sz w:val="28"/>
          <w:szCs w:val="28"/>
          <w:bdr w:val="none" w:sz="0" w:space="0" w:color="auto" w:frame="1"/>
          <w:lang w:val="uk-UA"/>
        </w:rPr>
        <w:t xml:space="preserve"> </w:t>
      </w:r>
      <w:proofErr w:type="spellStart"/>
      <w:r w:rsidR="003910EE" w:rsidRPr="004A195E">
        <w:rPr>
          <w:color w:val="333333"/>
          <w:sz w:val="28"/>
          <w:szCs w:val="28"/>
          <w:bdr w:val="none" w:sz="0" w:space="0" w:color="auto" w:frame="1"/>
          <w:lang w:val="uk-UA"/>
        </w:rPr>
        <w:t>Вигодської</w:t>
      </w:r>
      <w:proofErr w:type="spellEnd"/>
      <w:r w:rsidR="003910EE" w:rsidRPr="004A195E">
        <w:rPr>
          <w:color w:val="333333"/>
          <w:sz w:val="28"/>
          <w:szCs w:val="28"/>
          <w:bdr w:val="none" w:sz="0" w:space="0" w:color="auto" w:frame="1"/>
          <w:lang w:val="uk-UA"/>
        </w:rPr>
        <w:t xml:space="preserve"> селищної ради</w:t>
      </w:r>
      <w:r w:rsidR="00EE5836" w:rsidRPr="004A195E">
        <w:rPr>
          <w:sz w:val="28"/>
          <w:szCs w:val="28"/>
          <w:lang w:val="uk-UA"/>
        </w:rPr>
        <w:t xml:space="preserve"> </w:t>
      </w:r>
      <w:r>
        <w:rPr>
          <w:sz w:val="28"/>
          <w:szCs w:val="28"/>
          <w:lang w:val="uk-UA"/>
        </w:rPr>
        <w:t xml:space="preserve">(далі Відділ фінансів) керується Конституцією України, Бюджетним та Податковим кодексами України, законами України, Указами Президента України, постановами Верховної ради, Кабінету Міністрів України, наказами Міністерства фінансів України, рішеннями селищної ради, розпорядженнями селищного голови прийнятими у межах компетенції, а також Положенням про Відділ фінансів </w:t>
      </w:r>
      <w:proofErr w:type="spellStart"/>
      <w:r>
        <w:rPr>
          <w:sz w:val="28"/>
          <w:szCs w:val="28"/>
          <w:lang w:val="uk-UA"/>
        </w:rPr>
        <w:t>Вигодської</w:t>
      </w:r>
      <w:proofErr w:type="spellEnd"/>
      <w:r>
        <w:rPr>
          <w:sz w:val="28"/>
          <w:szCs w:val="28"/>
          <w:lang w:val="uk-UA"/>
        </w:rPr>
        <w:t xml:space="preserve"> селищної ради.</w:t>
      </w:r>
    </w:p>
    <w:p w:rsidR="00AE5CB1" w:rsidRDefault="00AE5CB1" w:rsidP="00AE5CB1">
      <w:pPr>
        <w:ind w:firstLine="708"/>
        <w:jc w:val="both"/>
        <w:rPr>
          <w:sz w:val="28"/>
          <w:szCs w:val="28"/>
          <w:lang w:val="uk-UA"/>
        </w:rPr>
      </w:pPr>
      <w:r>
        <w:rPr>
          <w:sz w:val="28"/>
          <w:szCs w:val="28"/>
          <w:lang w:val="uk-UA"/>
        </w:rPr>
        <w:t>У відповідності до завдань, визначених</w:t>
      </w:r>
      <w:r w:rsidRPr="00AE5CB1">
        <w:rPr>
          <w:sz w:val="28"/>
          <w:szCs w:val="28"/>
          <w:lang w:val="uk-UA"/>
        </w:rPr>
        <w:t xml:space="preserve"> </w:t>
      </w:r>
      <w:r>
        <w:rPr>
          <w:sz w:val="28"/>
          <w:szCs w:val="28"/>
          <w:lang w:val="uk-UA"/>
        </w:rPr>
        <w:t xml:space="preserve">Положенням про Відділ фінансів </w:t>
      </w:r>
      <w:proofErr w:type="spellStart"/>
      <w:r>
        <w:rPr>
          <w:sz w:val="28"/>
          <w:szCs w:val="28"/>
          <w:lang w:val="uk-UA"/>
        </w:rPr>
        <w:t>Вигодської</w:t>
      </w:r>
      <w:proofErr w:type="spellEnd"/>
      <w:r>
        <w:rPr>
          <w:sz w:val="28"/>
          <w:szCs w:val="28"/>
          <w:lang w:val="uk-UA"/>
        </w:rPr>
        <w:t xml:space="preserve"> селищної ради та планів роботи</w:t>
      </w:r>
      <w:r w:rsidR="004F1484">
        <w:rPr>
          <w:sz w:val="28"/>
          <w:szCs w:val="28"/>
          <w:lang w:val="uk-UA"/>
        </w:rPr>
        <w:t>, протяго</w:t>
      </w:r>
      <w:r w:rsidR="00A37BC8">
        <w:rPr>
          <w:sz w:val="28"/>
          <w:szCs w:val="28"/>
          <w:lang w:val="uk-UA"/>
        </w:rPr>
        <w:t>м</w:t>
      </w:r>
      <w:r w:rsidR="004F1484">
        <w:rPr>
          <w:sz w:val="28"/>
          <w:szCs w:val="28"/>
          <w:lang w:val="uk-UA"/>
        </w:rPr>
        <w:t xml:space="preserve"> 2021 року виконані основні роботи:</w:t>
      </w:r>
    </w:p>
    <w:p w:rsidR="004F1484" w:rsidRDefault="004F1484" w:rsidP="004F1484">
      <w:pPr>
        <w:jc w:val="both"/>
        <w:rPr>
          <w:sz w:val="28"/>
          <w:szCs w:val="28"/>
          <w:lang w:val="uk-UA"/>
        </w:rPr>
      </w:pPr>
      <w:r w:rsidRPr="004F1484">
        <w:rPr>
          <w:sz w:val="28"/>
          <w:szCs w:val="28"/>
          <w:lang w:val="uk-UA"/>
        </w:rPr>
        <w:t>-</w:t>
      </w:r>
      <w:r>
        <w:rPr>
          <w:sz w:val="28"/>
          <w:szCs w:val="28"/>
          <w:lang w:val="uk-UA"/>
        </w:rPr>
        <w:t xml:space="preserve"> п</w:t>
      </w:r>
      <w:r w:rsidRPr="004F1484">
        <w:rPr>
          <w:sz w:val="28"/>
          <w:szCs w:val="28"/>
          <w:lang w:val="uk-UA"/>
        </w:rPr>
        <w:t>ідготовлен</w:t>
      </w:r>
      <w:r>
        <w:rPr>
          <w:sz w:val="28"/>
          <w:szCs w:val="28"/>
          <w:lang w:val="uk-UA"/>
        </w:rPr>
        <w:t xml:space="preserve">о </w:t>
      </w:r>
      <w:r w:rsidR="004557C0">
        <w:rPr>
          <w:sz w:val="28"/>
          <w:szCs w:val="28"/>
          <w:lang w:val="uk-UA"/>
        </w:rPr>
        <w:t>40</w:t>
      </w:r>
      <w:r>
        <w:rPr>
          <w:sz w:val="28"/>
          <w:szCs w:val="28"/>
          <w:lang w:val="uk-UA"/>
        </w:rPr>
        <w:t xml:space="preserve"> лімітних довідок, </w:t>
      </w:r>
      <w:r w:rsidR="004557C0">
        <w:rPr>
          <w:sz w:val="28"/>
          <w:szCs w:val="28"/>
          <w:lang w:val="uk-UA"/>
        </w:rPr>
        <w:t xml:space="preserve">4 </w:t>
      </w:r>
      <w:r>
        <w:rPr>
          <w:sz w:val="28"/>
          <w:szCs w:val="28"/>
          <w:lang w:val="uk-UA"/>
        </w:rPr>
        <w:t>витяг</w:t>
      </w:r>
      <w:r w:rsidR="004557C0">
        <w:rPr>
          <w:sz w:val="28"/>
          <w:szCs w:val="28"/>
          <w:lang w:val="uk-UA"/>
        </w:rPr>
        <w:t>и</w:t>
      </w:r>
      <w:r>
        <w:rPr>
          <w:sz w:val="28"/>
          <w:szCs w:val="28"/>
          <w:lang w:val="uk-UA"/>
        </w:rPr>
        <w:t xml:space="preserve"> з розпису бюджету, проведено перевірку кошторисів видатків, планів асигнувань бюджетних установ та </w:t>
      </w:r>
      <w:proofErr w:type="spellStart"/>
      <w:r>
        <w:rPr>
          <w:sz w:val="28"/>
          <w:szCs w:val="28"/>
          <w:lang w:val="uk-UA"/>
        </w:rPr>
        <w:t>внесено</w:t>
      </w:r>
      <w:proofErr w:type="spellEnd"/>
      <w:r>
        <w:rPr>
          <w:sz w:val="28"/>
          <w:szCs w:val="28"/>
          <w:lang w:val="uk-UA"/>
        </w:rPr>
        <w:t xml:space="preserve"> їх в А</w:t>
      </w:r>
      <w:r w:rsidR="009E1E9F">
        <w:rPr>
          <w:sz w:val="28"/>
          <w:szCs w:val="28"/>
          <w:lang w:val="uk-UA"/>
        </w:rPr>
        <w:t>І</w:t>
      </w:r>
      <w:r>
        <w:rPr>
          <w:sz w:val="28"/>
          <w:szCs w:val="28"/>
          <w:lang w:val="uk-UA"/>
        </w:rPr>
        <w:t>С «Місцеві бюджети», перевірено штатні розписи бюджетних установ на 2021 рік;</w:t>
      </w:r>
    </w:p>
    <w:p w:rsidR="004F1484" w:rsidRDefault="004F1484" w:rsidP="004F1484">
      <w:pPr>
        <w:jc w:val="both"/>
        <w:rPr>
          <w:sz w:val="28"/>
          <w:szCs w:val="28"/>
          <w:lang w:val="uk-UA"/>
        </w:rPr>
      </w:pPr>
      <w:r>
        <w:rPr>
          <w:sz w:val="28"/>
          <w:szCs w:val="28"/>
          <w:lang w:val="uk-UA"/>
        </w:rPr>
        <w:t xml:space="preserve">- підготовлено річний звіт про виконання бюджету </w:t>
      </w:r>
      <w:proofErr w:type="spellStart"/>
      <w:r>
        <w:rPr>
          <w:sz w:val="28"/>
          <w:szCs w:val="28"/>
          <w:lang w:val="uk-UA"/>
        </w:rPr>
        <w:t>Вигодської</w:t>
      </w:r>
      <w:proofErr w:type="spellEnd"/>
      <w:r>
        <w:rPr>
          <w:sz w:val="28"/>
          <w:szCs w:val="28"/>
          <w:lang w:val="uk-UA"/>
        </w:rPr>
        <w:t xml:space="preserve"> </w:t>
      </w:r>
      <w:r w:rsidR="008B45D6">
        <w:rPr>
          <w:sz w:val="28"/>
          <w:szCs w:val="28"/>
          <w:lang w:val="uk-UA"/>
        </w:rPr>
        <w:t xml:space="preserve">селищної </w:t>
      </w:r>
      <w:r>
        <w:rPr>
          <w:sz w:val="28"/>
          <w:szCs w:val="28"/>
          <w:lang w:val="uk-UA"/>
        </w:rPr>
        <w:t xml:space="preserve">територіальної громади за 2020 рік з додатками, </w:t>
      </w:r>
      <w:proofErr w:type="spellStart"/>
      <w:r>
        <w:rPr>
          <w:sz w:val="28"/>
          <w:szCs w:val="28"/>
          <w:lang w:val="uk-UA"/>
        </w:rPr>
        <w:t>розшифровками</w:t>
      </w:r>
      <w:proofErr w:type="spellEnd"/>
      <w:r>
        <w:rPr>
          <w:sz w:val="28"/>
          <w:szCs w:val="28"/>
          <w:lang w:val="uk-UA"/>
        </w:rPr>
        <w:t>, пояснювальними записками та вива</w:t>
      </w:r>
      <w:r w:rsidR="004557C0">
        <w:rPr>
          <w:sz w:val="28"/>
          <w:szCs w:val="28"/>
          <w:lang w:val="uk-UA"/>
        </w:rPr>
        <w:t>нтажено до Департаменту фінансів ОДА;</w:t>
      </w:r>
    </w:p>
    <w:p w:rsidR="004557C0" w:rsidRDefault="004557C0" w:rsidP="004F1484">
      <w:pPr>
        <w:jc w:val="both"/>
        <w:rPr>
          <w:sz w:val="28"/>
          <w:szCs w:val="28"/>
          <w:lang w:val="uk-UA"/>
        </w:rPr>
      </w:pPr>
      <w:r>
        <w:rPr>
          <w:sz w:val="28"/>
          <w:szCs w:val="28"/>
          <w:lang w:val="uk-UA"/>
        </w:rPr>
        <w:t>- підготовлено прогноз місцевого бюджету на 2022-2024 роки;</w:t>
      </w:r>
    </w:p>
    <w:p w:rsidR="004557C0" w:rsidRDefault="004557C0" w:rsidP="004F1484">
      <w:pPr>
        <w:jc w:val="both"/>
        <w:rPr>
          <w:sz w:val="28"/>
          <w:szCs w:val="28"/>
          <w:lang w:val="uk-UA"/>
        </w:rPr>
      </w:pPr>
      <w:r>
        <w:rPr>
          <w:sz w:val="28"/>
          <w:szCs w:val="28"/>
          <w:lang w:val="uk-UA"/>
        </w:rPr>
        <w:t>- опрацьовано бюджетні запити розпорядників коштів на 2022-2024 роки;</w:t>
      </w:r>
    </w:p>
    <w:p w:rsidR="004557C0" w:rsidRDefault="004557C0" w:rsidP="004F1484">
      <w:pPr>
        <w:jc w:val="both"/>
        <w:rPr>
          <w:sz w:val="28"/>
          <w:szCs w:val="28"/>
          <w:lang w:val="uk-UA"/>
        </w:rPr>
      </w:pPr>
      <w:r>
        <w:rPr>
          <w:sz w:val="28"/>
          <w:szCs w:val="28"/>
          <w:lang w:val="uk-UA"/>
        </w:rPr>
        <w:t>- проведено перевірку складання паспортів бюджетних програм установ на 2021 рік, уточнених паспортів з наступним затвердженням в АІС «</w:t>
      </w:r>
      <w:r>
        <w:rPr>
          <w:sz w:val="28"/>
          <w:szCs w:val="28"/>
          <w:lang w:val="en-US"/>
        </w:rPr>
        <w:t>LOGICA</w:t>
      </w:r>
      <w:r>
        <w:rPr>
          <w:sz w:val="28"/>
          <w:szCs w:val="28"/>
          <w:lang w:val="uk-UA"/>
        </w:rPr>
        <w:t>»;</w:t>
      </w:r>
    </w:p>
    <w:p w:rsidR="004557C0" w:rsidRDefault="004557C0" w:rsidP="004F1484">
      <w:pPr>
        <w:jc w:val="both"/>
        <w:rPr>
          <w:sz w:val="28"/>
          <w:szCs w:val="28"/>
          <w:lang w:val="uk-UA"/>
        </w:rPr>
      </w:pPr>
      <w:r>
        <w:rPr>
          <w:sz w:val="28"/>
          <w:szCs w:val="28"/>
          <w:lang w:val="uk-UA"/>
        </w:rPr>
        <w:t xml:space="preserve">- підготовлено проект бюджету </w:t>
      </w:r>
      <w:proofErr w:type="spellStart"/>
      <w:r>
        <w:rPr>
          <w:sz w:val="28"/>
          <w:szCs w:val="28"/>
          <w:lang w:val="uk-UA"/>
        </w:rPr>
        <w:t>Вигодської</w:t>
      </w:r>
      <w:proofErr w:type="spellEnd"/>
      <w:r>
        <w:rPr>
          <w:sz w:val="28"/>
          <w:szCs w:val="28"/>
          <w:lang w:val="uk-UA"/>
        </w:rPr>
        <w:t xml:space="preserve"> територіальної громади на 2022 рік та представлено на розгляд постійних комісій селищної ради;</w:t>
      </w:r>
    </w:p>
    <w:p w:rsidR="004557C0" w:rsidRDefault="004557C0" w:rsidP="004F1484">
      <w:pPr>
        <w:jc w:val="both"/>
        <w:rPr>
          <w:sz w:val="28"/>
          <w:szCs w:val="28"/>
          <w:lang w:val="uk-UA"/>
        </w:rPr>
      </w:pPr>
      <w:r>
        <w:rPr>
          <w:sz w:val="28"/>
          <w:szCs w:val="28"/>
          <w:lang w:val="uk-UA"/>
        </w:rPr>
        <w:t>- пі</w:t>
      </w:r>
      <w:r w:rsidR="00DC0D96">
        <w:rPr>
          <w:sz w:val="28"/>
          <w:szCs w:val="28"/>
          <w:lang w:val="uk-UA"/>
        </w:rPr>
        <w:t xml:space="preserve">дготовлено та </w:t>
      </w:r>
      <w:proofErr w:type="spellStart"/>
      <w:r w:rsidR="00DC0D96">
        <w:rPr>
          <w:sz w:val="28"/>
          <w:szCs w:val="28"/>
          <w:lang w:val="uk-UA"/>
        </w:rPr>
        <w:t>внесено</w:t>
      </w:r>
      <w:proofErr w:type="spellEnd"/>
      <w:r w:rsidR="00DC0D96">
        <w:rPr>
          <w:sz w:val="28"/>
          <w:szCs w:val="28"/>
          <w:lang w:val="uk-UA"/>
        </w:rPr>
        <w:t xml:space="preserve"> в </w:t>
      </w:r>
      <w:r>
        <w:rPr>
          <w:sz w:val="28"/>
          <w:szCs w:val="28"/>
          <w:lang w:val="uk-UA"/>
        </w:rPr>
        <w:t xml:space="preserve"> </w:t>
      </w:r>
      <w:r w:rsidR="00DC0D96">
        <w:rPr>
          <w:sz w:val="28"/>
          <w:szCs w:val="28"/>
          <w:lang w:val="uk-UA"/>
        </w:rPr>
        <w:t>А</w:t>
      </w:r>
      <w:r w:rsidR="009E1E9F">
        <w:rPr>
          <w:sz w:val="28"/>
          <w:szCs w:val="28"/>
          <w:lang w:val="uk-UA"/>
        </w:rPr>
        <w:t>І</w:t>
      </w:r>
      <w:r w:rsidR="00DC0D96">
        <w:rPr>
          <w:sz w:val="28"/>
          <w:szCs w:val="28"/>
          <w:lang w:val="uk-UA"/>
        </w:rPr>
        <w:t>С «Місцеві бюджети» 199 довідок про внесення змін до кошторисних призначень на 2021 рік;</w:t>
      </w:r>
    </w:p>
    <w:p w:rsidR="00DC0D96" w:rsidRDefault="00DC0D96" w:rsidP="004F1484">
      <w:pPr>
        <w:jc w:val="both"/>
        <w:rPr>
          <w:sz w:val="28"/>
          <w:szCs w:val="28"/>
          <w:lang w:val="uk-UA"/>
        </w:rPr>
      </w:pPr>
      <w:r>
        <w:rPr>
          <w:sz w:val="28"/>
          <w:szCs w:val="28"/>
          <w:lang w:val="uk-UA"/>
        </w:rPr>
        <w:t xml:space="preserve">- проводиться щомісячний аналіз виконання показників по дохідній та видатковій частині бюджету </w:t>
      </w:r>
      <w:proofErr w:type="spellStart"/>
      <w:r>
        <w:rPr>
          <w:sz w:val="28"/>
          <w:szCs w:val="28"/>
          <w:lang w:val="uk-UA"/>
        </w:rPr>
        <w:t>Вигодської</w:t>
      </w:r>
      <w:proofErr w:type="spellEnd"/>
      <w:r>
        <w:rPr>
          <w:sz w:val="28"/>
          <w:szCs w:val="28"/>
          <w:lang w:val="uk-UA"/>
        </w:rPr>
        <w:t xml:space="preserve"> селищної територіальної громади;</w:t>
      </w:r>
    </w:p>
    <w:p w:rsidR="00DC0D96" w:rsidRDefault="00DC0D96" w:rsidP="004F1484">
      <w:pPr>
        <w:jc w:val="both"/>
        <w:rPr>
          <w:sz w:val="28"/>
          <w:szCs w:val="28"/>
          <w:lang w:val="uk-UA"/>
        </w:rPr>
      </w:pPr>
      <w:r>
        <w:rPr>
          <w:sz w:val="28"/>
          <w:szCs w:val="28"/>
          <w:lang w:val="uk-UA"/>
        </w:rPr>
        <w:t xml:space="preserve">- підготовлено 3 </w:t>
      </w:r>
      <w:proofErr w:type="spellStart"/>
      <w:r>
        <w:rPr>
          <w:sz w:val="28"/>
          <w:szCs w:val="28"/>
          <w:lang w:val="uk-UA"/>
        </w:rPr>
        <w:t>проєкти</w:t>
      </w:r>
      <w:proofErr w:type="spellEnd"/>
      <w:r>
        <w:rPr>
          <w:sz w:val="28"/>
          <w:szCs w:val="28"/>
          <w:lang w:val="uk-UA"/>
        </w:rPr>
        <w:t xml:space="preserve"> рішень на засідання виконкому</w:t>
      </w:r>
      <w:r w:rsidR="003B1ECB">
        <w:rPr>
          <w:sz w:val="28"/>
          <w:szCs w:val="28"/>
          <w:lang w:val="uk-UA"/>
        </w:rPr>
        <w:t>,</w:t>
      </w:r>
      <w:r>
        <w:rPr>
          <w:sz w:val="28"/>
          <w:szCs w:val="28"/>
          <w:lang w:val="uk-UA"/>
        </w:rPr>
        <w:t xml:space="preserve"> 17 </w:t>
      </w:r>
      <w:proofErr w:type="spellStart"/>
      <w:r>
        <w:rPr>
          <w:sz w:val="28"/>
          <w:szCs w:val="28"/>
          <w:lang w:val="uk-UA"/>
        </w:rPr>
        <w:t>проєктів</w:t>
      </w:r>
      <w:proofErr w:type="spellEnd"/>
      <w:r>
        <w:rPr>
          <w:sz w:val="28"/>
          <w:szCs w:val="28"/>
          <w:lang w:val="uk-UA"/>
        </w:rPr>
        <w:t xml:space="preserve"> рішень та пояснювальних записок на розгляд сесії </w:t>
      </w:r>
      <w:proofErr w:type="spellStart"/>
      <w:r>
        <w:rPr>
          <w:sz w:val="28"/>
          <w:szCs w:val="28"/>
          <w:lang w:val="uk-UA"/>
        </w:rPr>
        <w:t>Вигодської</w:t>
      </w:r>
      <w:proofErr w:type="spellEnd"/>
      <w:r>
        <w:rPr>
          <w:sz w:val="28"/>
          <w:szCs w:val="28"/>
          <w:lang w:val="uk-UA"/>
        </w:rPr>
        <w:t xml:space="preserve"> селищної ради;</w:t>
      </w:r>
    </w:p>
    <w:p w:rsidR="00DC0D96" w:rsidRPr="004557C0" w:rsidRDefault="00E21B77" w:rsidP="004F1484">
      <w:pPr>
        <w:jc w:val="both"/>
        <w:rPr>
          <w:sz w:val="28"/>
          <w:szCs w:val="28"/>
          <w:lang w:val="uk-UA"/>
        </w:rPr>
      </w:pPr>
      <w:r>
        <w:rPr>
          <w:sz w:val="28"/>
          <w:szCs w:val="28"/>
          <w:lang w:val="uk-UA"/>
        </w:rPr>
        <w:t>- підготовлено  та направлено до УДКС 400 розпоряджень</w:t>
      </w:r>
      <w:r w:rsidR="00DC0D96">
        <w:rPr>
          <w:sz w:val="28"/>
          <w:szCs w:val="28"/>
          <w:lang w:val="uk-UA"/>
        </w:rPr>
        <w:t xml:space="preserve"> </w:t>
      </w:r>
      <w:r>
        <w:rPr>
          <w:sz w:val="28"/>
          <w:szCs w:val="28"/>
          <w:lang w:val="uk-UA"/>
        </w:rPr>
        <w:t>про виділення коштів розпорядникам бюджетних коштів;</w:t>
      </w:r>
    </w:p>
    <w:p w:rsidR="004F1484" w:rsidRDefault="00E21B77" w:rsidP="004F1484">
      <w:pPr>
        <w:jc w:val="both"/>
        <w:rPr>
          <w:sz w:val="28"/>
          <w:szCs w:val="28"/>
          <w:lang w:val="uk-UA"/>
        </w:rPr>
      </w:pPr>
      <w:r>
        <w:rPr>
          <w:sz w:val="28"/>
          <w:szCs w:val="28"/>
          <w:lang w:val="uk-UA"/>
        </w:rPr>
        <w:t xml:space="preserve">- розроблено та доведено до відома розпорядників коштів заходи щодо забезпечення складання проекту бюджету </w:t>
      </w:r>
      <w:proofErr w:type="spellStart"/>
      <w:r>
        <w:rPr>
          <w:sz w:val="28"/>
          <w:szCs w:val="28"/>
          <w:lang w:val="uk-UA"/>
        </w:rPr>
        <w:t>Вигодської</w:t>
      </w:r>
      <w:proofErr w:type="spellEnd"/>
      <w:r>
        <w:rPr>
          <w:sz w:val="28"/>
          <w:szCs w:val="28"/>
          <w:lang w:val="uk-UA"/>
        </w:rPr>
        <w:t xml:space="preserve"> селищної територіальної громади на 2022 рік та наступні за плановим 2023-2024 роки;</w:t>
      </w:r>
    </w:p>
    <w:p w:rsidR="005D0329" w:rsidRDefault="00E21B77" w:rsidP="005D0329">
      <w:pPr>
        <w:jc w:val="both"/>
        <w:rPr>
          <w:sz w:val="28"/>
          <w:szCs w:val="28"/>
          <w:lang w:val="uk-UA"/>
        </w:rPr>
      </w:pPr>
      <w:r>
        <w:rPr>
          <w:sz w:val="28"/>
          <w:szCs w:val="28"/>
          <w:lang w:val="uk-UA"/>
        </w:rPr>
        <w:lastRenderedPageBreak/>
        <w:t>- розроблено та доведено до відома розпорядників коштів</w:t>
      </w:r>
      <w:r w:rsidR="005D0329" w:rsidRPr="005D0329">
        <w:rPr>
          <w:sz w:val="28"/>
          <w:szCs w:val="28"/>
          <w:lang w:val="uk-UA"/>
        </w:rPr>
        <w:t xml:space="preserve"> </w:t>
      </w:r>
      <w:r w:rsidR="005D0329">
        <w:rPr>
          <w:sz w:val="28"/>
          <w:szCs w:val="28"/>
          <w:lang w:val="uk-UA"/>
        </w:rPr>
        <w:t>Інструкцію з підготовки бюджетних запитів</w:t>
      </w:r>
      <w:r w:rsidR="005D0329" w:rsidRPr="005D0329">
        <w:rPr>
          <w:sz w:val="28"/>
          <w:szCs w:val="28"/>
          <w:lang w:val="uk-UA"/>
        </w:rPr>
        <w:t xml:space="preserve"> </w:t>
      </w:r>
      <w:r w:rsidR="005D0329">
        <w:rPr>
          <w:sz w:val="28"/>
          <w:szCs w:val="28"/>
          <w:lang w:val="uk-UA"/>
        </w:rPr>
        <w:t xml:space="preserve">бюджету </w:t>
      </w:r>
      <w:proofErr w:type="spellStart"/>
      <w:r w:rsidR="005D0329">
        <w:rPr>
          <w:sz w:val="28"/>
          <w:szCs w:val="28"/>
          <w:lang w:val="uk-UA"/>
        </w:rPr>
        <w:t>Вигодської</w:t>
      </w:r>
      <w:proofErr w:type="spellEnd"/>
      <w:r w:rsidR="005D0329">
        <w:rPr>
          <w:sz w:val="28"/>
          <w:szCs w:val="28"/>
          <w:lang w:val="uk-UA"/>
        </w:rPr>
        <w:t xml:space="preserve"> селищної територіальної громади на 2022 рік та наступні за плановим 2023-2024 роки;</w:t>
      </w:r>
    </w:p>
    <w:p w:rsidR="00E21B77" w:rsidRDefault="005D0329" w:rsidP="004F1484">
      <w:pPr>
        <w:jc w:val="both"/>
        <w:rPr>
          <w:sz w:val="28"/>
          <w:szCs w:val="28"/>
          <w:lang w:val="uk-UA"/>
        </w:rPr>
      </w:pPr>
      <w:r>
        <w:rPr>
          <w:sz w:val="28"/>
          <w:szCs w:val="28"/>
          <w:lang w:val="uk-UA"/>
        </w:rPr>
        <w:t xml:space="preserve">   Інша планова та позапланова робота:</w:t>
      </w:r>
    </w:p>
    <w:p w:rsidR="005D0329" w:rsidRDefault="005D0329" w:rsidP="004F1484">
      <w:pPr>
        <w:jc w:val="both"/>
        <w:rPr>
          <w:sz w:val="28"/>
          <w:szCs w:val="28"/>
          <w:lang w:val="uk-UA"/>
        </w:rPr>
      </w:pPr>
      <w:r>
        <w:rPr>
          <w:sz w:val="28"/>
          <w:szCs w:val="28"/>
          <w:lang w:val="uk-UA"/>
        </w:rPr>
        <w:t xml:space="preserve">- </w:t>
      </w:r>
      <w:r w:rsidR="00785062">
        <w:rPr>
          <w:sz w:val="28"/>
          <w:szCs w:val="28"/>
          <w:lang w:val="uk-UA"/>
        </w:rPr>
        <w:t>проводилось розміщення на єдиному веб- порталі використання публічних коштів (Є-</w:t>
      </w:r>
      <w:r w:rsidR="00785062">
        <w:rPr>
          <w:sz w:val="28"/>
          <w:szCs w:val="28"/>
          <w:lang w:val="en-US"/>
        </w:rPr>
        <w:t>data</w:t>
      </w:r>
      <w:r w:rsidR="00785062" w:rsidRPr="00785062">
        <w:rPr>
          <w:sz w:val="28"/>
          <w:szCs w:val="28"/>
        </w:rPr>
        <w:t xml:space="preserve">) </w:t>
      </w:r>
      <w:r w:rsidR="00785062">
        <w:rPr>
          <w:sz w:val="28"/>
          <w:szCs w:val="28"/>
          <w:lang w:val="uk-UA"/>
        </w:rPr>
        <w:t>договорів, накладних, актів Відділу фінансів;</w:t>
      </w:r>
    </w:p>
    <w:p w:rsidR="00785062" w:rsidRDefault="00785062" w:rsidP="004F1484">
      <w:pPr>
        <w:jc w:val="both"/>
        <w:rPr>
          <w:sz w:val="28"/>
          <w:szCs w:val="28"/>
          <w:lang w:val="uk-UA"/>
        </w:rPr>
      </w:pPr>
      <w:r>
        <w:rPr>
          <w:sz w:val="28"/>
          <w:szCs w:val="28"/>
          <w:lang w:val="uk-UA"/>
        </w:rPr>
        <w:t>-  висвітлення інформації на офіційному сайті Відділу фінансів;</w:t>
      </w:r>
    </w:p>
    <w:p w:rsidR="00785062" w:rsidRDefault="00785062" w:rsidP="004F1484">
      <w:pPr>
        <w:jc w:val="both"/>
        <w:rPr>
          <w:sz w:val="28"/>
          <w:szCs w:val="28"/>
          <w:lang w:val="uk-UA"/>
        </w:rPr>
      </w:pPr>
      <w:r>
        <w:rPr>
          <w:sz w:val="28"/>
          <w:szCs w:val="28"/>
          <w:lang w:val="uk-UA"/>
        </w:rPr>
        <w:t>- приймання і передавання службової електронної інформації з використанням можливостей програмно-технічного комплексу «Електронна пошта», формування і обробка електронних документів і електронних таблиць, по мірі накопичення інформації;</w:t>
      </w:r>
    </w:p>
    <w:p w:rsidR="00785062" w:rsidRPr="00785062" w:rsidRDefault="00785062" w:rsidP="004F1484">
      <w:pPr>
        <w:jc w:val="both"/>
        <w:rPr>
          <w:sz w:val="28"/>
          <w:szCs w:val="28"/>
          <w:lang w:val="uk-UA"/>
        </w:rPr>
      </w:pPr>
      <w:r>
        <w:rPr>
          <w:sz w:val="28"/>
          <w:szCs w:val="28"/>
          <w:lang w:val="uk-UA"/>
        </w:rPr>
        <w:t>- вивчались законодавчі та нормативні матеріали, постійно надавалась методична допомога розпорядникам та одержувачам бюджетних коштів з питань дотримання бюджетного законодавства на всіх стадіях бюджетного процесу;</w:t>
      </w:r>
    </w:p>
    <w:p w:rsidR="00C13A8D" w:rsidRDefault="00C13A8D" w:rsidP="00C13A8D">
      <w:pPr>
        <w:jc w:val="both"/>
        <w:rPr>
          <w:sz w:val="28"/>
          <w:szCs w:val="28"/>
          <w:lang w:val="uk-UA"/>
        </w:rPr>
      </w:pPr>
      <w:r>
        <w:rPr>
          <w:sz w:val="28"/>
          <w:szCs w:val="28"/>
          <w:lang w:val="uk-UA"/>
        </w:rPr>
        <w:t xml:space="preserve">- опрацьовано 2158 листів, звернень, заяв які надійшли до </w:t>
      </w:r>
      <w:r w:rsidR="00CF66F2">
        <w:rPr>
          <w:sz w:val="28"/>
          <w:szCs w:val="28"/>
          <w:lang w:val="uk-UA"/>
        </w:rPr>
        <w:t>В</w:t>
      </w:r>
      <w:r>
        <w:rPr>
          <w:sz w:val="28"/>
          <w:szCs w:val="28"/>
          <w:lang w:val="uk-UA"/>
        </w:rPr>
        <w:t>ідділу фінансів;</w:t>
      </w:r>
    </w:p>
    <w:p w:rsidR="00C13A8D" w:rsidRDefault="00C13A8D" w:rsidP="00C13A8D">
      <w:pPr>
        <w:jc w:val="both"/>
        <w:rPr>
          <w:sz w:val="28"/>
          <w:szCs w:val="28"/>
          <w:lang w:val="uk-UA"/>
        </w:rPr>
      </w:pPr>
      <w:r>
        <w:rPr>
          <w:sz w:val="28"/>
          <w:szCs w:val="28"/>
          <w:lang w:val="uk-UA"/>
        </w:rPr>
        <w:t>- підготовлено вихідних документів 897, в тому числі інформації та відповіді на листи, депутатські запити;</w:t>
      </w:r>
    </w:p>
    <w:p w:rsidR="00C13A8D" w:rsidRDefault="00C13A8D" w:rsidP="00C13A8D">
      <w:pPr>
        <w:jc w:val="both"/>
        <w:rPr>
          <w:sz w:val="28"/>
          <w:szCs w:val="28"/>
          <w:lang w:val="uk-UA"/>
        </w:rPr>
      </w:pPr>
      <w:r>
        <w:rPr>
          <w:sz w:val="28"/>
          <w:szCs w:val="28"/>
          <w:lang w:val="uk-UA"/>
        </w:rPr>
        <w:t xml:space="preserve">- взято участь в 45 он-лайн нарадах, семінарах, </w:t>
      </w:r>
      <w:proofErr w:type="spellStart"/>
      <w:r>
        <w:rPr>
          <w:sz w:val="28"/>
          <w:szCs w:val="28"/>
          <w:lang w:val="uk-UA"/>
        </w:rPr>
        <w:t>вебінарах</w:t>
      </w:r>
      <w:proofErr w:type="spellEnd"/>
      <w:r>
        <w:rPr>
          <w:sz w:val="28"/>
          <w:szCs w:val="28"/>
          <w:lang w:val="uk-UA"/>
        </w:rPr>
        <w:t>;</w:t>
      </w:r>
    </w:p>
    <w:p w:rsidR="00C13A8D" w:rsidRDefault="00C13A8D" w:rsidP="00C13A8D">
      <w:pPr>
        <w:jc w:val="both"/>
        <w:rPr>
          <w:sz w:val="28"/>
          <w:szCs w:val="28"/>
          <w:lang w:val="uk-UA"/>
        </w:rPr>
      </w:pPr>
      <w:r>
        <w:rPr>
          <w:sz w:val="28"/>
          <w:szCs w:val="28"/>
          <w:lang w:val="uk-UA"/>
        </w:rPr>
        <w:t>- видано 56 наказів Відділу фінансів у межах своїх повноважень;</w:t>
      </w:r>
    </w:p>
    <w:p w:rsidR="00C13A8D" w:rsidRDefault="00C13A8D" w:rsidP="00C13A8D">
      <w:pPr>
        <w:jc w:val="both"/>
        <w:rPr>
          <w:sz w:val="28"/>
          <w:szCs w:val="28"/>
          <w:lang w:val="uk-UA"/>
        </w:rPr>
      </w:pPr>
      <w:r>
        <w:rPr>
          <w:sz w:val="28"/>
          <w:szCs w:val="28"/>
          <w:lang w:val="uk-UA"/>
        </w:rPr>
        <w:t>- укладено 17 договорів</w:t>
      </w:r>
      <w:r w:rsidR="00C6178F">
        <w:rPr>
          <w:sz w:val="28"/>
          <w:szCs w:val="28"/>
          <w:lang w:val="uk-UA"/>
        </w:rPr>
        <w:t xml:space="preserve"> в межах господарської діяльності;</w:t>
      </w:r>
    </w:p>
    <w:p w:rsidR="00C6178F" w:rsidRDefault="00C6178F" w:rsidP="00C13A8D">
      <w:pPr>
        <w:jc w:val="both"/>
        <w:rPr>
          <w:sz w:val="28"/>
          <w:szCs w:val="28"/>
          <w:lang w:val="uk-UA"/>
        </w:rPr>
      </w:pPr>
      <w:r>
        <w:rPr>
          <w:sz w:val="28"/>
          <w:szCs w:val="28"/>
          <w:lang w:val="uk-UA"/>
        </w:rPr>
        <w:t>- постійно проводиться погодження електронних висновків про повернення помилково та/або надміру сплачених грошових зобов</w:t>
      </w:r>
      <w:r w:rsidRPr="00C6178F">
        <w:rPr>
          <w:sz w:val="28"/>
          <w:szCs w:val="28"/>
          <w:lang w:val="uk-UA"/>
        </w:rPr>
        <w:t>’</w:t>
      </w:r>
      <w:r>
        <w:rPr>
          <w:sz w:val="28"/>
          <w:szCs w:val="28"/>
          <w:lang w:val="uk-UA"/>
        </w:rPr>
        <w:t>язань та пені за платежами, належними місцевому бюджету та платежами, які підлягають розподілу між державним та місцевим бюджетом, а також електронних повідомлень про повернення надміру утриманих (сплачених) сум ПДФО;</w:t>
      </w:r>
    </w:p>
    <w:p w:rsidR="00207CB4" w:rsidRDefault="00207CB4" w:rsidP="00C13A8D">
      <w:pPr>
        <w:jc w:val="both"/>
        <w:rPr>
          <w:sz w:val="28"/>
          <w:szCs w:val="28"/>
          <w:lang w:val="uk-UA"/>
        </w:rPr>
      </w:pPr>
      <w:r>
        <w:rPr>
          <w:sz w:val="28"/>
          <w:szCs w:val="28"/>
          <w:lang w:val="uk-UA"/>
        </w:rPr>
        <w:t>- підготовлено до УДКСУ 124 платіжні доручення, 61 бюджетних фінансових зобов</w:t>
      </w:r>
      <w:r w:rsidRPr="00207CB4">
        <w:rPr>
          <w:sz w:val="28"/>
          <w:szCs w:val="28"/>
          <w:lang w:val="uk-UA"/>
        </w:rPr>
        <w:t>’</w:t>
      </w:r>
      <w:r>
        <w:rPr>
          <w:sz w:val="28"/>
          <w:szCs w:val="28"/>
          <w:lang w:val="uk-UA"/>
        </w:rPr>
        <w:t>язань, 19 юридичних зобов</w:t>
      </w:r>
      <w:r w:rsidRPr="00207CB4">
        <w:rPr>
          <w:sz w:val="28"/>
          <w:szCs w:val="28"/>
          <w:lang w:val="uk-UA"/>
        </w:rPr>
        <w:t>’</w:t>
      </w:r>
      <w:r>
        <w:rPr>
          <w:sz w:val="28"/>
          <w:szCs w:val="28"/>
          <w:lang w:val="uk-UA"/>
        </w:rPr>
        <w:t>язань по Відділу фінансів;</w:t>
      </w:r>
    </w:p>
    <w:p w:rsidR="00CE3CCA" w:rsidRPr="00CE3CCA" w:rsidRDefault="00CE3CCA" w:rsidP="00CE3CCA">
      <w:pPr>
        <w:tabs>
          <w:tab w:val="left" w:pos="0"/>
        </w:tabs>
        <w:autoSpaceDE w:val="0"/>
        <w:autoSpaceDN w:val="0"/>
        <w:jc w:val="both"/>
        <w:rPr>
          <w:sz w:val="28"/>
          <w:szCs w:val="28"/>
          <w:lang w:val="uk-UA"/>
        </w:rPr>
      </w:pPr>
      <w:r>
        <w:rPr>
          <w:sz w:val="28"/>
          <w:szCs w:val="28"/>
          <w:lang w:val="uk-UA"/>
        </w:rPr>
        <w:t xml:space="preserve">- </w:t>
      </w:r>
      <w:r w:rsidRPr="00CE3CCA">
        <w:rPr>
          <w:sz w:val="28"/>
          <w:szCs w:val="28"/>
          <w:lang w:val="uk-UA"/>
        </w:rPr>
        <w:t xml:space="preserve">поточна  обробка   бухгалтерських  документів  </w:t>
      </w:r>
      <w:r>
        <w:rPr>
          <w:sz w:val="28"/>
          <w:szCs w:val="28"/>
          <w:lang w:val="uk-UA"/>
        </w:rPr>
        <w:t xml:space="preserve">та </w:t>
      </w:r>
      <w:r w:rsidRPr="00CE3CCA">
        <w:rPr>
          <w:sz w:val="28"/>
          <w:szCs w:val="28"/>
          <w:lang w:val="uk-UA"/>
        </w:rPr>
        <w:t xml:space="preserve">ведення  бухгалтерського  обліку  </w:t>
      </w:r>
      <w:r>
        <w:rPr>
          <w:sz w:val="28"/>
          <w:szCs w:val="28"/>
          <w:lang w:val="uk-UA"/>
        </w:rPr>
        <w:t>Відділу фінансів</w:t>
      </w:r>
      <w:r w:rsidRPr="00CE3CCA">
        <w:rPr>
          <w:sz w:val="28"/>
          <w:szCs w:val="28"/>
          <w:lang w:val="uk-UA"/>
        </w:rPr>
        <w:t>;</w:t>
      </w:r>
    </w:p>
    <w:p w:rsidR="001A289E" w:rsidRPr="001A289E" w:rsidRDefault="001A289E" w:rsidP="001A289E">
      <w:pPr>
        <w:jc w:val="both"/>
        <w:rPr>
          <w:sz w:val="28"/>
          <w:szCs w:val="28"/>
          <w:lang w:val="uk-UA"/>
        </w:rPr>
      </w:pPr>
      <w:r w:rsidRPr="001A289E">
        <w:rPr>
          <w:sz w:val="28"/>
          <w:szCs w:val="28"/>
          <w:lang w:val="uk-UA"/>
        </w:rPr>
        <w:t>- працюємо у системі А</w:t>
      </w:r>
      <w:r w:rsidR="009E1E9F">
        <w:rPr>
          <w:sz w:val="28"/>
          <w:szCs w:val="28"/>
          <w:lang w:val="uk-UA"/>
        </w:rPr>
        <w:t>І</w:t>
      </w:r>
      <w:r w:rsidRPr="001A289E">
        <w:rPr>
          <w:sz w:val="28"/>
          <w:szCs w:val="28"/>
          <w:lang w:val="uk-UA"/>
        </w:rPr>
        <w:t>С «Місцеві бюджети»;</w:t>
      </w:r>
      <w:r w:rsidRPr="001A289E">
        <w:rPr>
          <w:rFonts w:eastAsia="Calibri"/>
          <w:sz w:val="28"/>
          <w:szCs w:val="28"/>
          <w:lang w:val="uk-UA"/>
        </w:rPr>
        <w:t xml:space="preserve"> ІАС «</w:t>
      </w:r>
      <w:r w:rsidRPr="001A289E">
        <w:rPr>
          <w:rFonts w:eastAsia="Calibri"/>
          <w:sz w:val="28"/>
          <w:szCs w:val="28"/>
        </w:rPr>
        <w:t>LOGICA</w:t>
      </w:r>
      <w:r w:rsidRPr="001A289E">
        <w:rPr>
          <w:rFonts w:eastAsia="Calibri"/>
          <w:sz w:val="28"/>
          <w:szCs w:val="28"/>
          <w:lang w:val="uk-UA"/>
        </w:rPr>
        <w:t>»;</w:t>
      </w:r>
      <w:r w:rsidRPr="001A289E">
        <w:rPr>
          <w:sz w:val="28"/>
          <w:szCs w:val="28"/>
          <w:lang w:val="uk-UA"/>
        </w:rPr>
        <w:t>«Є-Звітність». Використовується у роботі система дистанційного обслуговування  «Клієнт Казначейства – Казначейство», через яку  проводяться: Реєстри бюджетних фінансових зобов’язань та платіжні доручення, одержуються виконані платіжні документи та виписки про проведені Казначейством документи.</w:t>
      </w:r>
    </w:p>
    <w:p w:rsidR="00207CB4" w:rsidRPr="001A289E" w:rsidRDefault="00207CB4" w:rsidP="00C13A8D">
      <w:pPr>
        <w:jc w:val="both"/>
        <w:rPr>
          <w:sz w:val="28"/>
          <w:szCs w:val="28"/>
          <w:lang w:val="uk-UA"/>
        </w:rPr>
      </w:pPr>
    </w:p>
    <w:p w:rsidR="00EE5836" w:rsidRPr="00207CB4" w:rsidRDefault="00EE5836" w:rsidP="00C6178F">
      <w:pPr>
        <w:ind w:firstLine="708"/>
        <w:jc w:val="both"/>
        <w:rPr>
          <w:sz w:val="28"/>
          <w:szCs w:val="28"/>
          <w:lang w:val="uk-UA"/>
        </w:rPr>
      </w:pPr>
    </w:p>
    <w:p w:rsidR="00EE5836" w:rsidRPr="00207CB4" w:rsidRDefault="00EE5836" w:rsidP="00EE5836">
      <w:pPr>
        <w:jc w:val="both"/>
        <w:rPr>
          <w:sz w:val="28"/>
          <w:szCs w:val="28"/>
          <w:lang w:val="uk-UA"/>
        </w:rPr>
      </w:pPr>
    </w:p>
    <w:p w:rsidR="00EE5836" w:rsidRPr="00207CB4" w:rsidRDefault="00EE5836" w:rsidP="00EE5836">
      <w:pPr>
        <w:tabs>
          <w:tab w:val="left" w:pos="6816"/>
        </w:tabs>
        <w:rPr>
          <w:sz w:val="28"/>
          <w:szCs w:val="28"/>
          <w:lang w:val="uk-UA"/>
        </w:rPr>
      </w:pPr>
      <w:r w:rsidRPr="00207CB4">
        <w:rPr>
          <w:sz w:val="28"/>
          <w:szCs w:val="28"/>
          <w:lang w:val="uk-UA"/>
        </w:rPr>
        <w:tab/>
      </w:r>
    </w:p>
    <w:p w:rsidR="0072233D" w:rsidRDefault="00090FA5" w:rsidP="00EE5836">
      <w:pPr>
        <w:rPr>
          <w:sz w:val="28"/>
          <w:szCs w:val="28"/>
        </w:rPr>
      </w:pPr>
      <w:r>
        <w:rPr>
          <w:sz w:val="28"/>
          <w:szCs w:val="28"/>
          <w:lang w:val="uk-UA"/>
        </w:rPr>
        <w:t xml:space="preserve">Начальник </w:t>
      </w:r>
      <w:r w:rsidR="0072233D">
        <w:rPr>
          <w:sz w:val="28"/>
          <w:szCs w:val="28"/>
          <w:lang w:val="uk-UA"/>
        </w:rPr>
        <w:t>В</w:t>
      </w:r>
      <w:r>
        <w:rPr>
          <w:sz w:val="28"/>
          <w:szCs w:val="28"/>
          <w:lang w:val="uk-UA"/>
        </w:rPr>
        <w:t>ідділу фінансів</w:t>
      </w:r>
      <w:r w:rsidR="00EE5836" w:rsidRPr="003D3CC3">
        <w:rPr>
          <w:sz w:val="28"/>
          <w:szCs w:val="28"/>
        </w:rPr>
        <w:t xml:space="preserve"> </w:t>
      </w:r>
    </w:p>
    <w:p w:rsidR="00EE5836" w:rsidRPr="003D3CC3" w:rsidRDefault="0072233D" w:rsidP="00EE5836">
      <w:pPr>
        <w:rPr>
          <w:sz w:val="28"/>
          <w:szCs w:val="28"/>
        </w:rPr>
      </w:pPr>
      <w:proofErr w:type="spellStart"/>
      <w:r>
        <w:rPr>
          <w:sz w:val="28"/>
          <w:szCs w:val="28"/>
          <w:lang w:val="uk-UA"/>
        </w:rPr>
        <w:t>Вигодської</w:t>
      </w:r>
      <w:proofErr w:type="spellEnd"/>
      <w:r>
        <w:rPr>
          <w:sz w:val="28"/>
          <w:szCs w:val="28"/>
          <w:lang w:val="uk-UA"/>
        </w:rPr>
        <w:t xml:space="preserve"> селищної ради  </w:t>
      </w:r>
      <w:r w:rsidR="00EE5836" w:rsidRPr="003D3CC3">
        <w:rPr>
          <w:sz w:val="28"/>
          <w:szCs w:val="28"/>
        </w:rPr>
        <w:t xml:space="preserve">                        </w:t>
      </w:r>
      <w:r>
        <w:rPr>
          <w:sz w:val="28"/>
          <w:szCs w:val="28"/>
          <w:lang w:val="uk-UA"/>
        </w:rPr>
        <w:t xml:space="preserve">    </w:t>
      </w:r>
      <w:r w:rsidR="00EE5836" w:rsidRPr="003D3CC3">
        <w:rPr>
          <w:sz w:val="28"/>
          <w:szCs w:val="28"/>
        </w:rPr>
        <w:t xml:space="preserve">               Л</w:t>
      </w:r>
      <w:proofErr w:type="spellStart"/>
      <w:r w:rsidR="00090FA5">
        <w:rPr>
          <w:sz w:val="28"/>
          <w:szCs w:val="28"/>
          <w:lang w:val="uk-UA"/>
        </w:rPr>
        <w:t>юдмила</w:t>
      </w:r>
      <w:proofErr w:type="spellEnd"/>
      <w:r w:rsidR="00090FA5">
        <w:rPr>
          <w:sz w:val="28"/>
          <w:szCs w:val="28"/>
          <w:lang w:val="uk-UA"/>
        </w:rPr>
        <w:t xml:space="preserve"> ВАСИЛІВ</w:t>
      </w:r>
    </w:p>
    <w:p w:rsidR="00EE5836" w:rsidRPr="003E2D01" w:rsidRDefault="00EE5836" w:rsidP="00EE5836">
      <w:pPr>
        <w:ind w:firstLine="708"/>
        <w:jc w:val="both"/>
        <w:rPr>
          <w:sz w:val="28"/>
          <w:szCs w:val="28"/>
        </w:rPr>
      </w:pPr>
    </w:p>
    <w:p w:rsidR="006D09A6" w:rsidRDefault="006D09A6"/>
    <w:sectPr w:rsidR="006D09A6" w:rsidSect="00FF00A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D643A"/>
    <w:multiLevelType w:val="hybridMultilevel"/>
    <w:tmpl w:val="099AD7FE"/>
    <w:lvl w:ilvl="0" w:tplc="6B62254C">
      <w:start w:val="1"/>
      <w:numFmt w:val="bullet"/>
      <w:lvlText w:val=""/>
      <w:lvlJc w:val="left"/>
      <w:pPr>
        <w:ind w:left="360" w:hanging="360"/>
      </w:pPr>
      <w:rPr>
        <w:rFonts w:ascii="Symbol" w:hAnsi="Symbol" w:hint="default"/>
        <w:color w:val="auto"/>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hint="default"/>
      </w:rPr>
    </w:lvl>
  </w:abstractNum>
  <w:abstractNum w:abstractNumId="1">
    <w:nsid w:val="05CF7BDB"/>
    <w:multiLevelType w:val="hybridMultilevel"/>
    <w:tmpl w:val="2CF666C4"/>
    <w:lvl w:ilvl="0" w:tplc="E7240EB8">
      <w:start w:val="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nsid w:val="0BF025B0"/>
    <w:multiLevelType w:val="hybridMultilevel"/>
    <w:tmpl w:val="94D2E47E"/>
    <w:lvl w:ilvl="0" w:tplc="3BB28410">
      <w:start w:val="1"/>
      <w:numFmt w:val="bullet"/>
      <w:lvlText w:val=""/>
      <w:lvlJc w:val="left"/>
      <w:pPr>
        <w:ind w:left="1069" w:hanging="360"/>
      </w:pPr>
      <w:rPr>
        <w:rFonts w:ascii="Symbol" w:hAnsi="Symbol" w:hint="default"/>
        <w:color w:val="auto"/>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
    <w:nsid w:val="26507B0E"/>
    <w:multiLevelType w:val="hybridMultilevel"/>
    <w:tmpl w:val="D1CC29D8"/>
    <w:lvl w:ilvl="0" w:tplc="3F782E8A">
      <w:start w:val="2"/>
      <w:numFmt w:val="bullet"/>
      <w:lvlText w:val="-"/>
      <w:lvlJc w:val="left"/>
      <w:pPr>
        <w:ind w:left="435" w:hanging="360"/>
      </w:pPr>
      <w:rPr>
        <w:rFonts w:ascii="Times New Roman" w:eastAsia="Times New Roman" w:hAnsi="Times New Roman" w:cs="Times New Roman" w:hint="default"/>
        <w:color w:val="auto"/>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4">
    <w:nsid w:val="42592311"/>
    <w:multiLevelType w:val="hybridMultilevel"/>
    <w:tmpl w:val="45903930"/>
    <w:lvl w:ilvl="0" w:tplc="0C1E204C">
      <w:start w:val="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D76"/>
    <w:rsid w:val="00021D01"/>
    <w:rsid w:val="00090FA5"/>
    <w:rsid w:val="001A289E"/>
    <w:rsid w:val="001D0318"/>
    <w:rsid w:val="001F5973"/>
    <w:rsid w:val="00207CB4"/>
    <w:rsid w:val="003811E1"/>
    <w:rsid w:val="003910EE"/>
    <w:rsid w:val="003B1ECB"/>
    <w:rsid w:val="004557C0"/>
    <w:rsid w:val="004A195E"/>
    <w:rsid w:val="004E766D"/>
    <w:rsid w:val="004F1484"/>
    <w:rsid w:val="005D0329"/>
    <w:rsid w:val="006C0D76"/>
    <w:rsid w:val="006D09A6"/>
    <w:rsid w:val="0072233D"/>
    <w:rsid w:val="00772AFC"/>
    <w:rsid w:val="00785062"/>
    <w:rsid w:val="0085615D"/>
    <w:rsid w:val="008B45D6"/>
    <w:rsid w:val="00993745"/>
    <w:rsid w:val="009E1E9F"/>
    <w:rsid w:val="00A37BC8"/>
    <w:rsid w:val="00AE5CB1"/>
    <w:rsid w:val="00C10F65"/>
    <w:rsid w:val="00C13A8D"/>
    <w:rsid w:val="00C22BE6"/>
    <w:rsid w:val="00C6178F"/>
    <w:rsid w:val="00CE3CCA"/>
    <w:rsid w:val="00CF66F2"/>
    <w:rsid w:val="00D8433E"/>
    <w:rsid w:val="00DC0D96"/>
    <w:rsid w:val="00E21B77"/>
    <w:rsid w:val="00EE5836"/>
    <w:rsid w:val="00F46507"/>
    <w:rsid w:val="00FD56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7380ED-1FBF-45AC-B381-C7F563F5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836"/>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993745"/>
    <w:pPr>
      <w:keepNext/>
      <w:jc w:val="both"/>
      <w:outlineLvl w:val="0"/>
    </w:pPr>
    <w:rPr>
      <w:rFonts w:ascii="Bookman Old Style" w:hAnsi="Bookman Old Style"/>
      <w:b/>
      <w:snapToGrid w:val="0"/>
      <w:color w:val="000000"/>
      <w:sz w:val="1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EE5836"/>
    <w:pPr>
      <w:spacing w:after="0" w:line="240" w:lineRule="auto"/>
    </w:pPr>
    <w:rPr>
      <w:rFonts w:ascii="Calibri" w:eastAsia="Times New Roman" w:hAnsi="Calibri" w:cs="Times New Roman"/>
      <w:lang w:eastAsia="uk-UA"/>
    </w:rPr>
  </w:style>
  <w:style w:type="paragraph" w:styleId="a3">
    <w:name w:val="Normal (Web)"/>
    <w:basedOn w:val="a"/>
    <w:uiPriority w:val="99"/>
    <w:unhideWhenUsed/>
    <w:rsid w:val="00EE5836"/>
    <w:pPr>
      <w:spacing w:before="100" w:beforeAutospacing="1" w:after="100" w:afterAutospacing="1"/>
    </w:pPr>
    <w:rPr>
      <w:lang w:val="uk-UA" w:eastAsia="uk-UA"/>
    </w:rPr>
  </w:style>
  <w:style w:type="paragraph" w:styleId="a4">
    <w:name w:val="List Paragraph"/>
    <w:basedOn w:val="a"/>
    <w:uiPriority w:val="34"/>
    <w:qFormat/>
    <w:rsid w:val="00FD5651"/>
    <w:pPr>
      <w:ind w:left="720"/>
      <w:contextualSpacing/>
    </w:pPr>
  </w:style>
  <w:style w:type="character" w:customStyle="1" w:styleId="10">
    <w:name w:val="Заголовок 1 Знак"/>
    <w:basedOn w:val="a0"/>
    <w:link w:val="1"/>
    <w:rsid w:val="00993745"/>
    <w:rPr>
      <w:rFonts w:ascii="Bookman Old Style" w:eastAsia="Times New Roman" w:hAnsi="Bookman Old Style" w:cs="Times New Roman"/>
      <w:b/>
      <w:snapToGrid w:val="0"/>
      <w:color w:val="000000"/>
      <w:sz w:val="16"/>
      <w:szCs w:val="20"/>
      <w:lang w:eastAsia="ru-RU"/>
    </w:rPr>
  </w:style>
  <w:style w:type="paragraph" w:styleId="a5">
    <w:name w:val="Balloon Text"/>
    <w:basedOn w:val="a"/>
    <w:link w:val="a6"/>
    <w:uiPriority w:val="99"/>
    <w:semiHidden/>
    <w:unhideWhenUsed/>
    <w:rsid w:val="0085615D"/>
    <w:rPr>
      <w:rFonts w:ascii="Segoe UI" w:hAnsi="Segoe UI" w:cs="Segoe UI"/>
      <w:sz w:val="18"/>
      <w:szCs w:val="18"/>
    </w:rPr>
  </w:style>
  <w:style w:type="character" w:customStyle="1" w:styleId="a6">
    <w:name w:val="Текст выноски Знак"/>
    <w:basedOn w:val="a0"/>
    <w:link w:val="a5"/>
    <w:uiPriority w:val="99"/>
    <w:semiHidden/>
    <w:rsid w:val="0085615D"/>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44536">
      <w:bodyDiv w:val="1"/>
      <w:marLeft w:val="0"/>
      <w:marRight w:val="0"/>
      <w:marTop w:val="0"/>
      <w:marBottom w:val="0"/>
      <w:divBdr>
        <w:top w:val="none" w:sz="0" w:space="0" w:color="auto"/>
        <w:left w:val="none" w:sz="0" w:space="0" w:color="auto"/>
        <w:bottom w:val="none" w:sz="0" w:space="0" w:color="auto"/>
        <w:right w:val="none" w:sz="0" w:space="0" w:color="auto"/>
      </w:divBdr>
    </w:div>
    <w:div w:id="182068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3656</Words>
  <Characters>2084</Characters>
  <Application>Microsoft Office Word</Application>
  <DocSecurity>0</DocSecurity>
  <Lines>17</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2022-06-23T11:41:00Z</cp:lastPrinted>
  <dcterms:created xsi:type="dcterms:W3CDTF">2022-06-15T05:55:00Z</dcterms:created>
  <dcterms:modified xsi:type="dcterms:W3CDTF">2022-06-23T11:41:00Z</dcterms:modified>
</cp:coreProperties>
</file>