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0141" w:rsidRPr="001E34E8" w:rsidRDefault="00C1221F" w:rsidP="00C1221F">
      <w:pPr>
        <w:pStyle w:val="2"/>
        <w:jc w:val="center"/>
        <w:rPr>
          <w:rFonts w:ascii="Times New Roman" w:hAnsi="Times New Roman"/>
          <w:b/>
          <w:noProof/>
          <w:color w:val="000000" w:themeColor="text1"/>
          <w:sz w:val="28"/>
          <w:szCs w:val="28"/>
          <w:lang w:val="ru-RU" w:eastAsia="ru-RU"/>
        </w:rPr>
      </w:pPr>
      <w:r>
        <w:rPr>
          <w:noProof/>
          <w:lang w:val="ru-RU" w:eastAsia="ru-RU"/>
        </w:rPr>
        <w:drawing>
          <wp:inline distT="0" distB="0" distL="0" distR="0" wp14:anchorId="06E4A4E1" wp14:editId="72D9C23A">
            <wp:extent cx="428625" cy="609600"/>
            <wp:effectExtent l="0" t="0" r="9525" b="0"/>
            <wp:docPr id="5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B0141" w:rsidRPr="001E34E8">
        <w:rPr>
          <w:rFonts w:ascii="Times New Roman" w:hAnsi="Times New Roman"/>
          <w:b/>
          <w:color w:val="000000" w:themeColor="text1"/>
          <w:sz w:val="28"/>
          <w:szCs w:val="28"/>
          <w:lang w:val="ru-RU" w:eastAsia="ru-RU"/>
        </w:rPr>
        <w:tab/>
      </w:r>
    </w:p>
    <w:p w:rsidR="00BB0141" w:rsidRPr="001E34E8" w:rsidRDefault="008C1B0C" w:rsidP="001E34E8">
      <w:pPr>
        <w:tabs>
          <w:tab w:val="left" w:pos="1260"/>
          <w:tab w:val="center" w:pos="4819"/>
        </w:tabs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ru-RU" w:eastAsia="ru-RU"/>
        </w:rPr>
      </w:pPr>
      <w:r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ab/>
      </w:r>
      <w:r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ab/>
      </w:r>
      <w:r w:rsidR="00BB0141"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ВИГОДСЬКА СЕЛИЩНА</w:t>
      </w:r>
      <w:r w:rsidR="00BB0141"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ru-RU" w:eastAsia="ru-RU"/>
        </w:rPr>
        <w:t xml:space="preserve"> РАДА</w:t>
      </w:r>
    </w:p>
    <w:p w:rsidR="00BB0141" w:rsidRPr="001E34E8" w:rsidRDefault="00BB0141" w:rsidP="001E34E8">
      <w:pPr>
        <w:spacing w:after="0" w:line="240" w:lineRule="auto"/>
        <w:ind w:right="43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ru-RU" w:eastAsia="ru-RU"/>
        </w:rPr>
        <w:t>ІВАНО-ФРАНКІВСЬКОЇ ОБЛАСТІ</w:t>
      </w:r>
    </w:p>
    <w:p w:rsidR="00BB0141" w:rsidRPr="001E34E8" w:rsidRDefault="00BB0141" w:rsidP="001E34E8">
      <w:pPr>
        <w:spacing w:after="0" w:line="240" w:lineRule="auto"/>
        <w:ind w:right="43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34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восьме скликання</w:t>
      </w:r>
    </w:p>
    <w:p w:rsidR="00BB0141" w:rsidRPr="001E34E8" w:rsidRDefault="00BB0141" w:rsidP="001E34E8">
      <w:pPr>
        <w:spacing w:after="0" w:line="240" w:lineRule="auto"/>
        <w:ind w:right="43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34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(п’ятнадцята сесія)</w:t>
      </w:r>
    </w:p>
    <w:p w:rsidR="00BB0141" w:rsidRPr="001E34E8" w:rsidRDefault="00BB0141" w:rsidP="001E34E8">
      <w:pPr>
        <w:spacing w:after="0" w:line="240" w:lineRule="auto"/>
        <w:ind w:right="43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B0141" w:rsidRPr="001E34E8" w:rsidRDefault="00BB0141" w:rsidP="001E34E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РІШЕННЯ</w:t>
      </w:r>
    </w:p>
    <w:p w:rsidR="00BB0141" w:rsidRPr="001E34E8" w:rsidRDefault="00BB0141" w:rsidP="001E34E8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B0141" w:rsidRPr="001E34E8" w:rsidRDefault="00C1221F" w:rsidP="001E34E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від 25</w:t>
      </w:r>
      <w:r w:rsidR="00BB0141"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.0</w:t>
      </w:r>
      <w:r w:rsidR="000949A0"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.2022 № 1255</w:t>
      </w:r>
      <w:r w:rsidR="00BB0141"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-15/2022</w:t>
      </w:r>
    </w:p>
    <w:p w:rsidR="00BB0141" w:rsidRPr="001E34E8" w:rsidRDefault="00BB0141" w:rsidP="001E34E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spellStart"/>
      <w:r w:rsidRPr="001E34E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смт.Вигода</w:t>
      </w:r>
      <w:proofErr w:type="spellEnd"/>
    </w:p>
    <w:p w:rsidR="00BB0141" w:rsidRPr="001E34E8" w:rsidRDefault="00BB0141" w:rsidP="001E34E8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B0141" w:rsidRPr="001E34E8" w:rsidRDefault="00BB0141" w:rsidP="001E34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</w:rPr>
      </w:pPr>
      <w:r w:rsidRPr="001E34E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</w:rPr>
        <w:t>Про включення до Переліку першого типу</w:t>
      </w:r>
    </w:p>
    <w:p w:rsidR="000949A0" w:rsidRPr="001E34E8" w:rsidRDefault="00BB0141" w:rsidP="001E34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</w:pPr>
      <w:r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 xml:space="preserve">об’єктів  комунальної  власності </w:t>
      </w:r>
      <w:proofErr w:type="spellStart"/>
      <w:r w:rsidR="000949A0"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Вигодської</w:t>
      </w:r>
      <w:proofErr w:type="spellEnd"/>
    </w:p>
    <w:p w:rsidR="00BB0141" w:rsidRPr="001E34E8" w:rsidRDefault="00BB0141" w:rsidP="001E34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</w:pPr>
      <w:r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селищної ради, що  підлягають передачі  в оренду</w:t>
      </w:r>
    </w:p>
    <w:p w:rsidR="00BB0141" w:rsidRPr="001E34E8" w:rsidRDefault="00BB0141" w:rsidP="001E34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</w:pPr>
      <w:r w:rsidRPr="001E34E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на  аукціоні</w:t>
      </w:r>
    </w:p>
    <w:p w:rsidR="00E66180" w:rsidRDefault="00E66180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66180" w:rsidRPr="00CD7D47" w:rsidRDefault="00E66180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</w:pPr>
    </w:p>
    <w:p w:rsidR="00E66180" w:rsidRPr="00CD7D47" w:rsidRDefault="00E66180" w:rsidP="00E66180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Відповідно  до Закону України «Про  оренду  державного  та комунального  майна», </w:t>
      </w:r>
      <w:proofErr w:type="spellStart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статтей</w:t>
      </w:r>
      <w:proofErr w:type="spell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26, 60 Закону  України «Про місцеве самоврядування в Україні», постанови  Кабінету  Міністрів  України  від 03.06.2020 року №483 «Деякі  питання  оренди  державного  та  комунального  майна», з метою  ефективного  використання  об’єктів  комунальної  власності  територіальної громади,    </w:t>
      </w:r>
      <w:proofErr w:type="spellStart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Вигодська</w:t>
      </w:r>
      <w:proofErr w:type="spell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селищна  рада</w:t>
      </w:r>
      <w:r w:rsidRPr="00CD7D47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E66180" w:rsidRPr="00CD7D47" w:rsidRDefault="00E66180" w:rsidP="00E6618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</w:p>
    <w:p w:rsidR="00E66180" w:rsidRDefault="00E66180" w:rsidP="00E6618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CD7D4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ВИРІШИЛА:</w:t>
      </w:r>
    </w:p>
    <w:p w:rsidR="00FC55AE" w:rsidRPr="00CD7D47" w:rsidRDefault="00FC55AE" w:rsidP="00E6618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E66180" w:rsidRPr="00CD7D47" w:rsidRDefault="003645CB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1.</w:t>
      </w:r>
      <w:r w:rsidR="00E66180"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Вигодській  селищній  раді  включити до  Переліку  першого  типу   об’єкт комунальної  власності  селищної  ради, що  підлягає передачі  в оренду  на  аукціоні, згідно додатку 1.    </w:t>
      </w:r>
    </w:p>
    <w:p w:rsidR="00E66180" w:rsidRPr="00CD7D47" w:rsidRDefault="003645CB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2.</w:t>
      </w:r>
      <w:bookmarkStart w:id="0" w:name="_GoBack"/>
      <w:bookmarkEnd w:id="0"/>
      <w:r w:rsidR="00E66180"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Вигодській  селищній  раді  оприлюднити  Перелік  першого  типу  об’єкта  комунальної  власності  для  передачі  в оренду  на  аукціоні згідно з діючим  законодавством  України.</w:t>
      </w:r>
    </w:p>
    <w:p w:rsidR="00E66180" w:rsidRPr="00CD7D47" w:rsidRDefault="00E66180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3.Затвердити  умови  оренди  майна щодо якого  оголошуються  аукціон, згідно   додатку 2.</w:t>
      </w:r>
    </w:p>
    <w:p w:rsidR="00E66180" w:rsidRPr="00CD7D47" w:rsidRDefault="00E66180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CD7D47">
        <w:rPr>
          <w:rFonts w:ascii="Times New Roman" w:hAnsi="Times New Roman" w:cs="Times New Roman"/>
          <w:sz w:val="28"/>
          <w:szCs w:val="28"/>
          <w:shd w:val="clear" w:color="auto" w:fill="FFFFFF"/>
        </w:rPr>
        <w:t>4.Вигодській селищній  раді оприлюднити в ЕТС оголошення про передачу об’єкта в оренду на аукціоні та провести  дії у строки та у спосіб, визначений Порядком передачі майна в оренду.</w:t>
      </w:r>
    </w:p>
    <w:p w:rsidR="00E66180" w:rsidRPr="00CD7D47" w:rsidRDefault="00E66180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</w:pPr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5.</w:t>
      </w:r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Контроль за </w:t>
      </w:r>
      <w:proofErr w:type="spellStart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виконанням</w:t>
      </w:r>
      <w:proofErr w:type="spell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даного</w:t>
      </w:r>
      <w:proofErr w:type="spell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рішення</w:t>
      </w:r>
      <w:proofErr w:type="spell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</w:t>
      </w:r>
      <w:proofErr w:type="spellStart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покласти</w:t>
      </w:r>
      <w:proofErr w:type="spell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на </w:t>
      </w:r>
      <w:proofErr w:type="spellStart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постійну</w:t>
      </w:r>
      <w:proofErr w:type="spell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ru-RU"/>
        </w:rPr>
        <w:t> </w:t>
      </w:r>
      <w:proofErr w:type="spellStart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t>комісію</w:t>
      </w:r>
      <w:proofErr w:type="spell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</w:t>
      </w:r>
      <w:proofErr w:type="spellStart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t>Вигодської</w:t>
      </w:r>
      <w:proofErr w:type="spell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 </w:t>
      </w:r>
      <w:proofErr w:type="spellStart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t>селищної</w:t>
      </w:r>
      <w:proofErr w:type="spell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 ради  </w:t>
      </w:r>
      <w:r w:rsidRPr="00CD7D47">
        <w:rPr>
          <w:rFonts w:ascii="Times New Roman" w:hAnsi="Times New Roman" w:cs="Times New Roman"/>
          <w:sz w:val="28"/>
          <w:szCs w:val="28"/>
        </w:rPr>
        <w:t>з питань гуманітарної  політики та комунального майна.</w:t>
      </w:r>
    </w:p>
    <w:p w:rsidR="00E66180" w:rsidRPr="00CD7D47" w:rsidRDefault="00E66180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</w:pPr>
    </w:p>
    <w:p w:rsidR="00E66180" w:rsidRPr="00CD7D47" w:rsidRDefault="00E66180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4"/>
          <w:szCs w:val="28"/>
          <w:bdr w:val="none" w:sz="0" w:space="0" w:color="auto" w:frame="1"/>
          <w:shd w:val="clear" w:color="auto" w:fill="FFFFFF"/>
          <w:lang w:val="ru-RU"/>
        </w:rPr>
      </w:pPr>
    </w:p>
    <w:p w:rsidR="00E66180" w:rsidRPr="00CD7D47" w:rsidRDefault="00E66180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sectPr w:rsidR="00E66180" w:rsidRPr="00CD7D47" w:rsidSect="00CD7D47">
          <w:pgSz w:w="11906" w:h="16838"/>
          <w:pgMar w:top="993" w:right="566" w:bottom="850" w:left="1701" w:header="708" w:footer="708" w:gutter="0"/>
          <w:cols w:space="708"/>
          <w:docGrid w:linePitch="360"/>
        </w:sectPr>
      </w:pPr>
      <w:proofErr w:type="spellStart"/>
      <w:proofErr w:type="gramStart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t>Селищний</w:t>
      </w:r>
      <w:proofErr w:type="spell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 голова</w:t>
      </w:r>
      <w:proofErr w:type="gram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                                                                    </w:t>
      </w:r>
      <w:proofErr w:type="spellStart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t>Микола</w:t>
      </w:r>
      <w:proofErr w:type="spellEnd"/>
      <w:r w:rsidRPr="00CD7D4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t xml:space="preserve">  МАЦАЛАК</w:t>
      </w:r>
    </w:p>
    <w:p w:rsidR="00E66180" w:rsidRPr="00E66180" w:rsidRDefault="00E66180" w:rsidP="00E66180">
      <w:pPr>
        <w:spacing w:after="0" w:line="240" w:lineRule="auto"/>
        <w:jc w:val="right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E6618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lastRenderedPageBreak/>
        <w:t>Додаток 1</w:t>
      </w:r>
    </w:p>
    <w:p w:rsidR="00E66180" w:rsidRPr="00E66180" w:rsidRDefault="00E66180" w:rsidP="00E66180">
      <w:pPr>
        <w:spacing w:after="0" w:line="240" w:lineRule="auto"/>
        <w:jc w:val="right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E6618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до рішення  </w:t>
      </w:r>
      <w:proofErr w:type="spellStart"/>
      <w:r w:rsidRPr="00E6618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Вигодської</w:t>
      </w:r>
      <w:proofErr w:type="spellEnd"/>
      <w:r w:rsidRPr="00E6618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селищної  ради</w:t>
      </w:r>
    </w:p>
    <w:p w:rsidR="00E66180" w:rsidRPr="00E66180" w:rsidRDefault="00C1221F" w:rsidP="00E66180">
      <w:pPr>
        <w:spacing w:after="0" w:line="240" w:lineRule="auto"/>
        <w:jc w:val="right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від 25</w:t>
      </w:r>
      <w:r w:rsidR="00E6618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.</w:t>
      </w:r>
      <w:r w:rsidR="00E66180" w:rsidRPr="00E6618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02</w:t>
      </w:r>
      <w:r w:rsidR="00E6618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.</w:t>
      </w:r>
      <w:r w:rsidR="00E66180" w:rsidRPr="00E6618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2022 р. </w:t>
      </w: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№ 1255</w:t>
      </w:r>
      <w:r w:rsidR="00E66180" w:rsidRPr="00E66180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-15/2022</w:t>
      </w:r>
    </w:p>
    <w:p w:rsidR="00E66180" w:rsidRPr="00E66180" w:rsidRDefault="00E66180" w:rsidP="00E66180">
      <w:pPr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:rsidR="00E66180" w:rsidRPr="00CD7D47" w:rsidRDefault="00E66180" w:rsidP="00E661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D7D47">
        <w:rPr>
          <w:rFonts w:ascii="Times New Roman" w:hAnsi="Times New Roman" w:cs="Times New Roman"/>
          <w:b/>
          <w:sz w:val="28"/>
          <w:szCs w:val="28"/>
        </w:rPr>
        <w:t>ПЕРЕЛІК</w:t>
      </w:r>
    </w:p>
    <w:p w:rsidR="00E66180" w:rsidRPr="00CD7D47" w:rsidRDefault="00E66180" w:rsidP="00E66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CD7D47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першого типу </w:t>
      </w:r>
    </w:p>
    <w:p w:rsidR="00E66180" w:rsidRPr="00CD7D47" w:rsidRDefault="00E66180" w:rsidP="00E661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</w:pPr>
      <w:r w:rsidRPr="00CD7D47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 xml:space="preserve">об’єкта  комунальної  власності  </w:t>
      </w:r>
      <w:proofErr w:type="spellStart"/>
      <w:r w:rsidRPr="00CD7D47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Вигодської</w:t>
      </w:r>
      <w:proofErr w:type="spellEnd"/>
      <w:r w:rsidRPr="00CD7D47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 xml:space="preserve"> селищної</w:t>
      </w:r>
    </w:p>
    <w:p w:rsidR="00E66180" w:rsidRPr="00CD7D47" w:rsidRDefault="00E66180" w:rsidP="00E6618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</w:pPr>
      <w:r w:rsidRPr="00CD7D47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ради, що  підлягає передачі  в оренду на  аукціоні</w:t>
      </w:r>
    </w:p>
    <w:p w:rsidR="00E66180" w:rsidRPr="00CD7D47" w:rsidRDefault="00E66180" w:rsidP="00E6618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88"/>
        <w:gridCol w:w="3456"/>
        <w:gridCol w:w="2145"/>
        <w:gridCol w:w="2639"/>
        <w:gridCol w:w="2123"/>
        <w:gridCol w:w="2046"/>
        <w:gridCol w:w="2255"/>
      </w:tblGrid>
      <w:tr w:rsidR="00E66180" w:rsidRPr="00CD7D47" w:rsidTr="007059E8">
        <w:tc>
          <w:tcPr>
            <w:tcW w:w="693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</w:pPr>
            <w:r w:rsidRPr="00CD7D47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№ з/п</w:t>
            </w:r>
          </w:p>
        </w:tc>
        <w:tc>
          <w:tcPr>
            <w:tcW w:w="3507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</w:pPr>
            <w:r w:rsidRPr="00CD7D47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Назва  об’єкта</w:t>
            </w:r>
          </w:p>
        </w:tc>
        <w:tc>
          <w:tcPr>
            <w:tcW w:w="2150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</w:pPr>
            <w:r w:rsidRPr="00CD7D47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Орендодавець</w:t>
            </w:r>
          </w:p>
        </w:tc>
        <w:tc>
          <w:tcPr>
            <w:tcW w:w="2639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</w:pPr>
            <w:r w:rsidRPr="00CD7D47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Балансоутримувач</w:t>
            </w:r>
          </w:p>
        </w:tc>
        <w:tc>
          <w:tcPr>
            <w:tcW w:w="2137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</w:pPr>
            <w:r w:rsidRPr="00CD7D47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Адреса</w:t>
            </w:r>
          </w:p>
        </w:tc>
        <w:tc>
          <w:tcPr>
            <w:tcW w:w="2082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</w:pPr>
            <w:r w:rsidRPr="00CD7D47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Площа, м2</w:t>
            </w:r>
          </w:p>
        </w:tc>
        <w:tc>
          <w:tcPr>
            <w:tcW w:w="2146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</w:pPr>
            <w:r w:rsidRPr="00CD7D47"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  <w:t>Цільове  призначення</w:t>
            </w:r>
          </w:p>
        </w:tc>
      </w:tr>
      <w:tr w:rsidR="00E66180" w:rsidRPr="00CD7D47" w:rsidTr="007059E8">
        <w:tc>
          <w:tcPr>
            <w:tcW w:w="693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val="en-US"/>
              </w:rPr>
            </w:pPr>
            <w:r w:rsidRPr="00CD7D47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  <w:lang w:val="en-US"/>
              </w:rPr>
              <w:t>1</w:t>
            </w:r>
          </w:p>
        </w:tc>
        <w:tc>
          <w:tcPr>
            <w:tcW w:w="3507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CD7D47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Адміністративне  приміщення  </w:t>
            </w:r>
            <w:proofErr w:type="spellStart"/>
            <w:r w:rsidRPr="00CD7D47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с.Вишків</w:t>
            </w:r>
            <w:proofErr w:type="spellEnd"/>
          </w:p>
        </w:tc>
        <w:tc>
          <w:tcPr>
            <w:tcW w:w="2150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proofErr w:type="spellStart"/>
            <w:r w:rsidRPr="00CD7D47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Вигодська</w:t>
            </w:r>
            <w:proofErr w:type="spellEnd"/>
            <w:r w:rsidRPr="00CD7D47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 селищна  рада</w:t>
            </w:r>
          </w:p>
        </w:tc>
        <w:tc>
          <w:tcPr>
            <w:tcW w:w="2639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bdr w:val="none" w:sz="0" w:space="0" w:color="auto" w:frame="1"/>
              </w:rPr>
            </w:pPr>
            <w:proofErr w:type="spellStart"/>
            <w:r w:rsidRPr="00CD7D47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Вигодська</w:t>
            </w:r>
            <w:proofErr w:type="spellEnd"/>
            <w:r w:rsidRPr="00CD7D47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 xml:space="preserve">  селищна  рада</w:t>
            </w:r>
          </w:p>
        </w:tc>
        <w:tc>
          <w:tcPr>
            <w:tcW w:w="2137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proofErr w:type="spellStart"/>
            <w:r w:rsidRPr="00CD7D47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с.Вишків</w:t>
            </w:r>
            <w:proofErr w:type="spellEnd"/>
          </w:p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CD7D47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вул.Нова,112</w:t>
            </w:r>
          </w:p>
        </w:tc>
        <w:tc>
          <w:tcPr>
            <w:tcW w:w="2082" w:type="dxa"/>
          </w:tcPr>
          <w:p w:rsidR="00E66180" w:rsidRPr="00CD7D47" w:rsidRDefault="00E66180" w:rsidP="007059E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CD7D47"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  <w:t>39,8</w:t>
            </w:r>
          </w:p>
        </w:tc>
        <w:tc>
          <w:tcPr>
            <w:tcW w:w="2146" w:type="dxa"/>
          </w:tcPr>
          <w:p w:rsidR="00E66180" w:rsidRPr="00CD7D47" w:rsidRDefault="00E66180" w:rsidP="007059E8">
            <w:pPr>
              <w:tabs>
                <w:tab w:val="left" w:pos="345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bdr w:val="none" w:sz="0" w:space="0" w:color="auto" w:frame="1"/>
              </w:rPr>
            </w:pPr>
            <w:r w:rsidRPr="00CD7D4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Розміщення суб’єктів підприємницької діяльності</w:t>
            </w:r>
          </w:p>
        </w:tc>
      </w:tr>
    </w:tbl>
    <w:p w:rsidR="00E66180" w:rsidRPr="00CD7D47" w:rsidRDefault="00E66180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ru-RU"/>
        </w:rPr>
        <w:sectPr w:rsidR="00E66180" w:rsidRPr="00CD7D47" w:rsidSect="005B50CE">
          <w:pgSz w:w="16838" w:h="11906" w:orient="landscape"/>
          <w:pgMar w:top="1418" w:right="851" w:bottom="851" w:left="851" w:header="709" w:footer="709" w:gutter="0"/>
          <w:cols w:space="708"/>
          <w:docGrid w:linePitch="360"/>
        </w:sectPr>
      </w:pPr>
    </w:p>
    <w:p w:rsidR="00E66180" w:rsidRPr="00E66180" w:rsidRDefault="00E66180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bdr w:val="none" w:sz="0" w:space="0" w:color="auto" w:frame="1"/>
          <w:shd w:val="clear" w:color="auto" w:fill="FFFFFF"/>
          <w:lang w:val="ru-RU"/>
        </w:rPr>
      </w:pPr>
    </w:p>
    <w:p w:rsidR="00E66180" w:rsidRPr="00E66180" w:rsidRDefault="00E66180" w:rsidP="00E66180">
      <w:pPr>
        <w:pStyle w:val="1"/>
        <w:jc w:val="right"/>
        <w:rPr>
          <w:rFonts w:ascii="Times New Roman" w:hAnsi="Times New Roman"/>
          <w:b/>
          <w:i/>
          <w:sz w:val="28"/>
          <w:szCs w:val="28"/>
        </w:rPr>
      </w:pPr>
      <w:r w:rsidRPr="00E66180">
        <w:rPr>
          <w:rFonts w:ascii="Times New Roman" w:hAnsi="Times New Roman"/>
          <w:b/>
          <w:i/>
          <w:sz w:val="28"/>
          <w:szCs w:val="28"/>
        </w:rPr>
        <w:t xml:space="preserve">                                                        Додаток 2 </w:t>
      </w:r>
    </w:p>
    <w:p w:rsidR="00E66180" w:rsidRPr="00E66180" w:rsidRDefault="00E66180" w:rsidP="00E66180">
      <w:pPr>
        <w:pStyle w:val="1"/>
        <w:jc w:val="right"/>
        <w:rPr>
          <w:rFonts w:ascii="Times New Roman" w:hAnsi="Times New Roman"/>
          <w:b/>
          <w:i/>
          <w:sz w:val="28"/>
          <w:szCs w:val="28"/>
        </w:rPr>
      </w:pPr>
      <w:r w:rsidRPr="00E66180">
        <w:rPr>
          <w:rFonts w:ascii="Times New Roman" w:hAnsi="Times New Roman"/>
          <w:b/>
          <w:i/>
          <w:sz w:val="28"/>
          <w:szCs w:val="28"/>
        </w:rPr>
        <w:t xml:space="preserve">до рішення </w:t>
      </w:r>
      <w:proofErr w:type="spellStart"/>
      <w:r w:rsidRPr="00E66180">
        <w:rPr>
          <w:rFonts w:ascii="Times New Roman" w:hAnsi="Times New Roman"/>
          <w:b/>
          <w:i/>
          <w:sz w:val="28"/>
          <w:szCs w:val="28"/>
        </w:rPr>
        <w:t>Вигодської</w:t>
      </w:r>
      <w:proofErr w:type="spellEnd"/>
      <w:r w:rsidRPr="00E66180">
        <w:rPr>
          <w:rFonts w:ascii="Times New Roman" w:hAnsi="Times New Roman"/>
          <w:b/>
          <w:i/>
          <w:sz w:val="28"/>
          <w:szCs w:val="28"/>
        </w:rPr>
        <w:t xml:space="preserve">  селищної  ради</w:t>
      </w:r>
    </w:p>
    <w:p w:rsidR="00E66180" w:rsidRPr="00E66180" w:rsidRDefault="00E66180" w:rsidP="00E66180">
      <w:pPr>
        <w:pStyle w:val="1"/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від   </w:t>
      </w:r>
      <w:r w:rsidR="00C1221F">
        <w:rPr>
          <w:rFonts w:ascii="Times New Roman" w:hAnsi="Times New Roman"/>
          <w:b/>
          <w:i/>
          <w:sz w:val="28"/>
          <w:szCs w:val="28"/>
        </w:rPr>
        <w:t>25</w:t>
      </w:r>
      <w:r>
        <w:rPr>
          <w:rFonts w:ascii="Times New Roman" w:hAnsi="Times New Roman"/>
          <w:b/>
          <w:i/>
          <w:sz w:val="28"/>
          <w:szCs w:val="28"/>
        </w:rPr>
        <w:t>.02.</w:t>
      </w:r>
      <w:r w:rsidRPr="00E66180">
        <w:rPr>
          <w:rFonts w:ascii="Times New Roman" w:hAnsi="Times New Roman"/>
          <w:b/>
          <w:i/>
          <w:sz w:val="28"/>
          <w:szCs w:val="28"/>
        </w:rPr>
        <w:t>2022р. №</w:t>
      </w:r>
      <w:r w:rsidR="00C1221F">
        <w:rPr>
          <w:rFonts w:ascii="Times New Roman" w:hAnsi="Times New Roman"/>
          <w:b/>
          <w:i/>
          <w:sz w:val="28"/>
          <w:szCs w:val="28"/>
        </w:rPr>
        <w:t xml:space="preserve"> 1255</w:t>
      </w:r>
      <w:r w:rsidRPr="00E66180">
        <w:rPr>
          <w:rFonts w:ascii="Times New Roman" w:hAnsi="Times New Roman"/>
          <w:b/>
          <w:i/>
          <w:sz w:val="28"/>
          <w:szCs w:val="28"/>
        </w:rPr>
        <w:t xml:space="preserve">-15/2022 </w:t>
      </w:r>
    </w:p>
    <w:p w:rsidR="00E66180" w:rsidRPr="00CD7D47" w:rsidRDefault="00E66180" w:rsidP="00E66180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E66180" w:rsidRPr="00CD7D47" w:rsidRDefault="00E66180" w:rsidP="00E66180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E66180" w:rsidRPr="00CD7D47" w:rsidRDefault="00E66180" w:rsidP="00E66180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E66180" w:rsidRPr="00CD7D47" w:rsidRDefault="00E66180" w:rsidP="00E66180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CD7D47">
        <w:rPr>
          <w:rFonts w:ascii="Times New Roman" w:hAnsi="Times New Roman"/>
          <w:b/>
          <w:sz w:val="28"/>
          <w:szCs w:val="28"/>
        </w:rPr>
        <w:t>Умови  оренди майна</w:t>
      </w:r>
    </w:p>
    <w:p w:rsidR="00E66180" w:rsidRPr="00CD7D47" w:rsidRDefault="00E66180" w:rsidP="00E66180">
      <w:pPr>
        <w:pStyle w:val="1"/>
        <w:jc w:val="center"/>
        <w:rPr>
          <w:rFonts w:ascii="Times New Roman" w:hAnsi="Times New Roman"/>
          <w:b/>
          <w:sz w:val="28"/>
          <w:szCs w:val="28"/>
          <w:bdr w:val="none" w:sz="0" w:space="0" w:color="auto" w:frame="1"/>
        </w:rPr>
      </w:pPr>
      <w:r w:rsidRPr="00CD7D47">
        <w:rPr>
          <w:rFonts w:ascii="Times New Roman" w:hAnsi="Times New Roman"/>
          <w:b/>
          <w:sz w:val="28"/>
          <w:szCs w:val="28"/>
          <w:bdr w:val="none" w:sz="0" w:space="0" w:color="auto" w:frame="1"/>
        </w:rPr>
        <w:t xml:space="preserve"> щодо якого  оголошуються  аукціон</w:t>
      </w:r>
    </w:p>
    <w:p w:rsidR="00E66180" w:rsidRPr="00CD7D47" w:rsidRDefault="00E66180" w:rsidP="00E66180">
      <w:pPr>
        <w:pStyle w:val="a6"/>
        <w:shd w:val="clear" w:color="auto" w:fill="FFFFFF"/>
        <w:spacing w:before="0" w:beforeAutospacing="0" w:after="360" w:afterAutospacing="0"/>
        <w:rPr>
          <w:sz w:val="28"/>
          <w:szCs w:val="28"/>
        </w:rPr>
      </w:pPr>
    </w:p>
    <w:p w:rsidR="00E66180" w:rsidRPr="00CD7D47" w:rsidRDefault="00E66180" w:rsidP="00E66180">
      <w:pPr>
        <w:pStyle w:val="a6"/>
        <w:shd w:val="clear" w:color="auto" w:fill="FFFFFF"/>
        <w:spacing w:before="0" w:beforeAutospacing="0" w:after="360" w:afterAutospacing="0"/>
        <w:jc w:val="both"/>
        <w:rPr>
          <w:sz w:val="28"/>
          <w:szCs w:val="28"/>
        </w:rPr>
      </w:pPr>
      <w:r w:rsidRPr="00CD7D47">
        <w:rPr>
          <w:sz w:val="28"/>
          <w:szCs w:val="28"/>
        </w:rPr>
        <w:t>1.Стартова орендна плата –</w:t>
      </w:r>
      <w:r w:rsidRPr="00CD7D47">
        <w:rPr>
          <w:sz w:val="28"/>
          <w:szCs w:val="28"/>
          <w:shd w:val="clear" w:color="auto" w:fill="FFFFFF"/>
        </w:rPr>
        <w:t xml:space="preserve"> становить 1 відсоток вартості об’єкта ( балансова вартість станом на останнє число місяця, який передує даті визначення стартової орендної плати).</w:t>
      </w:r>
    </w:p>
    <w:p w:rsidR="00E66180" w:rsidRPr="00CD7D47" w:rsidRDefault="00E66180" w:rsidP="00E66180">
      <w:pPr>
        <w:pStyle w:val="a6"/>
        <w:shd w:val="clear" w:color="auto" w:fill="FFFFFF"/>
        <w:spacing w:before="0" w:beforeAutospacing="0" w:after="360" w:afterAutospacing="0"/>
        <w:jc w:val="both"/>
        <w:rPr>
          <w:sz w:val="28"/>
          <w:szCs w:val="28"/>
        </w:rPr>
      </w:pPr>
      <w:r w:rsidRPr="00CD7D47">
        <w:rPr>
          <w:sz w:val="28"/>
          <w:szCs w:val="28"/>
        </w:rPr>
        <w:t>2. Строк оренди – 2 роки  11 місяців.</w:t>
      </w:r>
    </w:p>
    <w:p w:rsidR="00E66180" w:rsidRPr="00CD7D47" w:rsidRDefault="00E66180" w:rsidP="00E66180">
      <w:pPr>
        <w:pStyle w:val="a6"/>
        <w:shd w:val="clear" w:color="auto" w:fill="FFFFFF"/>
        <w:spacing w:before="0" w:beforeAutospacing="0" w:after="360" w:afterAutospacing="0"/>
        <w:jc w:val="both"/>
        <w:rPr>
          <w:sz w:val="28"/>
          <w:szCs w:val="28"/>
        </w:rPr>
      </w:pPr>
      <w:r w:rsidRPr="00CD7D47">
        <w:rPr>
          <w:sz w:val="28"/>
          <w:szCs w:val="28"/>
        </w:rPr>
        <w:t>3.Цільове призначення –</w:t>
      </w:r>
      <w:r w:rsidRPr="00CD7D47">
        <w:rPr>
          <w:sz w:val="28"/>
          <w:szCs w:val="28"/>
          <w:shd w:val="clear" w:color="auto" w:fill="FFFFFF"/>
        </w:rPr>
        <w:t xml:space="preserve"> розміщення суб’єктів підприємницької діяльності, які здійснюють іншу виробничу діяльність</w:t>
      </w:r>
      <w:r w:rsidRPr="00CD7D47">
        <w:rPr>
          <w:sz w:val="28"/>
          <w:szCs w:val="28"/>
        </w:rPr>
        <w:t>.</w:t>
      </w:r>
    </w:p>
    <w:p w:rsidR="00E66180" w:rsidRPr="00CD7D47" w:rsidRDefault="00E66180" w:rsidP="00E66180">
      <w:pPr>
        <w:pStyle w:val="a6"/>
        <w:shd w:val="clear" w:color="auto" w:fill="FFFFFF"/>
        <w:spacing w:before="0" w:beforeAutospacing="0" w:after="360" w:afterAutospacing="0"/>
        <w:jc w:val="both"/>
        <w:rPr>
          <w:sz w:val="28"/>
          <w:szCs w:val="28"/>
        </w:rPr>
      </w:pPr>
      <w:r w:rsidRPr="00CD7D47">
        <w:rPr>
          <w:sz w:val="28"/>
          <w:szCs w:val="28"/>
        </w:rPr>
        <w:t>4.Розмір мінімального кроку підвищення стартової орендної плати під час аукціону – встановлюється на рівні 1 відсотка стартової орендної плати.</w:t>
      </w:r>
    </w:p>
    <w:p w:rsidR="00E66180" w:rsidRPr="00CD7D47" w:rsidRDefault="00E66180" w:rsidP="00E66180">
      <w:pPr>
        <w:pStyle w:val="a6"/>
        <w:shd w:val="clear" w:color="auto" w:fill="FFFFFF"/>
        <w:spacing w:before="0" w:beforeAutospacing="0" w:after="360" w:afterAutospacing="0"/>
        <w:jc w:val="both"/>
        <w:rPr>
          <w:sz w:val="28"/>
          <w:szCs w:val="28"/>
        </w:rPr>
      </w:pPr>
      <w:r w:rsidRPr="00CD7D47">
        <w:rPr>
          <w:sz w:val="28"/>
          <w:szCs w:val="28"/>
        </w:rPr>
        <w:t>5.Розмір гарантійного внеску: встановлюється у розмірі стартової орендної плати на два місяці .</w:t>
      </w:r>
    </w:p>
    <w:p w:rsidR="00E66180" w:rsidRPr="00CD7D47" w:rsidRDefault="00E66180" w:rsidP="00E66180">
      <w:pPr>
        <w:pStyle w:val="a6"/>
        <w:shd w:val="clear" w:color="auto" w:fill="FFFFFF"/>
        <w:spacing w:before="0" w:beforeAutospacing="0" w:after="360" w:afterAutospacing="0"/>
        <w:jc w:val="both"/>
        <w:rPr>
          <w:sz w:val="28"/>
          <w:szCs w:val="28"/>
        </w:rPr>
      </w:pPr>
      <w:r w:rsidRPr="00CD7D47">
        <w:rPr>
          <w:sz w:val="28"/>
          <w:szCs w:val="28"/>
        </w:rPr>
        <w:t>6.Розмір реєстраційного внеску – сума коштів у розмірі 0,1  мінімальної заробітної плати, діючої станом на 1 січня поточного року.</w:t>
      </w:r>
    </w:p>
    <w:p w:rsidR="00E66180" w:rsidRPr="00CD7D47" w:rsidRDefault="00E66180" w:rsidP="00E66180">
      <w:pPr>
        <w:pStyle w:val="a6"/>
        <w:shd w:val="clear" w:color="auto" w:fill="FFFFFF"/>
        <w:spacing w:before="0" w:beforeAutospacing="0" w:after="360" w:afterAutospacing="0"/>
        <w:jc w:val="both"/>
        <w:rPr>
          <w:sz w:val="28"/>
          <w:szCs w:val="28"/>
        </w:rPr>
      </w:pPr>
      <w:r w:rsidRPr="00CD7D47">
        <w:rPr>
          <w:sz w:val="28"/>
          <w:szCs w:val="28"/>
        </w:rPr>
        <w:t>7.Кількість кроків аукціону за методом покрокового зниження стартової орендної плати та подальшого подання цінових пропозицій – 3 кроки.</w:t>
      </w:r>
    </w:p>
    <w:p w:rsidR="00E66180" w:rsidRPr="00CD7D47" w:rsidRDefault="00E66180" w:rsidP="00E66180">
      <w:pPr>
        <w:pStyle w:val="a6"/>
        <w:shd w:val="clear" w:color="auto" w:fill="FFFFFF"/>
        <w:spacing w:before="0" w:beforeAutospacing="0" w:after="360" w:afterAutospacing="0"/>
        <w:jc w:val="both"/>
        <w:rPr>
          <w:sz w:val="28"/>
          <w:szCs w:val="28"/>
        </w:rPr>
      </w:pPr>
      <w:r w:rsidRPr="00CD7D47">
        <w:rPr>
          <w:sz w:val="28"/>
          <w:szCs w:val="28"/>
        </w:rPr>
        <w:t>8.Використовувати  майно  за  цільовим  призначенням, зазначеним  в  договорі  оренди.</w:t>
      </w:r>
    </w:p>
    <w:p w:rsidR="00E66180" w:rsidRPr="00CD7D47" w:rsidRDefault="00E66180" w:rsidP="00E66180">
      <w:pPr>
        <w:pStyle w:val="a6"/>
        <w:shd w:val="clear" w:color="auto" w:fill="FFFFFF"/>
        <w:spacing w:before="0" w:beforeAutospacing="0" w:after="360" w:afterAutospacing="0"/>
        <w:jc w:val="both"/>
        <w:rPr>
          <w:sz w:val="28"/>
          <w:szCs w:val="28"/>
        </w:rPr>
      </w:pPr>
      <w:r w:rsidRPr="00CD7D47">
        <w:rPr>
          <w:sz w:val="28"/>
          <w:szCs w:val="28"/>
        </w:rPr>
        <w:t>9.Передача  в  суборенду  майна  не  дозволяється.</w:t>
      </w:r>
    </w:p>
    <w:p w:rsidR="00E66180" w:rsidRPr="00CD7D47" w:rsidRDefault="00E66180" w:rsidP="00E6618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</w:pPr>
    </w:p>
    <w:p w:rsidR="00E66180" w:rsidRPr="00CD7D47" w:rsidRDefault="00E66180" w:rsidP="00E66180">
      <w:pPr>
        <w:rPr>
          <w:rFonts w:ascii="Times New Roman" w:hAnsi="Times New Roman" w:cs="Times New Roman"/>
          <w:sz w:val="28"/>
          <w:szCs w:val="28"/>
        </w:rPr>
      </w:pPr>
    </w:p>
    <w:p w:rsidR="000925DE" w:rsidRPr="001E34E8" w:rsidRDefault="000925DE" w:rsidP="001E34E8">
      <w:pPr>
        <w:pStyle w:val="1"/>
        <w:jc w:val="center"/>
        <w:rPr>
          <w:rFonts w:ascii="Times New Roman" w:hAnsi="Times New Roman"/>
          <w:b/>
          <w:color w:val="000000" w:themeColor="text1"/>
          <w:sz w:val="28"/>
          <w:szCs w:val="28"/>
          <w:bdr w:val="none" w:sz="0" w:space="0" w:color="auto" w:frame="1"/>
        </w:rPr>
      </w:pPr>
    </w:p>
    <w:p w:rsidR="001A48A3" w:rsidRPr="001E34E8" w:rsidRDefault="001A48A3" w:rsidP="001E34E8">
      <w:pPr>
        <w:pStyle w:val="1"/>
        <w:jc w:val="center"/>
        <w:rPr>
          <w:rFonts w:ascii="Times New Roman" w:hAnsi="Times New Roman"/>
          <w:b/>
          <w:color w:val="000000" w:themeColor="text1"/>
          <w:sz w:val="28"/>
          <w:szCs w:val="28"/>
          <w:bdr w:val="none" w:sz="0" w:space="0" w:color="auto" w:frame="1"/>
        </w:rPr>
      </w:pPr>
    </w:p>
    <w:p w:rsidR="000925DE" w:rsidRPr="001E34E8" w:rsidRDefault="000925DE" w:rsidP="001E34E8">
      <w:pPr>
        <w:pStyle w:val="1"/>
        <w:jc w:val="center"/>
        <w:rPr>
          <w:rFonts w:ascii="Times New Roman" w:hAnsi="Times New Roman"/>
          <w:color w:val="000000" w:themeColor="text1"/>
          <w:sz w:val="28"/>
          <w:szCs w:val="28"/>
          <w:bdr w:val="none" w:sz="0" w:space="0" w:color="auto" w:frame="1"/>
        </w:rPr>
      </w:pPr>
    </w:p>
    <w:p w:rsidR="001E34E8" w:rsidRPr="001E34E8" w:rsidRDefault="001E34E8" w:rsidP="00E66180">
      <w:pPr>
        <w:pStyle w:val="1"/>
        <w:rPr>
          <w:rFonts w:ascii="Times New Roman" w:hAnsi="Times New Roman"/>
          <w:color w:val="000000" w:themeColor="text1"/>
          <w:sz w:val="28"/>
          <w:szCs w:val="28"/>
          <w:bdr w:val="none" w:sz="0" w:space="0" w:color="auto" w:frame="1"/>
        </w:rPr>
      </w:pPr>
    </w:p>
    <w:sectPr w:rsidR="001E34E8" w:rsidRPr="001E34E8" w:rsidSect="00BB014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78D"/>
    <w:rsid w:val="000237E6"/>
    <w:rsid w:val="000925DE"/>
    <w:rsid w:val="000949A0"/>
    <w:rsid w:val="001A48A3"/>
    <w:rsid w:val="001E34E8"/>
    <w:rsid w:val="00231104"/>
    <w:rsid w:val="00271E16"/>
    <w:rsid w:val="00306F61"/>
    <w:rsid w:val="003645CB"/>
    <w:rsid w:val="00735D3C"/>
    <w:rsid w:val="008A02A2"/>
    <w:rsid w:val="008C1B0C"/>
    <w:rsid w:val="00923A00"/>
    <w:rsid w:val="00AB4333"/>
    <w:rsid w:val="00B560BA"/>
    <w:rsid w:val="00B56A5D"/>
    <w:rsid w:val="00B94A66"/>
    <w:rsid w:val="00BB0141"/>
    <w:rsid w:val="00C1221F"/>
    <w:rsid w:val="00CE2A08"/>
    <w:rsid w:val="00D543A9"/>
    <w:rsid w:val="00E45EFE"/>
    <w:rsid w:val="00E5478D"/>
    <w:rsid w:val="00E66180"/>
    <w:rsid w:val="00E75E0E"/>
    <w:rsid w:val="00FC5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D4B2C9-6ACC-4F6B-B96A-2929122B6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0141"/>
    <w:pPr>
      <w:spacing w:after="200" w:line="276" w:lineRule="auto"/>
    </w:pPr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j">
    <w:name w:val="tj"/>
    <w:basedOn w:val="a"/>
    <w:rsid w:val="00D543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D543A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543A9"/>
    <w:pPr>
      <w:spacing w:after="0" w:line="240" w:lineRule="auto"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D543A9"/>
    <w:rPr>
      <w:rFonts w:ascii="Segoe UI" w:hAnsi="Segoe UI" w:cs="Segoe UI"/>
      <w:sz w:val="18"/>
      <w:szCs w:val="18"/>
    </w:rPr>
  </w:style>
  <w:style w:type="paragraph" w:customStyle="1" w:styleId="2">
    <w:name w:val="Без интервала2"/>
    <w:rsid w:val="00BB014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1">
    <w:name w:val="Без интервала1"/>
    <w:rsid w:val="00BB014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6">
    <w:name w:val="Normal (Web)"/>
    <w:basedOn w:val="a"/>
    <w:uiPriority w:val="99"/>
    <w:semiHidden/>
    <w:unhideWhenUsed/>
    <w:rsid w:val="0009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annotation reference"/>
    <w:basedOn w:val="a0"/>
    <w:uiPriority w:val="99"/>
    <w:semiHidden/>
    <w:unhideWhenUsed/>
    <w:rsid w:val="00AB4333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B4333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B4333"/>
    <w:rPr>
      <w:rFonts w:eastAsiaTheme="minorEastAsia"/>
      <w:sz w:val="20"/>
      <w:szCs w:val="20"/>
      <w:lang w:eastAsia="uk-UA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B4333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B4333"/>
    <w:rPr>
      <w:rFonts w:eastAsiaTheme="minorEastAsia"/>
      <w:b/>
      <w:bCs/>
      <w:sz w:val="20"/>
      <w:szCs w:val="20"/>
      <w:lang w:eastAsia="uk-UA"/>
    </w:rPr>
  </w:style>
  <w:style w:type="table" w:styleId="ac">
    <w:name w:val="Table Grid"/>
    <w:basedOn w:val="a1"/>
    <w:uiPriority w:val="39"/>
    <w:rsid w:val="00AB43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05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02BD6C-FCA1-4731-A57D-B5AE59717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3</Pages>
  <Words>484</Words>
  <Characters>2760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3238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18</cp:revision>
  <cp:lastPrinted>2022-03-01T15:22:00Z</cp:lastPrinted>
  <dcterms:created xsi:type="dcterms:W3CDTF">2022-01-17T13:53:00Z</dcterms:created>
  <dcterms:modified xsi:type="dcterms:W3CDTF">2022-03-01T15:22:00Z</dcterms:modified>
</cp:coreProperties>
</file>