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82" w:rsidRDefault="006D6882" w:rsidP="006D6882">
      <w:pPr>
        <w:pStyle w:val="1"/>
        <w:rPr>
          <w:rFonts w:ascii="Times New Roman" w:hAnsi="Times New Roman"/>
          <w:sz w:val="28"/>
          <w:szCs w:val="28"/>
        </w:rPr>
      </w:pPr>
    </w:p>
    <w:p w:rsidR="0033133B" w:rsidRDefault="0033133B" w:rsidP="0033133B">
      <w:pPr>
        <w:pStyle w:val="1"/>
        <w:jc w:val="center"/>
        <w:rPr>
          <w:rFonts w:ascii="Times New Roman" w:hAnsi="Times New Roman"/>
          <w:b/>
          <w:sz w:val="28"/>
        </w:rPr>
      </w:pPr>
    </w:p>
    <w:p w:rsidR="006D6882" w:rsidRPr="0033133B" w:rsidRDefault="0033133B" w:rsidP="0033133B">
      <w:pPr>
        <w:jc w:val="center"/>
        <w:rPr>
          <w:b/>
          <w:sz w:val="24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82" w:rsidRDefault="006D6882" w:rsidP="006D6882">
      <w:pPr>
        <w:pStyle w:val="1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6D6882" w:rsidRDefault="006D6882" w:rsidP="006D688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6D6882" w:rsidRDefault="006D6882" w:rsidP="006D6882">
      <w:pPr>
        <w:pStyle w:val="1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6D6882" w:rsidRDefault="0033133B" w:rsidP="006D6882">
      <w:pPr>
        <w:pStyle w:val="1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="006D6882">
        <w:rPr>
          <w:rFonts w:ascii="Times New Roman" w:hAnsi="Times New Roman"/>
          <w:snapToGrid w:val="0"/>
          <w:sz w:val="28"/>
          <w:szCs w:val="28"/>
        </w:rPr>
        <w:t>тринадцята сесія)</w:t>
      </w:r>
    </w:p>
    <w:p w:rsidR="006D6882" w:rsidRDefault="006D6882" w:rsidP="006D6882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D6882" w:rsidRDefault="006D6882" w:rsidP="006D688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6D6882" w:rsidRDefault="006D6882" w:rsidP="006D6882">
      <w:pPr>
        <w:pStyle w:val="10"/>
        <w:rPr>
          <w:rFonts w:ascii="Times New Roman" w:hAnsi="Times New Roman"/>
          <w:sz w:val="16"/>
          <w:szCs w:val="16"/>
        </w:rPr>
      </w:pPr>
    </w:p>
    <w:p w:rsidR="006D6882" w:rsidRDefault="001425F1" w:rsidP="006D6882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 22</w:t>
      </w:r>
      <w:r w:rsidR="006D6882">
        <w:rPr>
          <w:rFonts w:ascii="Times New Roman" w:hAnsi="Times New Roman"/>
          <w:b/>
          <w:sz w:val="28"/>
          <w:szCs w:val="28"/>
        </w:rPr>
        <w:t>.12.</w:t>
      </w:r>
      <w:r w:rsidR="006D6882" w:rsidRPr="002E2161">
        <w:rPr>
          <w:rFonts w:ascii="Times New Roman" w:hAnsi="Times New Roman"/>
          <w:b/>
          <w:sz w:val="28"/>
          <w:szCs w:val="28"/>
        </w:rPr>
        <w:t>2021</w:t>
      </w:r>
      <w:r w:rsidR="006D6882">
        <w:rPr>
          <w:rFonts w:ascii="Times New Roman" w:hAnsi="Times New Roman"/>
          <w:sz w:val="28"/>
          <w:szCs w:val="28"/>
        </w:rPr>
        <w:t xml:space="preserve">  </w:t>
      </w:r>
      <w:r w:rsidR="0033133B">
        <w:rPr>
          <w:rFonts w:ascii="Times New Roman" w:hAnsi="Times New Roman"/>
          <w:b/>
          <w:sz w:val="28"/>
          <w:szCs w:val="28"/>
        </w:rPr>
        <w:t>№ 1189</w:t>
      </w:r>
      <w:r w:rsidR="006D6882">
        <w:rPr>
          <w:rFonts w:ascii="Times New Roman" w:hAnsi="Times New Roman"/>
          <w:b/>
          <w:sz w:val="28"/>
          <w:szCs w:val="28"/>
        </w:rPr>
        <w:t>-13/2021</w:t>
      </w:r>
    </w:p>
    <w:p w:rsidR="006D6882" w:rsidRPr="002E2161" w:rsidRDefault="006D6882" w:rsidP="006D6882">
      <w:pPr>
        <w:pStyle w:val="10"/>
        <w:rPr>
          <w:rFonts w:ascii="Times New Roman" w:hAnsi="Times New Roman"/>
          <w:sz w:val="28"/>
          <w:szCs w:val="28"/>
        </w:rPr>
      </w:pPr>
      <w:proofErr w:type="spellStart"/>
      <w:r w:rsidRPr="002E2161"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6D6882" w:rsidRPr="00A31C3E" w:rsidRDefault="006D6882" w:rsidP="006D6882">
      <w:pPr>
        <w:pStyle w:val="1"/>
        <w:rPr>
          <w:rFonts w:ascii="Times New Roman" w:hAnsi="Times New Roman"/>
          <w:sz w:val="28"/>
          <w:szCs w:val="28"/>
        </w:rPr>
      </w:pPr>
    </w:p>
    <w:p w:rsidR="0001666B" w:rsidRDefault="006D6882" w:rsidP="0001666B">
      <w:pPr>
        <w:shd w:val="clear" w:color="auto" w:fill="FFFFFF"/>
        <w:ind w:right="5102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Звіт про роботу Шевченківського </w:t>
      </w:r>
      <w:proofErr w:type="spellStart"/>
      <w:r>
        <w:rPr>
          <w:b/>
          <w:color w:val="000000"/>
          <w:sz w:val="28"/>
          <w:szCs w:val="28"/>
          <w:lang w:eastAsia="uk-UA"/>
        </w:rPr>
        <w:t>старостинського</w:t>
      </w:r>
      <w:proofErr w:type="spellEnd"/>
      <w:r>
        <w:rPr>
          <w:b/>
          <w:color w:val="000000"/>
          <w:sz w:val="28"/>
          <w:szCs w:val="28"/>
          <w:lang w:eastAsia="uk-UA"/>
        </w:rPr>
        <w:t xml:space="preserve"> округу </w:t>
      </w:r>
    </w:p>
    <w:p w:rsidR="006D6882" w:rsidRDefault="006D6882" w:rsidP="0001666B">
      <w:pPr>
        <w:shd w:val="clear" w:color="auto" w:fill="FFFFFF"/>
        <w:ind w:right="5102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E54EDF">
        <w:rPr>
          <w:b/>
          <w:color w:val="000000"/>
          <w:sz w:val="28"/>
          <w:szCs w:val="28"/>
          <w:lang w:val="uk-UA" w:eastAsia="uk-UA"/>
        </w:rPr>
        <w:t>Вигодської</w:t>
      </w:r>
      <w:proofErr w:type="spellEnd"/>
      <w:r w:rsidRPr="00E54EDF">
        <w:rPr>
          <w:b/>
          <w:color w:val="000000"/>
          <w:sz w:val="28"/>
          <w:szCs w:val="28"/>
          <w:lang w:val="uk-UA" w:eastAsia="uk-UA"/>
        </w:rPr>
        <w:t xml:space="preserve"> селищної</w:t>
      </w:r>
      <w:r w:rsidRPr="00E54EDF">
        <w:rPr>
          <w:b/>
          <w:color w:val="000000"/>
          <w:sz w:val="28"/>
          <w:szCs w:val="28"/>
          <w:lang w:eastAsia="uk-UA"/>
        </w:rPr>
        <w:t xml:space="preserve"> ради</w:t>
      </w:r>
      <w:r w:rsidRPr="00E54EDF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3F5CE6" w:rsidRPr="00A31C3E" w:rsidRDefault="003F5CE6" w:rsidP="003F5CE6">
      <w:pPr>
        <w:shd w:val="clear" w:color="auto" w:fill="FFFFFF"/>
        <w:ind w:right="5102"/>
        <w:jc w:val="both"/>
        <w:rPr>
          <w:sz w:val="28"/>
          <w:szCs w:val="28"/>
        </w:rPr>
      </w:pPr>
    </w:p>
    <w:p w:rsidR="006D6882" w:rsidRDefault="0042403B" w:rsidP="006D6882">
      <w:pPr>
        <w:pStyle w:val="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6D6882">
        <w:rPr>
          <w:rFonts w:ascii="Times New Roman" w:hAnsi="Times New Roman"/>
          <w:sz w:val="28"/>
          <w:szCs w:val="28"/>
        </w:rPr>
        <w:t xml:space="preserve">Заслухавши звіт старости Шевченківського </w:t>
      </w:r>
      <w:proofErr w:type="spellStart"/>
      <w:r w:rsidR="006D6882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6D6882">
        <w:rPr>
          <w:rFonts w:ascii="Times New Roman" w:hAnsi="Times New Roman"/>
          <w:sz w:val="28"/>
          <w:szCs w:val="28"/>
        </w:rPr>
        <w:t xml:space="preserve"> округу Богдана ПРОКОПИШИНА, керуючись рішенням </w:t>
      </w:r>
      <w:proofErr w:type="spellStart"/>
      <w:r w:rsidR="006D6882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D6882">
        <w:rPr>
          <w:rFonts w:ascii="Times New Roman" w:hAnsi="Times New Roman"/>
          <w:sz w:val="28"/>
          <w:szCs w:val="28"/>
        </w:rPr>
        <w:t xml:space="preserve"> селищної ради </w:t>
      </w:r>
      <w:r w:rsidR="006D6882" w:rsidRPr="00475452">
        <w:rPr>
          <w:rFonts w:ascii="Times New Roman" w:hAnsi="Times New Roman"/>
          <w:sz w:val="28"/>
          <w:szCs w:val="28"/>
        </w:rPr>
        <w:t>від 15.11.2021 № 944 – 11/2021</w:t>
      </w:r>
      <w:r w:rsidR="006D6882">
        <w:rPr>
          <w:rFonts w:ascii="Times New Roman" w:hAnsi="Times New Roman"/>
          <w:sz w:val="28"/>
          <w:szCs w:val="28"/>
        </w:rPr>
        <w:t xml:space="preserve"> «Про затвердження Положення про старосту </w:t>
      </w:r>
      <w:proofErr w:type="spellStart"/>
      <w:r w:rsidR="006D6882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D6882">
        <w:rPr>
          <w:rFonts w:ascii="Times New Roman" w:hAnsi="Times New Roman"/>
          <w:sz w:val="28"/>
          <w:szCs w:val="28"/>
        </w:rPr>
        <w:t xml:space="preserve"> селищної ради в новій редакції», статтею 26</w:t>
      </w:r>
      <w:r w:rsidR="006D6882" w:rsidRPr="00A31C3E">
        <w:rPr>
          <w:rFonts w:ascii="Times New Roman" w:hAnsi="Times New Roman"/>
          <w:sz w:val="28"/>
          <w:szCs w:val="28"/>
        </w:rPr>
        <w:t xml:space="preserve"> </w:t>
      </w:r>
      <w:r w:rsidR="006D6882" w:rsidRPr="00A31C3E">
        <w:rPr>
          <w:rFonts w:ascii="Times New Roman" w:hAnsi="Times New Roman"/>
          <w:spacing w:val="4"/>
          <w:sz w:val="28"/>
          <w:szCs w:val="28"/>
        </w:rPr>
        <w:t>Закону Украї</w:t>
      </w:r>
      <w:r w:rsidR="006D6882">
        <w:rPr>
          <w:rFonts w:ascii="Times New Roman" w:hAnsi="Times New Roman"/>
          <w:spacing w:val="4"/>
          <w:sz w:val="28"/>
          <w:szCs w:val="28"/>
        </w:rPr>
        <w:t>ни «</w:t>
      </w:r>
      <w:r w:rsidR="006D6882" w:rsidRPr="00A31C3E">
        <w:rPr>
          <w:rFonts w:ascii="Times New Roman" w:hAnsi="Times New Roman"/>
          <w:spacing w:val="4"/>
          <w:sz w:val="28"/>
          <w:szCs w:val="28"/>
        </w:rPr>
        <w:t>Про місцеве самоврядування в Україні</w:t>
      </w:r>
      <w:r w:rsidR="006D6882">
        <w:rPr>
          <w:rFonts w:ascii="Times New Roman" w:hAnsi="Times New Roman"/>
          <w:spacing w:val="4"/>
          <w:sz w:val="28"/>
          <w:szCs w:val="28"/>
        </w:rPr>
        <w:t>»</w:t>
      </w:r>
      <w:r w:rsidR="006D6882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6D6882">
        <w:rPr>
          <w:rFonts w:ascii="Times New Roman" w:hAnsi="Times New Roman"/>
          <w:spacing w:val="-1"/>
          <w:sz w:val="28"/>
          <w:szCs w:val="28"/>
        </w:rPr>
        <w:t>Вигодська</w:t>
      </w:r>
      <w:proofErr w:type="spellEnd"/>
      <w:r w:rsidR="006D6882">
        <w:rPr>
          <w:rFonts w:ascii="Times New Roman" w:hAnsi="Times New Roman"/>
          <w:spacing w:val="-1"/>
          <w:sz w:val="28"/>
          <w:szCs w:val="28"/>
        </w:rPr>
        <w:t xml:space="preserve"> селищна</w:t>
      </w:r>
      <w:r w:rsidR="006D6882" w:rsidRPr="00A31C3E">
        <w:rPr>
          <w:rFonts w:ascii="Times New Roman" w:hAnsi="Times New Roman"/>
          <w:spacing w:val="-1"/>
          <w:sz w:val="28"/>
          <w:szCs w:val="28"/>
        </w:rPr>
        <w:t xml:space="preserve"> рада</w:t>
      </w:r>
    </w:p>
    <w:p w:rsidR="006D6882" w:rsidRPr="00A31C3E" w:rsidRDefault="006D6882" w:rsidP="006D68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D6882" w:rsidRDefault="006D6882" w:rsidP="006D6882">
      <w:pPr>
        <w:pStyle w:val="1"/>
        <w:jc w:val="center"/>
        <w:rPr>
          <w:rFonts w:ascii="Times New Roman" w:hAnsi="Times New Roman"/>
          <w:b/>
          <w:spacing w:val="49"/>
          <w:sz w:val="28"/>
          <w:szCs w:val="28"/>
        </w:rPr>
      </w:pPr>
      <w:r>
        <w:rPr>
          <w:rFonts w:ascii="Times New Roman" w:hAnsi="Times New Roman"/>
          <w:b/>
          <w:spacing w:val="49"/>
          <w:sz w:val="28"/>
          <w:szCs w:val="28"/>
        </w:rPr>
        <w:t>ВИРІШИЛА</w:t>
      </w:r>
      <w:r w:rsidRPr="00AE7C22">
        <w:rPr>
          <w:rFonts w:ascii="Times New Roman" w:hAnsi="Times New Roman"/>
          <w:b/>
          <w:spacing w:val="49"/>
          <w:sz w:val="28"/>
          <w:szCs w:val="28"/>
        </w:rPr>
        <w:t>:</w:t>
      </w:r>
    </w:p>
    <w:p w:rsidR="006D6882" w:rsidRPr="00787AE4" w:rsidRDefault="006D6882" w:rsidP="001C61ED">
      <w:pPr>
        <w:pStyle w:val="1"/>
        <w:rPr>
          <w:rFonts w:ascii="Times New Roman" w:hAnsi="Times New Roman"/>
          <w:spacing w:val="49"/>
          <w:sz w:val="28"/>
          <w:szCs w:val="28"/>
        </w:rPr>
      </w:pPr>
    </w:p>
    <w:p w:rsidR="006D6882" w:rsidRDefault="006D6882" w:rsidP="001C61ED">
      <w:pPr>
        <w:pStyle w:val="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1.Звіт про роботу Шевченківського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селищної ради взяти до відома (додається).</w:t>
      </w:r>
    </w:p>
    <w:p w:rsidR="001C61ED" w:rsidRPr="00390D8B" w:rsidRDefault="001C61ED" w:rsidP="001C61ED">
      <w:pPr>
        <w:pStyle w:val="1"/>
        <w:jc w:val="both"/>
        <w:rPr>
          <w:rFonts w:ascii="Times New Roman" w:hAnsi="Times New Roman"/>
          <w:bCs/>
          <w:i/>
          <w:color w:val="000000"/>
          <w:spacing w:val="-5"/>
          <w:sz w:val="28"/>
          <w:szCs w:val="28"/>
        </w:rPr>
      </w:pPr>
    </w:p>
    <w:p w:rsidR="001C61ED" w:rsidRDefault="006D6882" w:rsidP="001C61ED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spacing w:val="1"/>
          <w:sz w:val="28"/>
          <w:szCs w:val="28"/>
          <w:lang w:val="uk-UA"/>
        </w:rPr>
        <w:t>2.</w:t>
      </w:r>
      <w:proofErr w:type="spellStart"/>
      <w:r>
        <w:rPr>
          <w:color w:val="000000"/>
          <w:sz w:val="28"/>
          <w:szCs w:val="28"/>
          <w:lang w:eastAsia="uk-UA"/>
        </w:rPr>
        <w:t>Старості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Шевченківського </w:t>
      </w:r>
      <w:proofErr w:type="spellStart"/>
      <w:r w:rsidRPr="00E54EDF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округу </w:t>
      </w:r>
      <w:proofErr w:type="spellStart"/>
      <w:r w:rsidRPr="00E54EDF">
        <w:rPr>
          <w:color w:val="000000"/>
          <w:sz w:val="28"/>
          <w:szCs w:val="28"/>
          <w:lang w:val="uk-UA" w:eastAsia="uk-UA"/>
        </w:rPr>
        <w:t>Вигодської</w:t>
      </w:r>
      <w:proofErr w:type="spellEnd"/>
      <w:r w:rsidRPr="00E54EDF">
        <w:rPr>
          <w:color w:val="000000"/>
          <w:sz w:val="28"/>
          <w:szCs w:val="28"/>
          <w:lang w:val="uk-UA" w:eastAsia="uk-UA"/>
        </w:rPr>
        <w:t xml:space="preserve"> селищної</w:t>
      </w:r>
      <w:r w:rsidRPr="00E54EDF">
        <w:rPr>
          <w:color w:val="000000"/>
          <w:sz w:val="28"/>
          <w:szCs w:val="28"/>
          <w:lang w:eastAsia="uk-UA"/>
        </w:rPr>
        <w:t xml:space="preserve"> ради:</w:t>
      </w:r>
    </w:p>
    <w:p w:rsidR="001C61ED" w:rsidRPr="00E54EDF" w:rsidRDefault="001C61ED" w:rsidP="001C61ED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42403B" w:rsidRDefault="0042403B" w:rsidP="001C61ED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>-</w:t>
      </w:r>
      <w:proofErr w:type="spellStart"/>
      <w:r w:rsidR="006D6882" w:rsidRPr="00E54EDF">
        <w:rPr>
          <w:color w:val="000000"/>
          <w:sz w:val="28"/>
          <w:szCs w:val="28"/>
          <w:lang w:eastAsia="uk-UA"/>
        </w:rPr>
        <w:t>виконувати</w:t>
      </w:r>
      <w:proofErr w:type="spellEnd"/>
      <w:r w:rsidR="006D6882"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6882" w:rsidRPr="00E54EDF">
        <w:rPr>
          <w:color w:val="000000"/>
          <w:sz w:val="28"/>
          <w:szCs w:val="28"/>
          <w:lang w:eastAsia="uk-UA"/>
        </w:rPr>
        <w:t>доручення</w:t>
      </w:r>
      <w:proofErr w:type="spellEnd"/>
      <w:r w:rsidR="006D6882"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6882" w:rsidRPr="00E54EDF">
        <w:rPr>
          <w:color w:val="000000"/>
          <w:sz w:val="28"/>
          <w:szCs w:val="28"/>
          <w:lang w:eastAsia="uk-UA"/>
        </w:rPr>
        <w:t>селищного</w:t>
      </w:r>
      <w:proofErr w:type="spellEnd"/>
      <w:r w:rsidR="006D6882"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6882" w:rsidRPr="00E54EDF">
        <w:rPr>
          <w:color w:val="000000"/>
          <w:sz w:val="28"/>
          <w:szCs w:val="28"/>
          <w:lang w:eastAsia="uk-UA"/>
        </w:rPr>
        <w:t>голови</w:t>
      </w:r>
      <w:proofErr w:type="spellEnd"/>
      <w:r w:rsidR="006D6882" w:rsidRPr="00E54ED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6D6882" w:rsidRPr="00E54EDF">
        <w:rPr>
          <w:color w:val="000000"/>
          <w:sz w:val="28"/>
          <w:szCs w:val="28"/>
          <w:lang w:eastAsia="uk-UA"/>
        </w:rPr>
        <w:t>виконавчого</w:t>
      </w:r>
      <w:proofErr w:type="spellEnd"/>
      <w:r w:rsidR="006D6882"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6882" w:rsidRPr="00E54EDF">
        <w:rPr>
          <w:color w:val="000000"/>
          <w:sz w:val="28"/>
          <w:szCs w:val="28"/>
          <w:lang w:eastAsia="uk-UA"/>
        </w:rPr>
        <w:t>комітету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селищної</w:t>
      </w:r>
    </w:p>
    <w:p w:rsidR="006D6882" w:rsidRDefault="006D6882" w:rsidP="001C61ED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ради</w:t>
      </w:r>
      <w:r w:rsidRPr="00E54ED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54EDF">
        <w:rPr>
          <w:color w:val="000000"/>
          <w:sz w:val="28"/>
          <w:szCs w:val="28"/>
          <w:lang w:eastAsia="uk-UA"/>
        </w:rPr>
        <w:t>контролювати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дотримання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правил </w:t>
      </w:r>
      <w:proofErr w:type="spellStart"/>
      <w:r w:rsidRPr="00E54EDF">
        <w:rPr>
          <w:color w:val="000000"/>
          <w:sz w:val="28"/>
          <w:szCs w:val="28"/>
          <w:lang w:eastAsia="uk-UA"/>
        </w:rPr>
        <w:t>використання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об’єктів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комуналь</w:t>
      </w:r>
      <w:r>
        <w:rPr>
          <w:color w:val="000000"/>
          <w:sz w:val="28"/>
          <w:szCs w:val="28"/>
          <w:lang w:eastAsia="uk-UA"/>
        </w:rPr>
        <w:t>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color w:val="000000"/>
          <w:sz w:val="28"/>
          <w:szCs w:val="28"/>
          <w:lang w:eastAsia="uk-UA"/>
        </w:rPr>
        <w:t> </w:t>
      </w:r>
      <w:proofErr w:type="spellStart"/>
      <w:r w:rsidRPr="00E54EDF">
        <w:rPr>
          <w:color w:val="000000"/>
          <w:sz w:val="28"/>
          <w:szCs w:val="28"/>
          <w:lang w:eastAsia="uk-UA"/>
        </w:rPr>
        <w:t>Вигодської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розташо</w:t>
      </w:r>
      <w:r>
        <w:rPr>
          <w:color w:val="000000"/>
          <w:sz w:val="28"/>
          <w:szCs w:val="28"/>
          <w:lang w:eastAsia="uk-UA"/>
        </w:rPr>
        <w:t>ваних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Шевченківського</w:t>
      </w:r>
      <w:r w:rsidRPr="00E54E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4EDF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Pr="00E54EDF">
        <w:rPr>
          <w:color w:val="000000"/>
          <w:sz w:val="28"/>
          <w:szCs w:val="28"/>
          <w:lang w:eastAsia="uk-UA"/>
        </w:rPr>
        <w:t xml:space="preserve"> округу;</w:t>
      </w:r>
    </w:p>
    <w:p w:rsidR="001C61ED" w:rsidRPr="0042403B" w:rsidRDefault="001C61ED" w:rsidP="001C61ED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42403B" w:rsidRDefault="0042403B" w:rsidP="001C61ED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proofErr w:type="spellStart"/>
      <w:r w:rsidR="006D6882">
        <w:rPr>
          <w:color w:val="000000"/>
          <w:sz w:val="28"/>
          <w:szCs w:val="28"/>
          <w:lang w:eastAsia="uk-UA"/>
        </w:rPr>
        <w:t>здійснювати</w:t>
      </w:r>
      <w:proofErr w:type="spellEnd"/>
      <w:r w:rsidR="006D6882">
        <w:rPr>
          <w:color w:val="000000"/>
          <w:sz w:val="28"/>
          <w:szCs w:val="28"/>
          <w:lang w:eastAsia="uk-UA"/>
        </w:rPr>
        <w:t xml:space="preserve"> контроль за станом благоустрою</w:t>
      </w:r>
      <w:r w:rsidR="006D6882">
        <w:rPr>
          <w:color w:val="000000"/>
          <w:sz w:val="28"/>
          <w:szCs w:val="28"/>
          <w:lang w:val="uk-UA" w:eastAsia="uk-UA"/>
        </w:rPr>
        <w:t xml:space="preserve"> на </w:t>
      </w:r>
      <w:proofErr w:type="spellStart"/>
      <w:r w:rsidR="006D6882">
        <w:rPr>
          <w:color w:val="000000"/>
          <w:sz w:val="28"/>
          <w:szCs w:val="28"/>
          <w:lang w:val="uk-UA" w:eastAsia="uk-UA"/>
        </w:rPr>
        <w:t>терит</w:t>
      </w:r>
      <w:r w:rsidR="006D6882" w:rsidRPr="00E54EDF">
        <w:rPr>
          <w:color w:val="000000"/>
          <w:sz w:val="28"/>
          <w:szCs w:val="28"/>
          <w:lang w:eastAsia="uk-UA"/>
        </w:rPr>
        <w:t>орії</w:t>
      </w:r>
      <w:proofErr w:type="spellEnd"/>
      <w:r w:rsidR="006D6882" w:rsidRPr="00E54EDF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Шевченківського</w:t>
      </w:r>
    </w:p>
    <w:p w:rsidR="006D6882" w:rsidRDefault="006D6882" w:rsidP="001C61ED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54EDF">
        <w:rPr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Pr="00E54EDF">
        <w:rPr>
          <w:color w:val="000000"/>
          <w:sz w:val="28"/>
          <w:szCs w:val="28"/>
          <w:lang w:val="uk-UA" w:eastAsia="uk-UA"/>
        </w:rPr>
        <w:t xml:space="preserve"> округу</w:t>
      </w:r>
      <w:r w:rsidRPr="00E54EDF">
        <w:rPr>
          <w:color w:val="000000"/>
          <w:sz w:val="28"/>
          <w:szCs w:val="28"/>
          <w:lang w:eastAsia="uk-UA"/>
        </w:rPr>
        <w:t>;</w:t>
      </w:r>
    </w:p>
    <w:p w:rsidR="001C61ED" w:rsidRPr="0042403B" w:rsidRDefault="001C61ED" w:rsidP="001C61ED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val="uk-UA" w:eastAsia="uk-UA"/>
        </w:rPr>
      </w:pPr>
    </w:p>
    <w:p w:rsidR="00C00FBA" w:rsidRDefault="0042403B" w:rsidP="001C61ED">
      <w:pPr>
        <w:shd w:val="clear" w:color="auto" w:fill="FFFFFF"/>
        <w:ind w:left="284" w:hanging="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proofErr w:type="spellStart"/>
      <w:r w:rsidR="006D6882">
        <w:rPr>
          <w:color w:val="000000"/>
          <w:sz w:val="28"/>
          <w:szCs w:val="28"/>
          <w:lang w:eastAsia="uk-UA"/>
        </w:rPr>
        <w:t>проводити</w:t>
      </w:r>
      <w:proofErr w:type="spellEnd"/>
      <w:r w:rsidR="006D68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6882">
        <w:rPr>
          <w:color w:val="000000"/>
          <w:sz w:val="28"/>
          <w:szCs w:val="28"/>
          <w:lang w:eastAsia="uk-UA"/>
        </w:rPr>
        <w:t>звіт</w:t>
      </w:r>
      <w:r w:rsidR="006D6882" w:rsidRPr="00E54EDF">
        <w:rPr>
          <w:color w:val="000000"/>
          <w:sz w:val="28"/>
          <w:szCs w:val="28"/>
          <w:lang w:eastAsia="uk-UA"/>
        </w:rPr>
        <w:t>ування</w:t>
      </w:r>
      <w:proofErr w:type="spellEnd"/>
      <w:r w:rsidR="006D6882">
        <w:rPr>
          <w:color w:val="000000"/>
          <w:sz w:val="28"/>
          <w:szCs w:val="28"/>
          <w:lang w:val="uk-UA" w:eastAsia="uk-UA"/>
        </w:rPr>
        <w:t xml:space="preserve"> про свою роботу</w:t>
      </w:r>
      <w:r w:rsidR="006D6882" w:rsidRPr="00E54EDF">
        <w:rPr>
          <w:color w:val="000000"/>
          <w:sz w:val="28"/>
          <w:szCs w:val="28"/>
          <w:lang w:eastAsia="uk-UA"/>
        </w:rPr>
        <w:t xml:space="preserve"> </w:t>
      </w:r>
      <w:r w:rsidR="006D6882">
        <w:rPr>
          <w:color w:val="000000"/>
          <w:sz w:val="28"/>
          <w:szCs w:val="28"/>
          <w:lang w:val="uk-UA" w:eastAsia="uk-UA"/>
        </w:rPr>
        <w:t>перед жителями</w:t>
      </w:r>
      <w:r w:rsidR="006D68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6882">
        <w:rPr>
          <w:color w:val="000000"/>
          <w:sz w:val="28"/>
          <w:szCs w:val="28"/>
          <w:lang w:eastAsia="uk-UA"/>
        </w:rPr>
        <w:t>сіл</w:t>
      </w:r>
      <w:proofErr w:type="spellEnd"/>
      <w:r w:rsidR="006D6882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Шевченківського</w:t>
      </w:r>
    </w:p>
    <w:p w:rsidR="006D6882" w:rsidRDefault="006D6882" w:rsidP="001C61ED">
      <w:pPr>
        <w:shd w:val="clear" w:color="auto" w:fill="FFFFFF"/>
        <w:ind w:left="284" w:hanging="284"/>
        <w:rPr>
          <w:color w:val="000000"/>
          <w:sz w:val="28"/>
          <w:szCs w:val="28"/>
          <w:lang w:eastAsia="uk-UA"/>
        </w:rPr>
      </w:pPr>
      <w:proofErr w:type="spellStart"/>
      <w:r w:rsidRPr="00E54EDF">
        <w:rPr>
          <w:color w:val="000000"/>
          <w:sz w:val="28"/>
          <w:szCs w:val="28"/>
          <w:lang w:eastAsia="uk-UA"/>
        </w:rPr>
        <w:t>старостинсь</w:t>
      </w:r>
      <w:r>
        <w:rPr>
          <w:color w:val="000000"/>
          <w:sz w:val="28"/>
          <w:szCs w:val="28"/>
          <w:lang w:eastAsia="uk-UA"/>
        </w:rPr>
        <w:t>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округу</w:t>
      </w:r>
      <w:r w:rsidRPr="00E54EDF">
        <w:rPr>
          <w:color w:val="000000"/>
          <w:sz w:val="28"/>
          <w:szCs w:val="28"/>
          <w:lang w:eastAsia="uk-UA"/>
        </w:rPr>
        <w:t>.</w:t>
      </w:r>
    </w:p>
    <w:p w:rsidR="001C61ED" w:rsidRPr="0042403B" w:rsidRDefault="001C61ED" w:rsidP="001C61ED">
      <w:pPr>
        <w:shd w:val="clear" w:color="auto" w:fill="FFFFFF"/>
        <w:ind w:left="284" w:hanging="284"/>
        <w:rPr>
          <w:color w:val="000000"/>
          <w:sz w:val="28"/>
          <w:szCs w:val="28"/>
          <w:lang w:val="uk-UA" w:eastAsia="uk-UA"/>
        </w:rPr>
      </w:pPr>
    </w:p>
    <w:p w:rsidR="006D6882" w:rsidRPr="00E54EDF" w:rsidRDefault="006D6882" w:rsidP="001C61ED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E54EDF">
        <w:rPr>
          <w:color w:val="000000"/>
          <w:sz w:val="28"/>
          <w:szCs w:val="28"/>
          <w:lang w:val="uk-UA" w:eastAsia="uk-UA"/>
        </w:rPr>
        <w:t>3.Контроль за виконання рішення покласти на селищного голову Миколу МАЦАЛАКА.</w:t>
      </w:r>
    </w:p>
    <w:p w:rsidR="006D6882" w:rsidRPr="00A31C3E" w:rsidRDefault="006D6882" w:rsidP="006D6882">
      <w:pPr>
        <w:pStyle w:val="1"/>
        <w:rPr>
          <w:rFonts w:ascii="Times New Roman" w:hAnsi="Times New Roman"/>
          <w:spacing w:val="-1"/>
          <w:sz w:val="28"/>
          <w:szCs w:val="28"/>
        </w:rPr>
      </w:pPr>
    </w:p>
    <w:p w:rsidR="006D6882" w:rsidRPr="00011E17" w:rsidRDefault="006D6882" w:rsidP="006D6882">
      <w:pPr>
        <w:pStyle w:val="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Селищний г</w:t>
      </w:r>
      <w:r w:rsidRPr="00A31C3E"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 xml:space="preserve">ова 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Микола МАЦАЛАК</w:t>
      </w:r>
    </w:p>
    <w:p w:rsidR="0042403B" w:rsidRDefault="0042403B" w:rsidP="00FA113B">
      <w:pPr>
        <w:rPr>
          <w:sz w:val="28"/>
          <w:lang w:val="uk-UA"/>
        </w:rPr>
      </w:pPr>
    </w:p>
    <w:p w:rsidR="006D6882" w:rsidRPr="00F4174D" w:rsidRDefault="006D6882" w:rsidP="006D6882">
      <w:pPr>
        <w:jc w:val="right"/>
        <w:rPr>
          <w:b/>
          <w:i/>
          <w:sz w:val="28"/>
          <w:lang w:val="uk-UA"/>
        </w:rPr>
      </w:pPr>
      <w:r w:rsidRPr="00F4174D">
        <w:rPr>
          <w:b/>
          <w:i/>
          <w:sz w:val="28"/>
          <w:lang w:val="uk-UA"/>
        </w:rPr>
        <w:t xml:space="preserve">Додаток </w:t>
      </w:r>
    </w:p>
    <w:p w:rsidR="006D6882" w:rsidRPr="00F4174D" w:rsidRDefault="0042403B" w:rsidP="006D6882">
      <w:pPr>
        <w:jc w:val="right"/>
        <w:rPr>
          <w:b/>
          <w:i/>
          <w:sz w:val="28"/>
          <w:lang w:val="uk-UA"/>
        </w:rPr>
      </w:pPr>
      <w:r w:rsidRPr="00F4174D">
        <w:rPr>
          <w:b/>
          <w:i/>
          <w:sz w:val="28"/>
          <w:lang w:val="uk-UA"/>
        </w:rPr>
        <w:t>д</w:t>
      </w:r>
      <w:r w:rsidR="006D6882" w:rsidRPr="00F4174D">
        <w:rPr>
          <w:b/>
          <w:i/>
          <w:sz w:val="28"/>
          <w:lang w:val="uk-UA"/>
        </w:rPr>
        <w:t xml:space="preserve">о рішення </w:t>
      </w:r>
      <w:proofErr w:type="spellStart"/>
      <w:r w:rsidR="006D6882" w:rsidRPr="00F4174D">
        <w:rPr>
          <w:b/>
          <w:i/>
          <w:sz w:val="28"/>
          <w:lang w:val="uk-UA"/>
        </w:rPr>
        <w:t>Вигодської</w:t>
      </w:r>
      <w:proofErr w:type="spellEnd"/>
      <w:r w:rsidR="006D6882" w:rsidRPr="00F4174D">
        <w:rPr>
          <w:b/>
          <w:i/>
          <w:sz w:val="28"/>
          <w:lang w:val="uk-UA"/>
        </w:rPr>
        <w:t xml:space="preserve"> селищної ради</w:t>
      </w:r>
    </w:p>
    <w:p w:rsidR="006D6882" w:rsidRDefault="001425F1" w:rsidP="006D6882">
      <w:pPr>
        <w:jc w:val="right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від 22</w:t>
      </w:r>
      <w:bookmarkStart w:id="0" w:name="_GoBack"/>
      <w:bookmarkEnd w:id="0"/>
      <w:r w:rsidR="00FA113B">
        <w:rPr>
          <w:b/>
          <w:i/>
          <w:sz w:val="28"/>
          <w:lang w:val="uk-UA"/>
        </w:rPr>
        <w:t>.12.2021 року № 1189</w:t>
      </w:r>
      <w:r w:rsidR="006D6882" w:rsidRPr="00F4174D">
        <w:rPr>
          <w:b/>
          <w:i/>
          <w:sz w:val="28"/>
          <w:lang w:val="uk-UA"/>
        </w:rPr>
        <w:t>-13/2021</w:t>
      </w:r>
    </w:p>
    <w:p w:rsidR="00F4174D" w:rsidRPr="00F4174D" w:rsidRDefault="00F4174D" w:rsidP="006D6882">
      <w:pPr>
        <w:jc w:val="right"/>
        <w:rPr>
          <w:b/>
          <w:i/>
          <w:sz w:val="28"/>
          <w:lang w:val="uk-UA"/>
        </w:rPr>
      </w:pPr>
    </w:p>
    <w:p w:rsidR="006D6882" w:rsidRDefault="006D6882" w:rsidP="006D6882">
      <w:pPr>
        <w:jc w:val="right"/>
        <w:rPr>
          <w:sz w:val="28"/>
          <w:lang w:val="uk-UA"/>
        </w:rPr>
      </w:pPr>
    </w:p>
    <w:p w:rsidR="006D6882" w:rsidRDefault="006D6882" w:rsidP="006D688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ЗВІТ ПРО РОБОТУ </w:t>
      </w:r>
    </w:p>
    <w:p w:rsidR="006D6882" w:rsidRPr="0042403B" w:rsidRDefault="006D6882" w:rsidP="006D688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ШЕВЧЕНКІВСЬКОГО </w:t>
      </w:r>
      <w:r w:rsidRPr="0042403B">
        <w:rPr>
          <w:b/>
          <w:color w:val="000000"/>
          <w:sz w:val="28"/>
          <w:szCs w:val="28"/>
          <w:lang w:val="uk-UA" w:eastAsia="uk-UA"/>
        </w:rPr>
        <w:t xml:space="preserve">СТАРОСТИНСЬКОГО ОКРУГУ </w:t>
      </w:r>
    </w:p>
    <w:p w:rsidR="006D6882" w:rsidRPr="00475452" w:rsidRDefault="006D6882" w:rsidP="006D688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E54EDF">
        <w:rPr>
          <w:b/>
          <w:color w:val="000000"/>
          <w:sz w:val="28"/>
          <w:szCs w:val="28"/>
          <w:lang w:val="uk-UA" w:eastAsia="uk-UA"/>
        </w:rPr>
        <w:t>ВИГОДСЬКОЇ СЕЛИЩНОЇ</w:t>
      </w:r>
      <w:r w:rsidRPr="0042403B">
        <w:rPr>
          <w:b/>
          <w:color w:val="000000"/>
          <w:sz w:val="28"/>
          <w:szCs w:val="28"/>
          <w:lang w:val="uk-UA" w:eastAsia="uk-UA"/>
        </w:rPr>
        <w:t xml:space="preserve"> РАДИ</w:t>
      </w:r>
      <w:r w:rsidRPr="00E54EDF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6D6882" w:rsidRPr="006D6882" w:rsidRDefault="006D6882" w:rsidP="00F4174D">
      <w:pPr>
        <w:jc w:val="right"/>
        <w:rPr>
          <w:sz w:val="28"/>
          <w:lang w:val="uk-UA"/>
        </w:rPr>
      </w:pPr>
    </w:p>
    <w:p w:rsidR="00B402FE" w:rsidRDefault="005002E6" w:rsidP="00F4174D">
      <w:pPr>
        <w:ind w:firstLine="709"/>
        <w:jc w:val="both"/>
        <w:rPr>
          <w:sz w:val="28"/>
          <w:szCs w:val="28"/>
          <w:lang w:val="uk-UA"/>
        </w:rPr>
      </w:pPr>
      <w:r w:rsidRPr="005002E6">
        <w:rPr>
          <w:sz w:val="28"/>
          <w:szCs w:val="28"/>
          <w:lang w:val="uk-UA"/>
        </w:rPr>
        <w:t xml:space="preserve">Звіт про роботу старости </w:t>
      </w:r>
      <w:r w:rsidR="003F5CE6">
        <w:rPr>
          <w:sz w:val="28"/>
          <w:szCs w:val="28"/>
          <w:lang w:val="uk-UA"/>
        </w:rPr>
        <w:t>Шевченківського</w:t>
      </w:r>
      <w:r w:rsidRPr="005002E6">
        <w:rPr>
          <w:sz w:val="28"/>
          <w:szCs w:val="28"/>
          <w:lang w:val="uk-UA"/>
        </w:rPr>
        <w:t xml:space="preserve"> </w:t>
      </w:r>
      <w:proofErr w:type="spellStart"/>
      <w:r w:rsidRPr="005002E6">
        <w:rPr>
          <w:sz w:val="28"/>
          <w:szCs w:val="28"/>
          <w:lang w:val="uk-UA"/>
        </w:rPr>
        <w:t>старостинського</w:t>
      </w:r>
      <w:proofErr w:type="spellEnd"/>
      <w:r w:rsidRPr="005002E6">
        <w:rPr>
          <w:sz w:val="28"/>
          <w:szCs w:val="28"/>
          <w:lang w:val="uk-UA"/>
        </w:rPr>
        <w:t xml:space="preserve"> округу </w:t>
      </w:r>
      <w:r w:rsidR="00B402FE">
        <w:rPr>
          <w:sz w:val="28"/>
          <w:szCs w:val="28"/>
          <w:lang w:val="uk-UA"/>
        </w:rPr>
        <w:t xml:space="preserve">передбачено Планом роботи </w:t>
      </w:r>
      <w:proofErr w:type="spellStart"/>
      <w:r w:rsidR="00B402FE">
        <w:rPr>
          <w:sz w:val="28"/>
          <w:szCs w:val="28"/>
          <w:lang w:val="uk-UA"/>
        </w:rPr>
        <w:t>Вигодської</w:t>
      </w:r>
      <w:proofErr w:type="spellEnd"/>
      <w:r w:rsidR="00B402FE">
        <w:rPr>
          <w:sz w:val="28"/>
          <w:szCs w:val="28"/>
          <w:lang w:val="uk-UA"/>
        </w:rPr>
        <w:t xml:space="preserve"> селищної ради на 2021 рік відповідно до посадових </w:t>
      </w:r>
      <w:proofErr w:type="spellStart"/>
      <w:r w:rsidR="00B402FE">
        <w:rPr>
          <w:sz w:val="28"/>
          <w:szCs w:val="28"/>
          <w:lang w:val="uk-UA"/>
        </w:rPr>
        <w:t>обов</w:t>
      </w:r>
      <w:proofErr w:type="spellEnd"/>
      <w:r w:rsidR="00B402FE" w:rsidRPr="00B402FE">
        <w:rPr>
          <w:sz w:val="28"/>
          <w:szCs w:val="28"/>
        </w:rPr>
        <w:t>’</w:t>
      </w:r>
      <w:proofErr w:type="spellStart"/>
      <w:r w:rsidR="00B402FE">
        <w:rPr>
          <w:sz w:val="28"/>
          <w:szCs w:val="28"/>
          <w:lang w:val="uk-UA"/>
        </w:rPr>
        <w:t>язків</w:t>
      </w:r>
      <w:proofErr w:type="spellEnd"/>
      <w:r w:rsidR="00B402FE">
        <w:rPr>
          <w:sz w:val="28"/>
          <w:szCs w:val="28"/>
          <w:lang w:val="uk-UA"/>
        </w:rPr>
        <w:t>, визначених</w:t>
      </w:r>
      <w:r w:rsidRPr="005002E6">
        <w:rPr>
          <w:sz w:val="28"/>
          <w:szCs w:val="28"/>
          <w:lang w:val="uk-UA"/>
        </w:rPr>
        <w:t xml:space="preserve"> Положенн</w:t>
      </w:r>
      <w:r w:rsidR="0085310A">
        <w:rPr>
          <w:sz w:val="28"/>
          <w:szCs w:val="28"/>
          <w:lang w:val="uk-UA"/>
        </w:rPr>
        <w:t>ям</w:t>
      </w:r>
      <w:r w:rsidRPr="005002E6">
        <w:rPr>
          <w:sz w:val="28"/>
          <w:szCs w:val="28"/>
          <w:lang w:val="uk-UA"/>
        </w:rPr>
        <w:t xml:space="preserve"> про ст</w:t>
      </w:r>
      <w:r w:rsidR="00B402FE">
        <w:rPr>
          <w:sz w:val="28"/>
          <w:szCs w:val="28"/>
          <w:lang w:val="uk-UA"/>
        </w:rPr>
        <w:t xml:space="preserve">аросту </w:t>
      </w:r>
      <w:proofErr w:type="spellStart"/>
      <w:r w:rsidR="00B402FE">
        <w:rPr>
          <w:sz w:val="28"/>
          <w:szCs w:val="28"/>
          <w:lang w:val="uk-UA"/>
        </w:rPr>
        <w:t>Вигодської</w:t>
      </w:r>
      <w:proofErr w:type="spellEnd"/>
      <w:r w:rsidR="00B402FE">
        <w:rPr>
          <w:sz w:val="28"/>
          <w:szCs w:val="28"/>
          <w:lang w:val="uk-UA"/>
        </w:rPr>
        <w:t xml:space="preserve"> селищної ради.</w:t>
      </w:r>
    </w:p>
    <w:p w:rsidR="005002E6" w:rsidRPr="00C03B68" w:rsidRDefault="005002E6" w:rsidP="00F4174D">
      <w:pPr>
        <w:ind w:firstLine="709"/>
        <w:jc w:val="both"/>
        <w:rPr>
          <w:sz w:val="28"/>
          <w:szCs w:val="28"/>
        </w:rPr>
      </w:pPr>
      <w:r w:rsidRPr="00C03B68"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</w:t>
      </w:r>
      <w:r w:rsidRPr="00C03B68">
        <w:rPr>
          <w:sz w:val="28"/>
          <w:szCs w:val="28"/>
        </w:rPr>
        <w:t xml:space="preserve"> </w:t>
      </w:r>
      <w:proofErr w:type="spellStart"/>
      <w:r w:rsidRPr="00C03B68">
        <w:rPr>
          <w:sz w:val="28"/>
          <w:szCs w:val="28"/>
        </w:rPr>
        <w:t>складається</w:t>
      </w:r>
      <w:proofErr w:type="spellEnd"/>
      <w:r w:rsidRPr="00C03B68">
        <w:rPr>
          <w:sz w:val="28"/>
          <w:szCs w:val="28"/>
        </w:rPr>
        <w:t xml:space="preserve"> з </w:t>
      </w:r>
      <w:proofErr w:type="spellStart"/>
      <w:r w:rsidRPr="00C03B68">
        <w:rPr>
          <w:sz w:val="28"/>
          <w:szCs w:val="28"/>
        </w:rPr>
        <w:t>двох</w:t>
      </w:r>
      <w:proofErr w:type="spellEnd"/>
      <w:r w:rsidRPr="00C03B68">
        <w:rPr>
          <w:sz w:val="28"/>
          <w:szCs w:val="28"/>
        </w:rPr>
        <w:t xml:space="preserve"> </w:t>
      </w:r>
      <w:proofErr w:type="spellStart"/>
      <w:r w:rsidRPr="00C03B68">
        <w:rPr>
          <w:sz w:val="28"/>
          <w:szCs w:val="28"/>
        </w:rPr>
        <w:t>сіл</w:t>
      </w:r>
      <w:proofErr w:type="spellEnd"/>
      <w:r w:rsidRPr="00C03B68">
        <w:rPr>
          <w:sz w:val="28"/>
          <w:szCs w:val="28"/>
        </w:rPr>
        <w:t xml:space="preserve"> – </w:t>
      </w:r>
      <w:proofErr w:type="spellStart"/>
      <w:proofErr w:type="gramStart"/>
      <w:r w:rsidRPr="00C03B68">
        <w:rPr>
          <w:sz w:val="28"/>
          <w:szCs w:val="28"/>
        </w:rPr>
        <w:t>с.Шевченкове</w:t>
      </w:r>
      <w:proofErr w:type="spellEnd"/>
      <w:r w:rsidRPr="00C03B68">
        <w:rPr>
          <w:sz w:val="28"/>
          <w:szCs w:val="28"/>
        </w:rPr>
        <w:t xml:space="preserve"> ,</w:t>
      </w:r>
      <w:proofErr w:type="gramEnd"/>
      <w:r w:rsidRPr="00C03B68">
        <w:rPr>
          <w:sz w:val="28"/>
          <w:szCs w:val="28"/>
        </w:rPr>
        <w:t xml:space="preserve"> </w:t>
      </w:r>
      <w:proofErr w:type="spellStart"/>
      <w:r w:rsidRPr="00C03B68">
        <w:rPr>
          <w:sz w:val="28"/>
          <w:szCs w:val="28"/>
        </w:rPr>
        <w:t>якому</w:t>
      </w:r>
      <w:proofErr w:type="spellEnd"/>
      <w:r w:rsidRPr="00C03B68">
        <w:rPr>
          <w:sz w:val="28"/>
          <w:szCs w:val="28"/>
        </w:rPr>
        <w:t xml:space="preserve"> 506 </w:t>
      </w:r>
      <w:proofErr w:type="spellStart"/>
      <w:r w:rsidRPr="00C03B68">
        <w:rPr>
          <w:sz w:val="28"/>
          <w:szCs w:val="28"/>
        </w:rPr>
        <w:t>років</w:t>
      </w:r>
      <w:proofErr w:type="spellEnd"/>
      <w:r w:rsidRPr="00C03B68">
        <w:rPr>
          <w:sz w:val="28"/>
          <w:szCs w:val="28"/>
        </w:rPr>
        <w:t xml:space="preserve"> та с. </w:t>
      </w:r>
      <w:proofErr w:type="spellStart"/>
      <w:r w:rsidRPr="00C03B68">
        <w:rPr>
          <w:sz w:val="28"/>
          <w:szCs w:val="28"/>
        </w:rPr>
        <w:t>Мислівка</w:t>
      </w:r>
      <w:proofErr w:type="spellEnd"/>
      <w:r w:rsidRPr="00C03B68">
        <w:rPr>
          <w:sz w:val="28"/>
          <w:szCs w:val="28"/>
        </w:rPr>
        <w:t xml:space="preserve"> – 201 </w:t>
      </w:r>
      <w:proofErr w:type="spellStart"/>
      <w:r w:rsidRPr="00C03B68">
        <w:rPr>
          <w:sz w:val="28"/>
          <w:szCs w:val="28"/>
        </w:rPr>
        <w:t>рік</w:t>
      </w:r>
      <w:proofErr w:type="spellEnd"/>
      <w:r w:rsidRPr="00C03B68">
        <w:rPr>
          <w:sz w:val="28"/>
          <w:szCs w:val="28"/>
        </w:rPr>
        <w:t>.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Площа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C03B68">
        <w:rPr>
          <w:color w:val="000000" w:themeColor="text1"/>
          <w:sz w:val="28"/>
          <w:szCs w:val="28"/>
        </w:rPr>
        <w:t>складає</w:t>
      </w:r>
      <w:proofErr w:type="spellEnd"/>
      <w:r w:rsidRPr="00C03B68">
        <w:rPr>
          <w:color w:val="000000" w:themeColor="text1"/>
          <w:sz w:val="28"/>
          <w:szCs w:val="28"/>
        </w:rPr>
        <w:t xml:space="preserve"> 30868,8038 га, з них </w:t>
      </w:r>
      <w:proofErr w:type="spellStart"/>
      <w:r w:rsidRPr="00C03B68">
        <w:rPr>
          <w:color w:val="000000" w:themeColor="text1"/>
          <w:sz w:val="28"/>
          <w:szCs w:val="28"/>
        </w:rPr>
        <w:t>площа</w:t>
      </w:r>
      <w:proofErr w:type="spellEnd"/>
      <w:r w:rsidRPr="00C03B68">
        <w:rPr>
          <w:color w:val="000000" w:themeColor="text1"/>
          <w:sz w:val="28"/>
          <w:szCs w:val="28"/>
        </w:rPr>
        <w:t xml:space="preserve"> с. Шевченкове - 1236,9038 га, с. </w:t>
      </w:r>
      <w:proofErr w:type="spellStart"/>
      <w:r w:rsidRPr="00C03B68">
        <w:rPr>
          <w:color w:val="000000" w:themeColor="text1"/>
          <w:sz w:val="28"/>
          <w:szCs w:val="28"/>
        </w:rPr>
        <w:t>Мислівка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29631,9 га.</w:t>
      </w:r>
    </w:p>
    <w:p w:rsidR="005002E6" w:rsidRPr="00C03B68" w:rsidRDefault="005002E6" w:rsidP="00F4174D">
      <w:pPr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Загальна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площа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доріг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округу становить 5 км.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У </w:t>
      </w:r>
      <w:proofErr w:type="spellStart"/>
      <w:r w:rsidRPr="00C03B68">
        <w:rPr>
          <w:color w:val="000000" w:themeColor="text1"/>
          <w:sz w:val="28"/>
          <w:szCs w:val="28"/>
        </w:rPr>
        <w:t>комунальній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власності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знаходяться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такі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об’єкти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соціокультурної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сфери</w:t>
      </w:r>
      <w:proofErr w:type="spellEnd"/>
      <w:r w:rsidRPr="00C03B68">
        <w:rPr>
          <w:color w:val="000000" w:themeColor="text1"/>
          <w:sz w:val="28"/>
          <w:szCs w:val="28"/>
        </w:rPr>
        <w:t>:</w:t>
      </w:r>
    </w:p>
    <w:p w:rsidR="005002E6" w:rsidRPr="00A27223" w:rsidRDefault="005002E6" w:rsidP="00F4174D">
      <w:pPr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A27223">
        <w:rPr>
          <w:b/>
          <w:color w:val="000000" w:themeColor="text1"/>
          <w:sz w:val="28"/>
          <w:szCs w:val="28"/>
          <w:u w:val="single"/>
        </w:rPr>
        <w:t>Освіта</w:t>
      </w:r>
      <w:proofErr w:type="spellEnd"/>
      <w:r w:rsidRPr="00A27223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5002E6" w:rsidRPr="00C03B68" w:rsidRDefault="005002E6" w:rsidP="00F4174D">
      <w:pPr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 </w:t>
      </w:r>
      <w:r w:rsidR="003A1C18">
        <w:rPr>
          <w:color w:val="000000" w:themeColor="text1"/>
          <w:sz w:val="28"/>
          <w:szCs w:val="28"/>
        </w:rPr>
        <w:tab/>
      </w:r>
      <w:proofErr w:type="spellStart"/>
      <w:r w:rsidRPr="00C03B68">
        <w:rPr>
          <w:color w:val="000000" w:themeColor="text1"/>
          <w:sz w:val="28"/>
          <w:szCs w:val="28"/>
        </w:rPr>
        <w:t>Шевченківський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ліцей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Вигодської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селищної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ради, </w:t>
      </w:r>
      <w:proofErr w:type="spellStart"/>
      <w:r w:rsidRPr="00C03B68">
        <w:rPr>
          <w:color w:val="000000" w:themeColor="text1"/>
          <w:sz w:val="28"/>
          <w:szCs w:val="28"/>
        </w:rPr>
        <w:t>площею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приміщень</w:t>
      </w:r>
      <w:proofErr w:type="spellEnd"/>
      <w:r w:rsidRPr="00C03B68">
        <w:rPr>
          <w:color w:val="000000" w:themeColor="text1"/>
          <w:sz w:val="28"/>
          <w:szCs w:val="28"/>
        </w:rPr>
        <w:t xml:space="preserve"> 2958,5 м</w:t>
      </w:r>
      <w:r w:rsidRPr="00C03B68">
        <w:rPr>
          <w:color w:val="000000" w:themeColor="text1"/>
          <w:sz w:val="28"/>
          <w:szCs w:val="28"/>
          <w:vertAlign w:val="superscript"/>
        </w:rPr>
        <w:t xml:space="preserve">2 </w:t>
      </w:r>
      <w:r w:rsidRPr="00C03B68">
        <w:rPr>
          <w:color w:val="000000" w:themeColor="text1"/>
          <w:sz w:val="28"/>
          <w:szCs w:val="28"/>
        </w:rPr>
        <w:t xml:space="preserve">та </w:t>
      </w:r>
      <w:proofErr w:type="spellStart"/>
      <w:r w:rsidRPr="00C03B68">
        <w:rPr>
          <w:color w:val="000000" w:themeColor="text1"/>
          <w:sz w:val="28"/>
          <w:szCs w:val="28"/>
        </w:rPr>
        <w:t>загальною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площею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1,9712 га, з </w:t>
      </w:r>
      <w:proofErr w:type="spellStart"/>
      <w:r w:rsidRPr="00C03B68">
        <w:rPr>
          <w:color w:val="000000" w:themeColor="text1"/>
          <w:sz w:val="28"/>
          <w:szCs w:val="28"/>
        </w:rPr>
        <w:t>кількістю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працівників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54, та </w:t>
      </w:r>
      <w:proofErr w:type="spellStart"/>
      <w:r w:rsidRPr="00C03B68">
        <w:rPr>
          <w:color w:val="000000" w:themeColor="text1"/>
          <w:sz w:val="28"/>
          <w:szCs w:val="28"/>
        </w:rPr>
        <w:t>учнів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252. Стан </w:t>
      </w:r>
      <w:proofErr w:type="spellStart"/>
      <w:r w:rsidRPr="00C03B68">
        <w:rPr>
          <w:color w:val="000000" w:themeColor="text1"/>
          <w:sz w:val="28"/>
          <w:szCs w:val="28"/>
        </w:rPr>
        <w:t>комунального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майна – </w:t>
      </w:r>
      <w:proofErr w:type="spellStart"/>
      <w:r w:rsidRPr="00C03B68">
        <w:rPr>
          <w:color w:val="000000" w:themeColor="text1"/>
          <w:sz w:val="28"/>
          <w:szCs w:val="28"/>
        </w:rPr>
        <w:t>задовільний</w:t>
      </w:r>
      <w:proofErr w:type="spellEnd"/>
      <w:r w:rsidRPr="00C03B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C03B68">
        <w:rPr>
          <w:color w:val="000000" w:themeColor="text1"/>
          <w:sz w:val="28"/>
          <w:szCs w:val="28"/>
        </w:rPr>
        <w:t xml:space="preserve">До </w:t>
      </w:r>
      <w:proofErr w:type="spellStart"/>
      <w:r w:rsidRPr="00C03B68">
        <w:rPr>
          <w:color w:val="000000" w:themeColor="text1"/>
          <w:sz w:val="28"/>
          <w:szCs w:val="28"/>
        </w:rPr>
        <w:t>критичних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питань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Pr="00C03B68">
        <w:rPr>
          <w:color w:val="000000" w:themeColor="text1"/>
          <w:sz w:val="28"/>
          <w:szCs w:val="28"/>
        </w:rPr>
        <w:t>сьогоднішній</w:t>
      </w:r>
      <w:proofErr w:type="spellEnd"/>
      <w:r w:rsidRPr="00C03B68">
        <w:rPr>
          <w:color w:val="000000" w:themeColor="text1"/>
          <w:sz w:val="28"/>
          <w:szCs w:val="28"/>
        </w:rPr>
        <w:t xml:space="preserve"> день </w:t>
      </w:r>
      <w:proofErr w:type="spellStart"/>
      <w:r w:rsidRPr="00C03B68">
        <w:rPr>
          <w:color w:val="000000" w:themeColor="text1"/>
          <w:sz w:val="28"/>
          <w:szCs w:val="28"/>
        </w:rPr>
        <w:t>можна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віднести</w:t>
      </w:r>
      <w:proofErr w:type="spellEnd"/>
      <w:r w:rsidRPr="00C03B68">
        <w:rPr>
          <w:color w:val="000000" w:themeColor="text1"/>
          <w:sz w:val="28"/>
          <w:szCs w:val="28"/>
        </w:rPr>
        <w:t xml:space="preserve">: </w:t>
      </w:r>
      <w:proofErr w:type="spellStart"/>
      <w:r w:rsidRPr="00C03B68">
        <w:rPr>
          <w:color w:val="000000" w:themeColor="text1"/>
          <w:sz w:val="28"/>
          <w:szCs w:val="28"/>
        </w:rPr>
        <w:t>заміну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системи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опалення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та </w:t>
      </w:r>
      <w:proofErr w:type="spellStart"/>
      <w:r w:rsidRPr="00C03B68">
        <w:rPr>
          <w:color w:val="000000" w:themeColor="text1"/>
          <w:sz w:val="28"/>
          <w:szCs w:val="28"/>
        </w:rPr>
        <w:t>котлів</w:t>
      </w:r>
      <w:proofErr w:type="spellEnd"/>
      <w:r w:rsidRPr="00C03B68">
        <w:rPr>
          <w:color w:val="000000" w:themeColor="text1"/>
          <w:sz w:val="28"/>
          <w:szCs w:val="28"/>
        </w:rPr>
        <w:t xml:space="preserve">, а </w:t>
      </w:r>
      <w:proofErr w:type="spellStart"/>
      <w:r w:rsidRPr="00C03B68">
        <w:rPr>
          <w:color w:val="000000" w:themeColor="text1"/>
          <w:sz w:val="28"/>
          <w:szCs w:val="28"/>
        </w:rPr>
        <w:t>також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перекриття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будівлі</w:t>
      </w:r>
      <w:proofErr w:type="spellEnd"/>
      <w:r w:rsidRPr="00C03B68">
        <w:rPr>
          <w:color w:val="000000" w:themeColor="text1"/>
          <w:sz w:val="28"/>
          <w:szCs w:val="28"/>
        </w:rPr>
        <w:t xml:space="preserve">, яке на </w:t>
      </w:r>
      <w:proofErr w:type="spellStart"/>
      <w:r w:rsidRPr="00C03B68">
        <w:rPr>
          <w:color w:val="000000" w:themeColor="text1"/>
          <w:sz w:val="28"/>
          <w:szCs w:val="28"/>
        </w:rPr>
        <w:t>даний</w:t>
      </w:r>
      <w:proofErr w:type="spellEnd"/>
      <w:r w:rsidRPr="00C03B68">
        <w:rPr>
          <w:color w:val="000000" w:themeColor="text1"/>
          <w:sz w:val="28"/>
          <w:szCs w:val="28"/>
        </w:rPr>
        <w:t xml:space="preserve"> момент </w:t>
      </w:r>
      <w:proofErr w:type="spellStart"/>
      <w:r w:rsidRPr="00C03B68">
        <w:rPr>
          <w:color w:val="000000" w:themeColor="text1"/>
          <w:sz w:val="28"/>
          <w:szCs w:val="28"/>
        </w:rPr>
        <w:t>знаходиться</w:t>
      </w:r>
      <w:proofErr w:type="spellEnd"/>
      <w:r w:rsidRPr="00C03B68">
        <w:rPr>
          <w:color w:val="000000" w:themeColor="text1"/>
          <w:sz w:val="28"/>
          <w:szCs w:val="28"/>
        </w:rPr>
        <w:t xml:space="preserve"> у критичному </w:t>
      </w:r>
      <w:proofErr w:type="spellStart"/>
      <w:r w:rsidRPr="00C03B68">
        <w:rPr>
          <w:color w:val="000000" w:themeColor="text1"/>
          <w:sz w:val="28"/>
          <w:szCs w:val="28"/>
        </w:rPr>
        <w:t>стані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C03B68" w:rsidRDefault="005002E6" w:rsidP="00F4174D">
      <w:pPr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Мислівська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початкова школа </w:t>
      </w:r>
      <w:proofErr w:type="spellStart"/>
      <w:r w:rsidRPr="00C03B68">
        <w:rPr>
          <w:color w:val="000000" w:themeColor="text1"/>
          <w:sz w:val="28"/>
          <w:szCs w:val="28"/>
        </w:rPr>
        <w:t>Вигодської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селищної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ради</w:t>
      </w:r>
      <w:r w:rsidRPr="00A27223">
        <w:rPr>
          <w:sz w:val="28"/>
          <w:szCs w:val="28"/>
        </w:rPr>
        <w:t>,</w:t>
      </w:r>
      <w:r w:rsidRPr="00C03B68">
        <w:rPr>
          <w:color w:val="FF0000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площею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приміщень</w:t>
      </w:r>
      <w:proofErr w:type="spellEnd"/>
      <w:r w:rsidRPr="00C03B68">
        <w:rPr>
          <w:color w:val="000000" w:themeColor="text1"/>
          <w:sz w:val="28"/>
          <w:szCs w:val="28"/>
        </w:rPr>
        <w:t xml:space="preserve">          та </w:t>
      </w:r>
      <w:proofErr w:type="spellStart"/>
      <w:r w:rsidRPr="00C03B68">
        <w:rPr>
          <w:color w:val="000000" w:themeColor="text1"/>
          <w:sz w:val="28"/>
          <w:szCs w:val="28"/>
        </w:rPr>
        <w:t>загальною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площею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566,5 (</w:t>
      </w:r>
      <w:proofErr w:type="spellStart"/>
      <w:r>
        <w:rPr>
          <w:color w:val="000000" w:themeColor="text1"/>
          <w:sz w:val="28"/>
          <w:szCs w:val="28"/>
        </w:rPr>
        <w:t>м.кв</w:t>
      </w:r>
      <w:proofErr w:type="spellEnd"/>
      <w:proofErr w:type="gramStart"/>
      <w:r>
        <w:rPr>
          <w:color w:val="000000" w:themeColor="text1"/>
          <w:sz w:val="28"/>
          <w:szCs w:val="28"/>
        </w:rPr>
        <w:t>)</w:t>
      </w:r>
      <w:r w:rsidRPr="00C03B68">
        <w:rPr>
          <w:color w:val="000000" w:themeColor="text1"/>
          <w:sz w:val="28"/>
          <w:szCs w:val="28"/>
        </w:rPr>
        <w:t xml:space="preserve"> ,</w:t>
      </w:r>
      <w:proofErr w:type="gramEnd"/>
      <w:r w:rsidRPr="00C03B68">
        <w:rPr>
          <w:color w:val="000000" w:themeColor="text1"/>
          <w:sz w:val="28"/>
          <w:szCs w:val="28"/>
        </w:rPr>
        <w:t xml:space="preserve"> з </w:t>
      </w:r>
      <w:proofErr w:type="spellStart"/>
      <w:r w:rsidRPr="00C03B68">
        <w:rPr>
          <w:color w:val="000000" w:themeColor="text1"/>
          <w:sz w:val="28"/>
          <w:szCs w:val="28"/>
        </w:rPr>
        <w:t>кількістю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працівників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14, </w:t>
      </w:r>
      <w:proofErr w:type="spellStart"/>
      <w:r w:rsidRPr="00C03B68">
        <w:rPr>
          <w:color w:val="000000" w:themeColor="text1"/>
          <w:sz w:val="28"/>
          <w:szCs w:val="28"/>
        </w:rPr>
        <w:t>учень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1, та </w:t>
      </w:r>
      <w:proofErr w:type="spellStart"/>
      <w:r w:rsidRPr="00C03B68">
        <w:rPr>
          <w:color w:val="000000" w:themeColor="text1"/>
          <w:sz w:val="28"/>
          <w:szCs w:val="28"/>
        </w:rPr>
        <w:t>вихованців</w:t>
      </w:r>
      <w:proofErr w:type="spellEnd"/>
      <w:r w:rsidRPr="00C03B68">
        <w:rPr>
          <w:color w:val="000000" w:themeColor="text1"/>
          <w:sz w:val="28"/>
          <w:szCs w:val="28"/>
        </w:rPr>
        <w:t xml:space="preserve">– 8. Стан </w:t>
      </w:r>
      <w:proofErr w:type="spellStart"/>
      <w:r w:rsidRPr="00C03B68">
        <w:rPr>
          <w:color w:val="000000" w:themeColor="text1"/>
          <w:sz w:val="28"/>
          <w:szCs w:val="28"/>
        </w:rPr>
        <w:t>комунального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майна – </w:t>
      </w:r>
      <w:proofErr w:type="spellStart"/>
      <w:r w:rsidRPr="00C03B68">
        <w:rPr>
          <w:color w:val="000000" w:themeColor="text1"/>
          <w:sz w:val="28"/>
          <w:szCs w:val="28"/>
        </w:rPr>
        <w:t>задовільний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A27223" w:rsidRDefault="005002E6" w:rsidP="00F4174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A27223">
        <w:rPr>
          <w:b/>
          <w:color w:val="000000" w:themeColor="text1"/>
          <w:sz w:val="28"/>
          <w:szCs w:val="28"/>
          <w:u w:val="single"/>
        </w:rPr>
        <w:t>Культура</w:t>
      </w:r>
    </w:p>
    <w:p w:rsidR="005002E6" w:rsidRPr="00A27223" w:rsidRDefault="005002E6" w:rsidP="00F4174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3B68">
        <w:rPr>
          <w:color w:val="000000" w:themeColor="text1"/>
          <w:sz w:val="28"/>
          <w:szCs w:val="28"/>
        </w:rPr>
        <w:t xml:space="preserve">У </w:t>
      </w:r>
      <w:proofErr w:type="spellStart"/>
      <w:r w:rsidRPr="00C03B68">
        <w:rPr>
          <w:color w:val="000000" w:themeColor="text1"/>
          <w:sz w:val="28"/>
          <w:szCs w:val="28"/>
        </w:rPr>
        <w:t>с.Шевченкове</w:t>
      </w:r>
      <w:proofErr w:type="spellEnd"/>
      <w:r w:rsidRPr="00C03B68">
        <w:rPr>
          <w:color w:val="000000" w:themeColor="text1"/>
          <w:sz w:val="28"/>
          <w:szCs w:val="28"/>
        </w:rPr>
        <w:t xml:space="preserve">, як такого </w:t>
      </w:r>
      <w:proofErr w:type="spellStart"/>
      <w:r w:rsidRPr="00C03B68">
        <w:rPr>
          <w:color w:val="000000" w:themeColor="text1"/>
          <w:sz w:val="28"/>
          <w:szCs w:val="28"/>
        </w:rPr>
        <w:t>приміщення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клубу та </w:t>
      </w:r>
      <w:proofErr w:type="spellStart"/>
      <w:r w:rsidRPr="00C03B68">
        <w:rPr>
          <w:color w:val="000000" w:themeColor="text1"/>
          <w:sz w:val="28"/>
          <w:szCs w:val="28"/>
        </w:rPr>
        <w:t>бібліотеки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немає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оскільки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будівля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Pr="00C03B68">
        <w:rPr>
          <w:color w:val="000000" w:themeColor="text1"/>
          <w:sz w:val="28"/>
          <w:szCs w:val="28"/>
        </w:rPr>
        <w:t>стадії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будівництва</w:t>
      </w:r>
      <w:proofErr w:type="spellEnd"/>
      <w:r w:rsidRPr="00C03B68">
        <w:rPr>
          <w:color w:val="000000" w:themeColor="text1"/>
          <w:sz w:val="28"/>
          <w:szCs w:val="28"/>
        </w:rPr>
        <w:t xml:space="preserve">, а </w:t>
      </w:r>
      <w:proofErr w:type="spellStart"/>
      <w:r w:rsidRPr="00C03B68">
        <w:rPr>
          <w:color w:val="000000" w:themeColor="text1"/>
          <w:sz w:val="28"/>
          <w:szCs w:val="28"/>
        </w:rPr>
        <w:t>працівники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даної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сфери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тимчасово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працюють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в </w:t>
      </w:r>
      <w:proofErr w:type="spellStart"/>
      <w:r w:rsidRPr="00C03B68">
        <w:rPr>
          <w:color w:val="000000" w:themeColor="text1"/>
          <w:sz w:val="28"/>
          <w:szCs w:val="28"/>
        </w:rPr>
        <w:t>адміністративній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03B68">
        <w:rPr>
          <w:color w:val="000000" w:themeColor="text1"/>
          <w:sz w:val="28"/>
          <w:szCs w:val="28"/>
        </w:rPr>
        <w:t>будівлі</w:t>
      </w:r>
      <w:proofErr w:type="spellEnd"/>
      <w:r w:rsidRPr="00C03B68">
        <w:rPr>
          <w:color w:val="000000" w:themeColor="text1"/>
          <w:sz w:val="28"/>
          <w:szCs w:val="28"/>
        </w:rPr>
        <w:t xml:space="preserve">  </w:t>
      </w:r>
      <w:proofErr w:type="spellStart"/>
      <w:r w:rsidRPr="00C03B68">
        <w:rPr>
          <w:color w:val="000000" w:themeColor="text1"/>
          <w:sz w:val="28"/>
          <w:szCs w:val="28"/>
        </w:rPr>
        <w:t>Шевченківського</w:t>
      </w:r>
      <w:proofErr w:type="spellEnd"/>
      <w:proofErr w:type="gram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округу. </w:t>
      </w:r>
      <w:proofErr w:type="spellStart"/>
      <w:r w:rsidRPr="00C03B68">
        <w:rPr>
          <w:color w:val="000000" w:themeColor="text1"/>
          <w:sz w:val="28"/>
          <w:szCs w:val="28"/>
        </w:rPr>
        <w:t>Кількість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працівників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5 </w:t>
      </w:r>
      <w:proofErr w:type="spellStart"/>
      <w:r w:rsidRPr="00C03B68">
        <w:rPr>
          <w:color w:val="000000" w:themeColor="text1"/>
          <w:sz w:val="28"/>
          <w:szCs w:val="28"/>
        </w:rPr>
        <w:t>осіб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  <w:proofErr w:type="spellStart"/>
      <w:r w:rsidRPr="00C03B68">
        <w:rPr>
          <w:color w:val="000000" w:themeColor="text1"/>
          <w:sz w:val="28"/>
          <w:szCs w:val="28"/>
        </w:rPr>
        <w:t>Працівн</w:t>
      </w:r>
      <w:r w:rsidR="00A27223">
        <w:rPr>
          <w:color w:val="000000" w:themeColor="text1"/>
          <w:sz w:val="28"/>
          <w:szCs w:val="28"/>
        </w:rPr>
        <w:t>ики</w:t>
      </w:r>
      <w:proofErr w:type="spellEnd"/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культури</w:t>
      </w:r>
      <w:proofErr w:type="spellEnd"/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ведуть</w:t>
      </w:r>
      <w:proofErr w:type="spellEnd"/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такі</w:t>
      </w:r>
      <w:proofErr w:type="spellEnd"/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гуртки</w:t>
      </w:r>
      <w:proofErr w:type="spellEnd"/>
      <w:r w:rsidRPr="00C03B68">
        <w:rPr>
          <w:color w:val="000000" w:themeColor="text1"/>
          <w:sz w:val="28"/>
          <w:szCs w:val="28"/>
        </w:rPr>
        <w:t>: «</w:t>
      </w:r>
      <w:proofErr w:type="spellStart"/>
      <w:r w:rsidRPr="00C03B68">
        <w:rPr>
          <w:color w:val="000000" w:themeColor="text1"/>
          <w:sz w:val="28"/>
          <w:szCs w:val="28"/>
        </w:rPr>
        <w:t>Вокальний</w:t>
      </w:r>
      <w:proofErr w:type="spellEnd"/>
      <w:r w:rsidRPr="00C03B68">
        <w:rPr>
          <w:color w:val="000000" w:themeColor="text1"/>
          <w:sz w:val="28"/>
          <w:szCs w:val="28"/>
        </w:rPr>
        <w:t>», «</w:t>
      </w:r>
      <w:proofErr w:type="spellStart"/>
      <w:r w:rsidRPr="00C03B68">
        <w:rPr>
          <w:color w:val="000000" w:themeColor="text1"/>
          <w:sz w:val="28"/>
          <w:szCs w:val="28"/>
        </w:rPr>
        <w:t>Драматичний</w:t>
      </w:r>
      <w:proofErr w:type="spellEnd"/>
      <w:r w:rsidRPr="00C03B68">
        <w:rPr>
          <w:color w:val="000000" w:themeColor="text1"/>
          <w:sz w:val="28"/>
          <w:szCs w:val="28"/>
        </w:rPr>
        <w:t>», «</w:t>
      </w:r>
      <w:proofErr w:type="spellStart"/>
      <w:r w:rsidRPr="00C03B68">
        <w:rPr>
          <w:color w:val="000000" w:themeColor="text1"/>
          <w:sz w:val="28"/>
          <w:szCs w:val="28"/>
        </w:rPr>
        <w:t>Художнє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читання</w:t>
      </w:r>
      <w:proofErr w:type="spellEnd"/>
      <w:r w:rsidRPr="00C03B68">
        <w:rPr>
          <w:color w:val="000000" w:themeColor="text1"/>
          <w:sz w:val="28"/>
          <w:szCs w:val="28"/>
        </w:rPr>
        <w:t>», «</w:t>
      </w:r>
      <w:proofErr w:type="spellStart"/>
      <w:r w:rsidRPr="00C03B68">
        <w:rPr>
          <w:color w:val="000000" w:themeColor="text1"/>
          <w:sz w:val="28"/>
          <w:szCs w:val="28"/>
        </w:rPr>
        <w:t>Музичний</w:t>
      </w:r>
      <w:proofErr w:type="spellEnd"/>
      <w:r w:rsidRPr="00C03B68">
        <w:rPr>
          <w:color w:val="000000" w:themeColor="text1"/>
          <w:sz w:val="28"/>
          <w:szCs w:val="28"/>
        </w:rPr>
        <w:t>»</w:t>
      </w:r>
      <w:r w:rsidR="00A27223">
        <w:rPr>
          <w:color w:val="000000" w:themeColor="text1"/>
          <w:sz w:val="28"/>
          <w:szCs w:val="28"/>
          <w:lang w:val="uk-UA"/>
        </w:rPr>
        <w:t>.</w:t>
      </w:r>
    </w:p>
    <w:p w:rsidR="005002E6" w:rsidRPr="00C03B68" w:rsidRDefault="005002E6" w:rsidP="00F4174D">
      <w:pPr>
        <w:ind w:firstLine="708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У </w:t>
      </w:r>
      <w:proofErr w:type="spellStart"/>
      <w:r w:rsidRPr="00C03B68">
        <w:rPr>
          <w:color w:val="000000" w:themeColor="text1"/>
          <w:sz w:val="28"/>
          <w:szCs w:val="28"/>
        </w:rPr>
        <w:t>с.Мислівка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клубна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установа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знаходиться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приміщенні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Мислівської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початкової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школи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  <w:proofErr w:type="spellStart"/>
      <w:r w:rsidRPr="00C03B68">
        <w:rPr>
          <w:color w:val="000000" w:themeColor="text1"/>
          <w:sz w:val="28"/>
          <w:szCs w:val="28"/>
        </w:rPr>
        <w:t>Кількість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працюючих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2. Стан </w:t>
      </w:r>
      <w:proofErr w:type="spellStart"/>
      <w:r w:rsidRPr="00C03B68">
        <w:rPr>
          <w:color w:val="000000" w:themeColor="text1"/>
          <w:sz w:val="28"/>
          <w:szCs w:val="28"/>
        </w:rPr>
        <w:t>приміщення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</w:t>
      </w:r>
      <w:proofErr w:type="spellStart"/>
      <w:r w:rsidRPr="00C03B68">
        <w:rPr>
          <w:color w:val="000000" w:themeColor="text1"/>
          <w:sz w:val="28"/>
          <w:szCs w:val="28"/>
        </w:rPr>
        <w:t>задовільний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C03B68" w:rsidRDefault="005002E6" w:rsidP="00F4174D">
      <w:pPr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Критичним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питанням</w:t>
      </w:r>
      <w:proofErr w:type="spellEnd"/>
      <w:r w:rsidRPr="00C03B6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03B68">
        <w:rPr>
          <w:color w:val="000000" w:themeColor="text1"/>
          <w:sz w:val="28"/>
          <w:szCs w:val="28"/>
        </w:rPr>
        <w:t>працівників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культури</w:t>
      </w:r>
      <w:proofErr w:type="spellEnd"/>
      <w:r w:rsidRPr="00C03B68">
        <w:rPr>
          <w:color w:val="000000" w:themeColor="text1"/>
          <w:sz w:val="28"/>
          <w:szCs w:val="28"/>
        </w:rPr>
        <w:t xml:space="preserve"> є </w:t>
      </w:r>
      <w:proofErr w:type="spellStart"/>
      <w:r w:rsidRPr="00C03B68">
        <w:rPr>
          <w:color w:val="000000" w:themeColor="text1"/>
          <w:sz w:val="28"/>
          <w:szCs w:val="28"/>
        </w:rPr>
        <w:t>придбання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ноутбуків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A27223" w:rsidRDefault="005002E6" w:rsidP="00F4174D">
      <w:pPr>
        <w:jc w:val="both"/>
        <w:rPr>
          <w:b/>
          <w:sz w:val="28"/>
          <w:szCs w:val="28"/>
          <w:u w:val="single"/>
        </w:rPr>
      </w:pPr>
      <w:r w:rsidRPr="00A27223">
        <w:rPr>
          <w:b/>
          <w:sz w:val="28"/>
          <w:szCs w:val="28"/>
          <w:u w:val="single"/>
        </w:rPr>
        <w:t>Медицина</w:t>
      </w:r>
    </w:p>
    <w:p w:rsidR="005002E6" w:rsidRPr="003A1C18" w:rsidRDefault="005002E6" w:rsidP="00F4174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C03B68">
        <w:rPr>
          <w:color w:val="000000" w:themeColor="text1"/>
          <w:sz w:val="28"/>
          <w:szCs w:val="28"/>
        </w:rPr>
        <w:t>Після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пожежі</w:t>
      </w:r>
      <w:proofErr w:type="spellEnd"/>
      <w:r w:rsidRPr="00C03B68">
        <w:rPr>
          <w:color w:val="000000" w:themeColor="text1"/>
          <w:sz w:val="28"/>
          <w:szCs w:val="28"/>
        </w:rPr>
        <w:t xml:space="preserve"> у 2020 </w:t>
      </w:r>
      <w:proofErr w:type="spellStart"/>
      <w:r w:rsidRPr="00C03B68">
        <w:rPr>
          <w:color w:val="000000" w:themeColor="text1"/>
          <w:sz w:val="28"/>
          <w:szCs w:val="28"/>
        </w:rPr>
        <w:t>році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Шевченківської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амбулаторії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працівники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були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переведені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Вигодську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багатопрофільну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лікарню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  <w:proofErr w:type="spellStart"/>
      <w:r w:rsidRPr="00C03B68">
        <w:rPr>
          <w:color w:val="000000" w:themeColor="text1"/>
          <w:sz w:val="28"/>
          <w:szCs w:val="28"/>
        </w:rPr>
        <w:t>Кількість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працівників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8 </w:t>
      </w:r>
      <w:proofErr w:type="spellStart"/>
      <w:r w:rsidRPr="00C03B68">
        <w:rPr>
          <w:color w:val="000000" w:themeColor="text1"/>
          <w:sz w:val="28"/>
          <w:szCs w:val="28"/>
        </w:rPr>
        <w:t>осіб</w:t>
      </w:r>
      <w:proofErr w:type="spellEnd"/>
      <w:r w:rsidRPr="00C03B68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C03B68">
        <w:rPr>
          <w:color w:val="000000" w:themeColor="text1"/>
          <w:sz w:val="28"/>
          <w:szCs w:val="28"/>
        </w:rPr>
        <w:t>відновлення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приміщення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, яке </w:t>
      </w:r>
      <w:proofErr w:type="spellStart"/>
      <w:r w:rsidRPr="00C03B68">
        <w:rPr>
          <w:color w:val="000000" w:themeColor="text1"/>
          <w:sz w:val="28"/>
          <w:szCs w:val="28"/>
        </w:rPr>
        <w:t>було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пошкоджене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пожежею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було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використано</w:t>
      </w:r>
      <w:proofErr w:type="spellEnd"/>
      <w:r w:rsidRPr="00C03B68">
        <w:rPr>
          <w:color w:val="000000" w:themeColor="text1"/>
          <w:sz w:val="28"/>
          <w:szCs w:val="28"/>
        </w:rPr>
        <w:t xml:space="preserve"> 70000 грн. </w:t>
      </w:r>
      <w:proofErr w:type="spellStart"/>
      <w:r w:rsidRPr="00C03B68">
        <w:rPr>
          <w:color w:val="000000" w:themeColor="text1"/>
          <w:sz w:val="28"/>
          <w:szCs w:val="28"/>
        </w:rPr>
        <w:t>спонсорської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допомоги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  <w:proofErr w:type="spellStart"/>
      <w:r w:rsidRPr="00C03B68">
        <w:rPr>
          <w:color w:val="000000" w:themeColor="text1"/>
          <w:sz w:val="28"/>
          <w:szCs w:val="28"/>
        </w:rPr>
        <w:t>Відновлення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проводиться силами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  <w:proofErr w:type="spellStart"/>
      <w:r w:rsidRPr="00C03B68">
        <w:rPr>
          <w:color w:val="000000" w:themeColor="text1"/>
          <w:sz w:val="28"/>
          <w:szCs w:val="28"/>
        </w:rPr>
        <w:t>Критичним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питанням</w:t>
      </w:r>
      <w:proofErr w:type="spellEnd"/>
      <w:r w:rsidRPr="00C03B68">
        <w:rPr>
          <w:color w:val="000000" w:themeColor="text1"/>
          <w:sz w:val="28"/>
          <w:szCs w:val="28"/>
        </w:rPr>
        <w:t xml:space="preserve"> є </w:t>
      </w:r>
      <w:proofErr w:type="spellStart"/>
      <w:r w:rsidRPr="00C03B68">
        <w:rPr>
          <w:color w:val="000000" w:themeColor="text1"/>
          <w:sz w:val="28"/>
          <w:szCs w:val="28"/>
        </w:rPr>
        <w:t>повернення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працівників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Шевченківської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амбулаторії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Pr="00C03B68">
        <w:rPr>
          <w:color w:val="000000" w:themeColor="text1"/>
          <w:sz w:val="28"/>
          <w:szCs w:val="28"/>
        </w:rPr>
        <w:t>свої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робочі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місця</w:t>
      </w:r>
      <w:proofErr w:type="spellEnd"/>
      <w:r w:rsidR="003A1C18">
        <w:rPr>
          <w:color w:val="000000" w:themeColor="text1"/>
          <w:sz w:val="28"/>
          <w:szCs w:val="28"/>
          <w:lang w:val="uk-UA"/>
        </w:rPr>
        <w:t>.</w:t>
      </w:r>
    </w:p>
    <w:p w:rsidR="005002E6" w:rsidRDefault="005002E6" w:rsidP="00F4174D">
      <w:pPr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ФАП </w:t>
      </w:r>
      <w:proofErr w:type="spellStart"/>
      <w:r w:rsidRPr="00C03B68">
        <w:rPr>
          <w:color w:val="000000" w:themeColor="text1"/>
          <w:sz w:val="28"/>
          <w:szCs w:val="28"/>
        </w:rPr>
        <w:t>с.Мислівка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2 </w:t>
      </w:r>
      <w:proofErr w:type="spellStart"/>
      <w:r w:rsidRPr="00C03B68">
        <w:rPr>
          <w:color w:val="000000" w:themeColor="text1"/>
          <w:sz w:val="28"/>
          <w:szCs w:val="28"/>
        </w:rPr>
        <w:t>працівники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A27223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</w:p>
    <w:p w:rsidR="005002E6" w:rsidRPr="00A27223" w:rsidRDefault="005002E6" w:rsidP="00F4174D">
      <w:pPr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A27223">
        <w:rPr>
          <w:b/>
          <w:color w:val="000000" w:themeColor="text1"/>
          <w:sz w:val="28"/>
          <w:szCs w:val="28"/>
          <w:u w:val="single"/>
        </w:rPr>
        <w:lastRenderedPageBreak/>
        <w:t>Адміністративно-господарська</w:t>
      </w:r>
      <w:proofErr w:type="spellEnd"/>
      <w:r w:rsidRPr="00A27223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A27223">
        <w:rPr>
          <w:b/>
          <w:color w:val="000000" w:themeColor="text1"/>
          <w:sz w:val="28"/>
          <w:szCs w:val="28"/>
          <w:u w:val="single"/>
        </w:rPr>
        <w:t>будівля</w:t>
      </w:r>
      <w:proofErr w:type="spellEnd"/>
    </w:p>
    <w:p w:rsidR="005002E6" w:rsidRPr="00C03B68" w:rsidRDefault="005002E6" w:rsidP="00F4174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Загальна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площа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земельної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ділянки</w:t>
      </w:r>
      <w:proofErr w:type="spellEnd"/>
      <w:r w:rsidRPr="00C03B68">
        <w:rPr>
          <w:color w:val="000000" w:themeColor="text1"/>
          <w:sz w:val="28"/>
          <w:szCs w:val="28"/>
        </w:rPr>
        <w:t xml:space="preserve"> 0,1265га, </w:t>
      </w:r>
      <w:proofErr w:type="spellStart"/>
      <w:r w:rsidRPr="00C03B68">
        <w:rPr>
          <w:color w:val="000000" w:themeColor="text1"/>
          <w:sz w:val="28"/>
          <w:szCs w:val="28"/>
        </w:rPr>
        <w:t>площа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будівлі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353,5м</w:t>
      </w:r>
      <w:r w:rsidRPr="00C03B68">
        <w:rPr>
          <w:color w:val="000000" w:themeColor="text1"/>
          <w:sz w:val="28"/>
          <w:szCs w:val="28"/>
          <w:vertAlign w:val="superscript"/>
        </w:rPr>
        <w:t>2</w:t>
      </w:r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балансова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вартість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475</w:t>
      </w:r>
      <w:r w:rsidR="00A27223">
        <w:rPr>
          <w:color w:val="000000" w:themeColor="text1"/>
          <w:sz w:val="28"/>
          <w:szCs w:val="28"/>
          <w:lang w:val="uk-UA"/>
        </w:rPr>
        <w:t xml:space="preserve"> </w:t>
      </w:r>
      <w:r w:rsidRPr="00C03B68">
        <w:rPr>
          <w:color w:val="000000" w:themeColor="text1"/>
          <w:sz w:val="28"/>
          <w:szCs w:val="28"/>
        </w:rPr>
        <w:t xml:space="preserve">822,00грн. </w:t>
      </w:r>
      <w:proofErr w:type="spellStart"/>
      <w:r w:rsidRPr="00C03B68">
        <w:rPr>
          <w:color w:val="000000" w:themeColor="text1"/>
          <w:sz w:val="28"/>
          <w:szCs w:val="28"/>
        </w:rPr>
        <w:t>Кількість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працюючих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-  3 особи. Стан </w:t>
      </w:r>
      <w:proofErr w:type="spellStart"/>
      <w:r w:rsidRPr="00C03B68">
        <w:rPr>
          <w:color w:val="000000" w:themeColor="text1"/>
          <w:sz w:val="28"/>
          <w:szCs w:val="28"/>
        </w:rPr>
        <w:t>будівлі</w:t>
      </w:r>
      <w:proofErr w:type="spellEnd"/>
      <w:r w:rsidRPr="00C03B68">
        <w:rPr>
          <w:color w:val="000000" w:themeColor="text1"/>
          <w:sz w:val="28"/>
          <w:szCs w:val="28"/>
        </w:rPr>
        <w:t xml:space="preserve"> – </w:t>
      </w:r>
      <w:proofErr w:type="spellStart"/>
      <w:r w:rsidRPr="00C03B68">
        <w:rPr>
          <w:color w:val="000000" w:themeColor="text1"/>
          <w:sz w:val="28"/>
          <w:szCs w:val="28"/>
        </w:rPr>
        <w:t>задовільний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A27223" w:rsidRDefault="005002E6" w:rsidP="00F4174D">
      <w:pPr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A27223">
        <w:rPr>
          <w:b/>
          <w:color w:val="000000" w:themeColor="text1"/>
          <w:sz w:val="28"/>
          <w:szCs w:val="28"/>
          <w:u w:val="single"/>
        </w:rPr>
        <w:t>Культові</w:t>
      </w:r>
      <w:proofErr w:type="spellEnd"/>
      <w:r w:rsidRPr="00A27223">
        <w:rPr>
          <w:b/>
          <w:color w:val="000000" w:themeColor="text1"/>
          <w:sz w:val="28"/>
          <w:szCs w:val="28"/>
          <w:u w:val="single"/>
        </w:rPr>
        <w:t xml:space="preserve"> установи</w:t>
      </w:r>
    </w:p>
    <w:p w:rsidR="005002E6" w:rsidRPr="00C03B68" w:rsidRDefault="005002E6" w:rsidP="00F4174D">
      <w:pPr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На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</w:t>
      </w:r>
      <w:r w:rsidR="00A27223">
        <w:rPr>
          <w:color w:val="000000" w:themeColor="text1"/>
          <w:sz w:val="28"/>
          <w:szCs w:val="28"/>
        </w:rPr>
        <w:t>го</w:t>
      </w:r>
      <w:proofErr w:type="spellEnd"/>
      <w:r w:rsidR="00A27223">
        <w:rPr>
          <w:color w:val="000000" w:themeColor="text1"/>
          <w:sz w:val="28"/>
          <w:szCs w:val="28"/>
        </w:rPr>
        <w:t xml:space="preserve"> округу </w:t>
      </w:r>
      <w:proofErr w:type="spellStart"/>
      <w:r w:rsidR="00A27223">
        <w:rPr>
          <w:color w:val="000000" w:themeColor="text1"/>
          <w:sz w:val="28"/>
          <w:szCs w:val="28"/>
        </w:rPr>
        <w:t>знаходяться</w:t>
      </w:r>
      <w:proofErr w:type="spellEnd"/>
      <w:r w:rsidR="00A27223">
        <w:rPr>
          <w:color w:val="000000" w:themeColor="text1"/>
          <w:sz w:val="28"/>
          <w:szCs w:val="28"/>
        </w:rPr>
        <w:t xml:space="preserve"> 3 </w:t>
      </w:r>
      <w:proofErr w:type="spellStart"/>
      <w:r w:rsidR="00A27223">
        <w:rPr>
          <w:color w:val="000000" w:themeColor="text1"/>
          <w:sz w:val="28"/>
          <w:szCs w:val="28"/>
        </w:rPr>
        <w:t>храми</w:t>
      </w:r>
      <w:proofErr w:type="spellEnd"/>
      <w:r w:rsidR="00A27223">
        <w:rPr>
          <w:color w:val="000000" w:themeColor="text1"/>
          <w:sz w:val="28"/>
          <w:szCs w:val="28"/>
        </w:rPr>
        <w:t xml:space="preserve">, </w:t>
      </w:r>
      <w:r w:rsidRPr="00C03B68">
        <w:rPr>
          <w:color w:val="000000" w:themeColor="text1"/>
          <w:sz w:val="28"/>
          <w:szCs w:val="28"/>
        </w:rPr>
        <w:t xml:space="preserve">два з </w:t>
      </w:r>
      <w:proofErr w:type="spellStart"/>
      <w:r w:rsidRPr="00C03B68">
        <w:rPr>
          <w:color w:val="000000" w:themeColor="text1"/>
          <w:sz w:val="28"/>
          <w:szCs w:val="28"/>
        </w:rPr>
        <w:t>яких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с.Шевченкове</w:t>
      </w:r>
      <w:proofErr w:type="spellEnd"/>
      <w:r w:rsidRPr="00C03B68">
        <w:rPr>
          <w:color w:val="000000" w:themeColor="text1"/>
          <w:sz w:val="28"/>
          <w:szCs w:val="28"/>
        </w:rPr>
        <w:t xml:space="preserve">, 1- </w:t>
      </w:r>
      <w:proofErr w:type="spellStart"/>
      <w:r w:rsidRPr="00C03B68">
        <w:rPr>
          <w:color w:val="000000" w:themeColor="text1"/>
          <w:sz w:val="28"/>
          <w:szCs w:val="28"/>
        </w:rPr>
        <w:t>с.Мислівка</w:t>
      </w:r>
      <w:proofErr w:type="spellEnd"/>
      <w:r w:rsidRPr="00C03B68">
        <w:rPr>
          <w:color w:val="000000" w:themeColor="text1"/>
          <w:sz w:val="28"/>
          <w:szCs w:val="28"/>
        </w:rPr>
        <w:t xml:space="preserve">, 2 </w:t>
      </w:r>
      <w:proofErr w:type="spellStart"/>
      <w:r w:rsidRPr="00C03B68">
        <w:rPr>
          <w:color w:val="000000" w:themeColor="text1"/>
          <w:sz w:val="28"/>
          <w:szCs w:val="28"/>
        </w:rPr>
        <w:t>каплички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A27223" w:rsidRDefault="00A27223" w:rsidP="00F4174D">
      <w:pPr>
        <w:jc w:val="both"/>
        <w:rPr>
          <w:i/>
          <w:color w:val="000000" w:themeColor="text1"/>
          <w:sz w:val="28"/>
          <w:szCs w:val="28"/>
        </w:rPr>
      </w:pPr>
      <w:proofErr w:type="spellStart"/>
      <w:r w:rsidRPr="00A27223">
        <w:rPr>
          <w:i/>
          <w:color w:val="000000" w:themeColor="text1"/>
          <w:sz w:val="28"/>
          <w:szCs w:val="28"/>
        </w:rPr>
        <w:t>с</w:t>
      </w:r>
      <w:r w:rsidR="005002E6" w:rsidRPr="00A27223">
        <w:rPr>
          <w:i/>
          <w:color w:val="000000" w:themeColor="text1"/>
          <w:sz w:val="28"/>
          <w:szCs w:val="28"/>
        </w:rPr>
        <w:t>.Шевченкове</w:t>
      </w:r>
      <w:proofErr w:type="spellEnd"/>
    </w:p>
    <w:p w:rsidR="00A27223" w:rsidRDefault="005002E6" w:rsidP="00F4174D">
      <w:pPr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Храм УПЦ «</w:t>
      </w:r>
      <w:proofErr w:type="spellStart"/>
      <w:r w:rsidRPr="00C03B68">
        <w:rPr>
          <w:color w:val="000000" w:themeColor="text1"/>
          <w:sz w:val="28"/>
          <w:szCs w:val="28"/>
        </w:rPr>
        <w:t>Преподобної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Параскеви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Сербської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» (о. </w:t>
      </w:r>
      <w:proofErr w:type="spellStart"/>
      <w:r w:rsidRPr="00C03B68">
        <w:rPr>
          <w:color w:val="000000" w:themeColor="text1"/>
          <w:sz w:val="28"/>
          <w:szCs w:val="28"/>
        </w:rPr>
        <w:t>Ігор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Дарвай</w:t>
      </w:r>
      <w:proofErr w:type="spellEnd"/>
      <w:r w:rsidRPr="00C03B68">
        <w:rPr>
          <w:color w:val="000000" w:themeColor="text1"/>
          <w:sz w:val="28"/>
          <w:szCs w:val="28"/>
        </w:rPr>
        <w:t xml:space="preserve">) </w:t>
      </w:r>
    </w:p>
    <w:p w:rsidR="00A27223" w:rsidRDefault="005002E6" w:rsidP="00F4174D">
      <w:pPr>
        <w:jc w:val="both"/>
        <w:rPr>
          <w:color w:val="FF0000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Храм УГКЦ «</w:t>
      </w:r>
      <w:proofErr w:type="spellStart"/>
      <w:r w:rsidRPr="00C03B68">
        <w:rPr>
          <w:color w:val="000000" w:themeColor="text1"/>
          <w:sz w:val="28"/>
          <w:szCs w:val="28"/>
        </w:rPr>
        <w:t>Богоявлення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03B68">
        <w:rPr>
          <w:color w:val="000000" w:themeColor="text1"/>
          <w:sz w:val="28"/>
          <w:szCs w:val="28"/>
        </w:rPr>
        <w:t>Господнього</w:t>
      </w:r>
      <w:proofErr w:type="spellEnd"/>
      <w:r w:rsidRPr="00C03B68">
        <w:rPr>
          <w:color w:val="000000" w:themeColor="text1"/>
          <w:sz w:val="28"/>
          <w:szCs w:val="28"/>
        </w:rPr>
        <w:t>»(</w:t>
      </w:r>
      <w:proofErr w:type="spellStart"/>
      <w:proofErr w:type="gramEnd"/>
      <w:r w:rsidRPr="00C03B68">
        <w:rPr>
          <w:color w:val="000000" w:themeColor="text1"/>
          <w:sz w:val="28"/>
          <w:szCs w:val="28"/>
        </w:rPr>
        <w:t>о.Василь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Паньків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) </w:t>
      </w:r>
    </w:p>
    <w:p w:rsidR="005002E6" w:rsidRPr="00A27223" w:rsidRDefault="00A27223" w:rsidP="00F4174D">
      <w:pPr>
        <w:jc w:val="both"/>
        <w:rPr>
          <w:i/>
          <w:color w:val="000000" w:themeColor="text1"/>
          <w:sz w:val="28"/>
          <w:szCs w:val="28"/>
        </w:rPr>
      </w:pPr>
      <w:r w:rsidRPr="00A27223">
        <w:rPr>
          <w:i/>
          <w:color w:val="000000" w:themeColor="text1"/>
          <w:sz w:val="28"/>
          <w:szCs w:val="28"/>
          <w:lang w:val="uk-UA"/>
        </w:rPr>
        <w:t>с</w:t>
      </w:r>
      <w:r w:rsidR="005002E6" w:rsidRPr="00A27223">
        <w:rPr>
          <w:i/>
          <w:color w:val="000000" w:themeColor="text1"/>
          <w:sz w:val="28"/>
          <w:szCs w:val="28"/>
        </w:rPr>
        <w:t>.</w:t>
      </w:r>
      <w:proofErr w:type="spellStart"/>
      <w:r w:rsidR="005002E6" w:rsidRPr="00A27223">
        <w:rPr>
          <w:i/>
          <w:color w:val="000000" w:themeColor="text1"/>
          <w:sz w:val="28"/>
          <w:szCs w:val="28"/>
        </w:rPr>
        <w:t>Мислівка</w:t>
      </w:r>
      <w:proofErr w:type="spellEnd"/>
    </w:p>
    <w:p w:rsidR="00A27223" w:rsidRDefault="005002E6" w:rsidP="00A27223">
      <w:pPr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Храм УПЦ «Великомученика </w:t>
      </w:r>
      <w:proofErr w:type="spellStart"/>
      <w:r w:rsidRPr="00C03B68">
        <w:rPr>
          <w:color w:val="000000" w:themeColor="text1"/>
          <w:sz w:val="28"/>
          <w:szCs w:val="28"/>
        </w:rPr>
        <w:t>Дмитрія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03B68">
        <w:rPr>
          <w:color w:val="000000" w:themeColor="text1"/>
          <w:sz w:val="28"/>
          <w:szCs w:val="28"/>
        </w:rPr>
        <w:t>Солунського</w:t>
      </w:r>
      <w:proofErr w:type="spellEnd"/>
      <w:r w:rsidRPr="00C03B68">
        <w:rPr>
          <w:color w:val="000000" w:themeColor="text1"/>
          <w:sz w:val="28"/>
          <w:szCs w:val="28"/>
        </w:rPr>
        <w:t>»(</w:t>
      </w:r>
      <w:proofErr w:type="gramEnd"/>
      <w:r w:rsidRPr="00C03B68">
        <w:rPr>
          <w:color w:val="000000" w:themeColor="text1"/>
          <w:sz w:val="28"/>
          <w:szCs w:val="28"/>
        </w:rPr>
        <w:t xml:space="preserve">о. Олег </w:t>
      </w:r>
      <w:proofErr w:type="spellStart"/>
      <w:r w:rsidRPr="00C03B68">
        <w:rPr>
          <w:color w:val="000000" w:themeColor="text1"/>
          <w:sz w:val="28"/>
          <w:szCs w:val="28"/>
        </w:rPr>
        <w:t>Шулик</w:t>
      </w:r>
      <w:proofErr w:type="spellEnd"/>
      <w:r w:rsidRPr="00C03B68">
        <w:rPr>
          <w:color w:val="000000" w:themeColor="text1"/>
          <w:sz w:val="28"/>
          <w:szCs w:val="28"/>
        </w:rPr>
        <w:t xml:space="preserve">) </w:t>
      </w:r>
    </w:p>
    <w:p w:rsidR="005002E6" w:rsidRPr="00C03B68" w:rsidRDefault="005002E6" w:rsidP="00A27223">
      <w:pPr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На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C03B68">
        <w:rPr>
          <w:color w:val="000000" w:themeColor="text1"/>
          <w:sz w:val="28"/>
          <w:szCs w:val="28"/>
        </w:rPr>
        <w:t>знаходятьс</w:t>
      </w:r>
      <w:r>
        <w:rPr>
          <w:color w:val="000000" w:themeColor="text1"/>
          <w:sz w:val="28"/>
          <w:szCs w:val="28"/>
        </w:rPr>
        <w:t>я</w:t>
      </w:r>
      <w:proofErr w:type="spellEnd"/>
      <w:r>
        <w:rPr>
          <w:color w:val="000000" w:themeColor="text1"/>
          <w:sz w:val="28"/>
          <w:szCs w:val="28"/>
        </w:rPr>
        <w:t xml:space="preserve"> 3 </w:t>
      </w:r>
      <w:proofErr w:type="spellStart"/>
      <w:r>
        <w:rPr>
          <w:color w:val="000000" w:themeColor="text1"/>
          <w:sz w:val="28"/>
          <w:szCs w:val="28"/>
        </w:rPr>
        <w:t>кладовища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площею</w:t>
      </w:r>
      <w:proofErr w:type="spellEnd"/>
      <w:r>
        <w:rPr>
          <w:color w:val="000000" w:themeColor="text1"/>
          <w:sz w:val="28"/>
          <w:szCs w:val="28"/>
        </w:rPr>
        <w:t xml:space="preserve"> 4</w:t>
      </w:r>
      <w:r w:rsidRPr="00C03B68">
        <w:rPr>
          <w:color w:val="000000" w:themeColor="text1"/>
          <w:sz w:val="28"/>
          <w:szCs w:val="28"/>
        </w:rPr>
        <w:t>,8 га.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До </w:t>
      </w:r>
      <w:proofErr w:type="spellStart"/>
      <w:r w:rsidRPr="00C03B68">
        <w:rPr>
          <w:color w:val="000000" w:themeColor="text1"/>
          <w:sz w:val="28"/>
          <w:szCs w:val="28"/>
        </w:rPr>
        <w:t>пам’яток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культури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C03B68">
        <w:rPr>
          <w:color w:val="000000" w:themeColor="text1"/>
          <w:sz w:val="28"/>
          <w:szCs w:val="28"/>
        </w:rPr>
        <w:t>відносяться</w:t>
      </w:r>
      <w:proofErr w:type="spellEnd"/>
      <w:r w:rsidRPr="00C03B68">
        <w:rPr>
          <w:color w:val="000000" w:themeColor="text1"/>
          <w:sz w:val="28"/>
          <w:szCs w:val="28"/>
        </w:rPr>
        <w:t xml:space="preserve">: </w:t>
      </w:r>
      <w:proofErr w:type="spellStart"/>
      <w:r w:rsidRPr="00C03B68">
        <w:rPr>
          <w:color w:val="000000" w:themeColor="text1"/>
          <w:sz w:val="28"/>
          <w:szCs w:val="28"/>
        </w:rPr>
        <w:t>пам’ятник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Кобзареві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символічна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могила «</w:t>
      </w:r>
      <w:proofErr w:type="spellStart"/>
      <w:r w:rsidRPr="00C03B68">
        <w:rPr>
          <w:color w:val="000000" w:themeColor="text1"/>
          <w:sz w:val="28"/>
          <w:szCs w:val="28"/>
        </w:rPr>
        <w:t>Борцям</w:t>
      </w:r>
      <w:proofErr w:type="spellEnd"/>
      <w:r w:rsidRPr="00C03B68">
        <w:rPr>
          <w:color w:val="000000" w:themeColor="text1"/>
          <w:sz w:val="28"/>
          <w:szCs w:val="28"/>
        </w:rPr>
        <w:t xml:space="preserve"> за волю </w:t>
      </w:r>
      <w:proofErr w:type="spellStart"/>
      <w:r w:rsidRPr="00C03B68">
        <w:rPr>
          <w:color w:val="000000" w:themeColor="text1"/>
          <w:sz w:val="28"/>
          <w:szCs w:val="28"/>
        </w:rPr>
        <w:t>України</w:t>
      </w:r>
      <w:proofErr w:type="spellEnd"/>
      <w:r w:rsidRPr="00C03B68">
        <w:rPr>
          <w:color w:val="000000" w:themeColor="text1"/>
          <w:sz w:val="28"/>
          <w:szCs w:val="28"/>
        </w:rPr>
        <w:t xml:space="preserve">», </w:t>
      </w:r>
      <w:proofErr w:type="spellStart"/>
      <w:r w:rsidRPr="00C03B68">
        <w:rPr>
          <w:color w:val="000000" w:themeColor="text1"/>
          <w:sz w:val="28"/>
          <w:szCs w:val="28"/>
        </w:rPr>
        <w:t>пам’ятний</w:t>
      </w:r>
      <w:proofErr w:type="spellEnd"/>
      <w:r w:rsidRPr="00C03B68">
        <w:rPr>
          <w:color w:val="000000" w:themeColor="text1"/>
          <w:sz w:val="28"/>
          <w:szCs w:val="28"/>
        </w:rPr>
        <w:t xml:space="preserve"> знак </w:t>
      </w:r>
      <w:proofErr w:type="spellStart"/>
      <w:r w:rsidRPr="00C03B68">
        <w:rPr>
          <w:color w:val="000000" w:themeColor="text1"/>
          <w:sz w:val="28"/>
          <w:szCs w:val="28"/>
        </w:rPr>
        <w:t>воїнам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які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загинули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фронтах </w:t>
      </w:r>
      <w:proofErr w:type="spellStart"/>
      <w:r w:rsidRPr="00C03B68">
        <w:rPr>
          <w:color w:val="000000" w:themeColor="text1"/>
          <w:sz w:val="28"/>
          <w:szCs w:val="28"/>
        </w:rPr>
        <w:t>Великої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Вітчизняної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війни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пам’ятник</w:t>
      </w:r>
      <w:proofErr w:type="spellEnd"/>
      <w:r w:rsidRPr="00C03B68">
        <w:rPr>
          <w:color w:val="000000" w:themeColor="text1"/>
          <w:sz w:val="28"/>
          <w:szCs w:val="28"/>
        </w:rPr>
        <w:t xml:space="preserve"> «</w:t>
      </w:r>
      <w:proofErr w:type="spellStart"/>
      <w:r w:rsidRPr="00C03B68">
        <w:rPr>
          <w:color w:val="000000" w:themeColor="text1"/>
          <w:sz w:val="28"/>
          <w:szCs w:val="28"/>
        </w:rPr>
        <w:t>Працівникам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лісової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галузі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які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віддали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життя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захищаючи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незалежність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України</w:t>
      </w:r>
      <w:proofErr w:type="spellEnd"/>
      <w:r w:rsidRPr="00C03B68">
        <w:rPr>
          <w:color w:val="000000" w:themeColor="text1"/>
          <w:sz w:val="28"/>
          <w:szCs w:val="28"/>
        </w:rPr>
        <w:t xml:space="preserve">», </w:t>
      </w:r>
      <w:proofErr w:type="spellStart"/>
      <w:r w:rsidRPr="00C03B68">
        <w:rPr>
          <w:color w:val="000000" w:themeColor="text1"/>
          <w:sz w:val="28"/>
          <w:szCs w:val="28"/>
        </w:rPr>
        <w:t>меморіальна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дошка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В.Тисяку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барильєф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Охримовича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A27223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На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="00A27223">
        <w:rPr>
          <w:color w:val="000000" w:themeColor="text1"/>
          <w:sz w:val="28"/>
          <w:szCs w:val="28"/>
        </w:rPr>
        <w:t xml:space="preserve"> округу є два </w:t>
      </w:r>
      <w:proofErr w:type="spellStart"/>
      <w:r w:rsidR="00A27223">
        <w:rPr>
          <w:color w:val="000000" w:themeColor="text1"/>
          <w:sz w:val="28"/>
          <w:szCs w:val="28"/>
        </w:rPr>
        <w:t>дитячі</w:t>
      </w:r>
      <w:proofErr w:type="spellEnd"/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майданчики</w:t>
      </w:r>
      <w:proofErr w:type="spellEnd"/>
      <w:r w:rsidR="00A27223">
        <w:rPr>
          <w:color w:val="000000" w:themeColor="text1"/>
          <w:sz w:val="28"/>
          <w:szCs w:val="28"/>
        </w:rPr>
        <w:t>:</w:t>
      </w:r>
      <w:r w:rsidR="00A27223">
        <w:rPr>
          <w:color w:val="000000" w:themeColor="text1"/>
          <w:sz w:val="28"/>
          <w:szCs w:val="28"/>
          <w:lang w:val="uk-UA"/>
        </w:rPr>
        <w:t xml:space="preserve"> </w:t>
      </w:r>
      <w:r w:rsidR="00A27223">
        <w:rPr>
          <w:color w:val="000000" w:themeColor="text1"/>
          <w:sz w:val="28"/>
          <w:szCs w:val="28"/>
        </w:rPr>
        <w:t xml:space="preserve">у </w:t>
      </w:r>
      <w:proofErr w:type="spellStart"/>
      <w:r w:rsidR="00A27223">
        <w:rPr>
          <w:color w:val="000000" w:themeColor="text1"/>
          <w:sz w:val="28"/>
          <w:szCs w:val="28"/>
        </w:rPr>
        <w:t>с.Шевченкове</w:t>
      </w:r>
      <w:proofErr w:type="spellEnd"/>
      <w:r w:rsidR="00A27223">
        <w:rPr>
          <w:color w:val="000000" w:themeColor="text1"/>
          <w:sz w:val="28"/>
          <w:szCs w:val="28"/>
          <w:lang w:val="uk-UA"/>
        </w:rPr>
        <w:t xml:space="preserve"> -1</w:t>
      </w:r>
      <w:r w:rsidR="00A27223">
        <w:rPr>
          <w:color w:val="000000" w:themeColor="text1"/>
          <w:sz w:val="28"/>
          <w:szCs w:val="28"/>
        </w:rPr>
        <w:t xml:space="preserve">, </w:t>
      </w:r>
      <w:proofErr w:type="spellStart"/>
      <w:r w:rsidR="00A27223">
        <w:rPr>
          <w:color w:val="000000" w:themeColor="text1"/>
          <w:sz w:val="28"/>
          <w:szCs w:val="28"/>
        </w:rPr>
        <w:t>с.</w:t>
      </w:r>
      <w:r w:rsidRPr="00C03B68">
        <w:rPr>
          <w:color w:val="000000" w:themeColor="text1"/>
          <w:sz w:val="28"/>
          <w:szCs w:val="28"/>
        </w:rPr>
        <w:t>Мислівка</w:t>
      </w:r>
      <w:proofErr w:type="spellEnd"/>
      <w:r w:rsidR="00A27223">
        <w:rPr>
          <w:color w:val="000000" w:themeColor="text1"/>
          <w:sz w:val="28"/>
          <w:szCs w:val="28"/>
          <w:lang w:val="uk-UA"/>
        </w:rPr>
        <w:t xml:space="preserve"> - 1</w:t>
      </w:r>
      <w:r w:rsidRPr="00C03B68">
        <w:rPr>
          <w:color w:val="000000" w:themeColor="text1"/>
          <w:sz w:val="28"/>
          <w:szCs w:val="28"/>
        </w:rPr>
        <w:t xml:space="preserve">. </w:t>
      </w:r>
      <w:proofErr w:type="spellStart"/>
      <w:r w:rsidRPr="00C03B68">
        <w:rPr>
          <w:color w:val="000000" w:themeColor="text1"/>
          <w:sz w:val="28"/>
          <w:szCs w:val="28"/>
        </w:rPr>
        <w:t>Також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с.Шевченкове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знаходяться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r w:rsidR="00A27223">
        <w:rPr>
          <w:color w:val="000000" w:themeColor="text1"/>
          <w:sz w:val="28"/>
          <w:szCs w:val="28"/>
          <w:lang w:val="uk-UA"/>
        </w:rPr>
        <w:t>два</w:t>
      </w:r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спортивні</w:t>
      </w:r>
      <w:proofErr w:type="spellEnd"/>
      <w:r w:rsidR="00A27223">
        <w:rPr>
          <w:color w:val="000000" w:themeColor="text1"/>
          <w:sz w:val="28"/>
          <w:szCs w:val="28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</w:rPr>
        <w:t>майданчики</w:t>
      </w:r>
      <w:proofErr w:type="spellEnd"/>
      <w:r w:rsidR="00A27223">
        <w:rPr>
          <w:color w:val="000000" w:themeColor="text1"/>
          <w:sz w:val="28"/>
          <w:szCs w:val="28"/>
        </w:rPr>
        <w:t xml:space="preserve"> та один</w:t>
      </w:r>
      <w:r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с. </w:t>
      </w:r>
      <w:proofErr w:type="spellStart"/>
      <w:r w:rsidRPr="00C03B68">
        <w:rPr>
          <w:color w:val="000000" w:themeColor="text1"/>
          <w:sz w:val="28"/>
          <w:szCs w:val="28"/>
        </w:rPr>
        <w:t>Мислівка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</w:p>
    <w:p w:rsidR="005002E6" w:rsidRPr="00C03B68" w:rsidRDefault="00A27223" w:rsidP="00F417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Автотранспортних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зупинок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– 8.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Неелектрофікованих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ділянок</w:t>
      </w:r>
      <w:proofErr w:type="spellEnd"/>
      <w:r w:rsidRPr="00C03B68">
        <w:rPr>
          <w:color w:val="000000" w:themeColor="text1"/>
          <w:sz w:val="28"/>
          <w:szCs w:val="28"/>
        </w:rPr>
        <w:t xml:space="preserve"> та </w:t>
      </w:r>
      <w:proofErr w:type="spellStart"/>
      <w:r w:rsidRPr="00C03B68">
        <w:rPr>
          <w:color w:val="000000" w:themeColor="text1"/>
          <w:sz w:val="28"/>
          <w:szCs w:val="28"/>
        </w:rPr>
        <w:t>вулиць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немає</w:t>
      </w:r>
      <w:proofErr w:type="spellEnd"/>
      <w:r w:rsidRPr="00C03B68">
        <w:rPr>
          <w:color w:val="000000" w:themeColor="text1"/>
          <w:sz w:val="28"/>
          <w:szCs w:val="28"/>
        </w:rPr>
        <w:t>. На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даний</w:t>
      </w:r>
      <w:proofErr w:type="spellEnd"/>
      <w:r>
        <w:rPr>
          <w:color w:val="000000" w:themeColor="text1"/>
          <w:sz w:val="28"/>
          <w:szCs w:val="28"/>
        </w:rPr>
        <w:t xml:space="preserve"> момент не </w:t>
      </w:r>
      <w:proofErr w:type="spellStart"/>
      <w:r>
        <w:rPr>
          <w:color w:val="000000" w:themeColor="text1"/>
          <w:sz w:val="28"/>
          <w:szCs w:val="28"/>
        </w:rPr>
        <w:t>освітлено</w:t>
      </w:r>
      <w:proofErr w:type="spellEnd"/>
      <w:r>
        <w:rPr>
          <w:color w:val="000000" w:themeColor="text1"/>
          <w:sz w:val="28"/>
          <w:szCs w:val="28"/>
        </w:rPr>
        <w:t xml:space="preserve"> 9</w:t>
      </w:r>
      <w:r w:rsidRPr="00C03B68">
        <w:rPr>
          <w:color w:val="000000" w:themeColor="text1"/>
          <w:sz w:val="28"/>
          <w:szCs w:val="28"/>
        </w:rPr>
        <w:t xml:space="preserve">00 м </w:t>
      </w:r>
      <w:proofErr w:type="spellStart"/>
      <w:r w:rsidRPr="00C03B68">
        <w:rPr>
          <w:color w:val="000000" w:themeColor="text1"/>
          <w:sz w:val="28"/>
          <w:szCs w:val="28"/>
        </w:rPr>
        <w:t>вуличним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освітленням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27223" w:rsidRDefault="005002E6" w:rsidP="00F4174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03B68">
        <w:rPr>
          <w:color w:val="000000" w:themeColor="text1"/>
          <w:sz w:val="28"/>
          <w:szCs w:val="28"/>
        </w:rPr>
        <w:t xml:space="preserve">На </w:t>
      </w:r>
      <w:proofErr w:type="spellStart"/>
      <w:r w:rsidRPr="00C03B68">
        <w:rPr>
          <w:color w:val="000000" w:themeColor="text1"/>
          <w:sz w:val="28"/>
          <w:szCs w:val="28"/>
        </w:rPr>
        <w:t>території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старостинського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C03B68">
        <w:rPr>
          <w:color w:val="000000" w:themeColor="text1"/>
          <w:sz w:val="28"/>
          <w:szCs w:val="28"/>
        </w:rPr>
        <w:t>діють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такі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підприємства</w:t>
      </w:r>
      <w:proofErr w:type="spellEnd"/>
      <w:r w:rsidRPr="00C03B68">
        <w:rPr>
          <w:color w:val="000000" w:themeColor="text1"/>
          <w:sz w:val="28"/>
          <w:szCs w:val="28"/>
        </w:rPr>
        <w:t xml:space="preserve"> та </w:t>
      </w:r>
      <w:proofErr w:type="spellStart"/>
      <w:r w:rsidRPr="00C03B68">
        <w:rPr>
          <w:color w:val="000000" w:themeColor="text1"/>
          <w:sz w:val="28"/>
          <w:szCs w:val="28"/>
        </w:rPr>
        <w:t>ФОПи</w:t>
      </w:r>
      <w:proofErr w:type="spellEnd"/>
      <w:r w:rsidRPr="00C03B68">
        <w:rPr>
          <w:color w:val="000000" w:themeColor="text1"/>
          <w:sz w:val="28"/>
          <w:szCs w:val="28"/>
        </w:rPr>
        <w:t xml:space="preserve">: </w:t>
      </w:r>
      <w:r w:rsidR="00A27223">
        <w:rPr>
          <w:color w:val="000000" w:themeColor="text1"/>
          <w:sz w:val="28"/>
          <w:szCs w:val="28"/>
          <w:lang w:val="uk-UA"/>
        </w:rPr>
        <w:t xml:space="preserve">    </w:t>
      </w:r>
    </w:p>
    <w:p w:rsidR="00A27223" w:rsidRPr="00A27223" w:rsidRDefault="005002E6" w:rsidP="00F4174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A27223">
        <w:rPr>
          <w:i/>
          <w:color w:val="000000" w:themeColor="text1"/>
          <w:sz w:val="28"/>
          <w:szCs w:val="28"/>
          <w:lang w:val="uk-UA"/>
        </w:rPr>
        <w:t>с.Шевченкове</w:t>
      </w:r>
      <w:proofErr w:type="spellEnd"/>
      <w:r w:rsidRPr="00A27223">
        <w:rPr>
          <w:color w:val="000000" w:themeColor="text1"/>
          <w:sz w:val="28"/>
          <w:szCs w:val="28"/>
          <w:lang w:val="uk-UA"/>
        </w:rPr>
        <w:t xml:space="preserve"> - ТзОВ «Личаківський ле</w:t>
      </w:r>
      <w:r w:rsidR="00A27223" w:rsidRPr="00A27223">
        <w:rPr>
          <w:color w:val="000000" w:themeColor="text1"/>
          <w:sz w:val="28"/>
          <w:szCs w:val="28"/>
          <w:lang w:val="uk-UA"/>
        </w:rPr>
        <w:t xml:space="preserve">в», СП «Сократ-Свінг», </w:t>
      </w:r>
      <w:proofErr w:type="spellStart"/>
      <w:r w:rsidR="00A27223">
        <w:rPr>
          <w:color w:val="000000" w:themeColor="text1"/>
          <w:sz w:val="28"/>
          <w:szCs w:val="28"/>
          <w:lang w:val="uk-UA"/>
        </w:rPr>
        <w:t>Ф</w:t>
      </w:r>
      <w:r w:rsidR="00A27223" w:rsidRPr="00A27223">
        <w:rPr>
          <w:color w:val="000000" w:themeColor="text1"/>
          <w:sz w:val="28"/>
          <w:szCs w:val="28"/>
          <w:lang w:val="uk-UA"/>
        </w:rPr>
        <w:t>ОПи</w:t>
      </w:r>
      <w:proofErr w:type="spellEnd"/>
      <w:r w:rsidR="00A27223" w:rsidRPr="00A27223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A27223" w:rsidRPr="00A27223">
        <w:rPr>
          <w:color w:val="000000" w:themeColor="text1"/>
          <w:sz w:val="28"/>
          <w:szCs w:val="28"/>
          <w:lang w:val="uk-UA"/>
        </w:rPr>
        <w:t>Керніцький</w:t>
      </w:r>
      <w:proofErr w:type="spellEnd"/>
      <w:r w:rsidR="00A27223" w:rsidRPr="00A27223">
        <w:rPr>
          <w:color w:val="000000" w:themeColor="text1"/>
          <w:sz w:val="28"/>
          <w:szCs w:val="28"/>
          <w:lang w:val="uk-UA"/>
        </w:rPr>
        <w:t xml:space="preserve"> Т.І., </w:t>
      </w:r>
      <w:proofErr w:type="spellStart"/>
      <w:r w:rsidR="00A27223" w:rsidRPr="00A27223">
        <w:rPr>
          <w:color w:val="000000" w:themeColor="text1"/>
          <w:sz w:val="28"/>
          <w:szCs w:val="28"/>
          <w:lang w:val="uk-UA"/>
        </w:rPr>
        <w:t>Сікан</w:t>
      </w:r>
      <w:proofErr w:type="spellEnd"/>
      <w:r w:rsidR="00A27223" w:rsidRPr="00A27223">
        <w:rPr>
          <w:color w:val="000000" w:themeColor="text1"/>
          <w:sz w:val="28"/>
          <w:szCs w:val="28"/>
          <w:lang w:val="uk-UA"/>
        </w:rPr>
        <w:t xml:space="preserve"> І.С.;</w:t>
      </w:r>
    </w:p>
    <w:p w:rsidR="005002E6" w:rsidRPr="00A27223" w:rsidRDefault="005002E6" w:rsidP="00F4174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A27223">
        <w:rPr>
          <w:i/>
          <w:color w:val="000000" w:themeColor="text1"/>
          <w:sz w:val="28"/>
          <w:szCs w:val="28"/>
          <w:lang w:val="uk-UA"/>
        </w:rPr>
        <w:t>с.Мислівка</w:t>
      </w:r>
      <w:proofErr w:type="spellEnd"/>
      <w:r w:rsidRPr="00A27223">
        <w:rPr>
          <w:color w:val="000000" w:themeColor="text1"/>
          <w:sz w:val="28"/>
          <w:szCs w:val="28"/>
          <w:lang w:val="uk-UA"/>
        </w:rPr>
        <w:t xml:space="preserve"> –</w:t>
      </w:r>
      <w:r w:rsidR="00A2722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27223">
        <w:rPr>
          <w:color w:val="000000" w:themeColor="text1"/>
          <w:sz w:val="28"/>
          <w:szCs w:val="28"/>
          <w:lang w:val="uk-UA"/>
        </w:rPr>
        <w:t>ФОПи</w:t>
      </w:r>
      <w:proofErr w:type="spellEnd"/>
      <w:r w:rsidR="00A27223">
        <w:rPr>
          <w:color w:val="000000" w:themeColor="text1"/>
          <w:sz w:val="28"/>
          <w:szCs w:val="28"/>
          <w:lang w:val="uk-UA"/>
        </w:rPr>
        <w:t xml:space="preserve"> -</w:t>
      </w:r>
      <w:r w:rsidRPr="00A2722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27223">
        <w:rPr>
          <w:color w:val="000000" w:themeColor="text1"/>
          <w:sz w:val="28"/>
          <w:szCs w:val="28"/>
          <w:lang w:val="uk-UA"/>
        </w:rPr>
        <w:t>Гасуляк</w:t>
      </w:r>
      <w:proofErr w:type="spellEnd"/>
      <w:r w:rsidRPr="00A2722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27223">
        <w:rPr>
          <w:color w:val="000000" w:themeColor="text1"/>
          <w:sz w:val="28"/>
          <w:szCs w:val="28"/>
          <w:lang w:val="uk-UA"/>
        </w:rPr>
        <w:t>О.В.,Малюк</w:t>
      </w:r>
      <w:proofErr w:type="spellEnd"/>
      <w:r w:rsidRPr="00A27223">
        <w:rPr>
          <w:color w:val="000000" w:themeColor="text1"/>
          <w:sz w:val="28"/>
          <w:szCs w:val="28"/>
          <w:lang w:val="uk-UA"/>
        </w:rPr>
        <w:t xml:space="preserve"> В.М.,</w:t>
      </w:r>
      <w:proofErr w:type="spellStart"/>
      <w:r w:rsidRPr="00A27223">
        <w:rPr>
          <w:color w:val="000000" w:themeColor="text1"/>
          <w:sz w:val="28"/>
          <w:szCs w:val="28"/>
          <w:lang w:val="uk-UA"/>
        </w:rPr>
        <w:t>Марецький</w:t>
      </w:r>
      <w:proofErr w:type="spellEnd"/>
      <w:r w:rsidRPr="00A27223">
        <w:rPr>
          <w:color w:val="000000" w:themeColor="text1"/>
          <w:sz w:val="28"/>
          <w:szCs w:val="28"/>
          <w:lang w:val="uk-UA"/>
        </w:rPr>
        <w:t xml:space="preserve"> М.Ф.</w:t>
      </w:r>
    </w:p>
    <w:p w:rsidR="005002E6" w:rsidRPr="00B402FE" w:rsidRDefault="005002E6" w:rsidP="00F4174D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spellStart"/>
      <w:r w:rsidRPr="00B402FE">
        <w:rPr>
          <w:b/>
          <w:color w:val="000000" w:themeColor="text1"/>
          <w:sz w:val="28"/>
          <w:szCs w:val="28"/>
        </w:rPr>
        <w:t>Населення</w:t>
      </w:r>
      <w:proofErr w:type="spellEnd"/>
      <w:r w:rsidRPr="00B402FE">
        <w:rPr>
          <w:b/>
          <w:color w:val="000000" w:themeColor="text1"/>
          <w:sz w:val="28"/>
          <w:szCs w:val="28"/>
        </w:rPr>
        <w:t xml:space="preserve"> округу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12"/>
        <w:gridCol w:w="2387"/>
        <w:gridCol w:w="2367"/>
      </w:tblGrid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громади</w:t>
            </w:r>
            <w:proofErr w:type="spellEnd"/>
          </w:p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Шевченкове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громади</w:t>
            </w:r>
            <w:proofErr w:type="spellEnd"/>
          </w:p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Мислівка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по округу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1933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326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2259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Працюючих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1520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17021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Непрацюючих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Пенсійного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567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109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Малозабезпечених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Багатодітних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сімей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 xml:space="preserve">Одиноких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матерів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Матерів-героїнь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Сімей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де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батько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виховує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без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матері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lastRenderedPageBreak/>
              <w:t xml:space="preserve">Одиноких,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потребують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стороннього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догляду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Учасників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АТО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Дітей-сиріт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під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опікою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3B68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обліку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службі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у справах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Отримувачів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субсидій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279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Онкохворих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5002E6" w:rsidRPr="00C03B68" w:rsidTr="002F28DA">
        <w:tc>
          <w:tcPr>
            <w:tcW w:w="2463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Отримувачів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безкоштовних</w:t>
            </w:r>
            <w:proofErr w:type="spellEnd"/>
            <w:r w:rsidRPr="00C03B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3B68">
              <w:rPr>
                <w:color w:val="000000" w:themeColor="text1"/>
                <w:sz w:val="28"/>
                <w:szCs w:val="28"/>
              </w:rPr>
              <w:t>ліків</w:t>
            </w:r>
            <w:proofErr w:type="spellEnd"/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464" w:type="dxa"/>
          </w:tcPr>
          <w:p w:rsidR="005002E6" w:rsidRPr="00C03B68" w:rsidRDefault="005002E6" w:rsidP="00F4174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385</w:t>
            </w:r>
          </w:p>
        </w:tc>
      </w:tr>
    </w:tbl>
    <w:p w:rsidR="005002E6" w:rsidRPr="00C03B68" w:rsidRDefault="005002E6" w:rsidP="00F4174D">
      <w:pPr>
        <w:jc w:val="both"/>
        <w:rPr>
          <w:color w:val="000000" w:themeColor="text1"/>
          <w:sz w:val="28"/>
          <w:szCs w:val="28"/>
        </w:rPr>
      </w:pPr>
    </w:p>
    <w:p w:rsidR="005002E6" w:rsidRPr="00B402FE" w:rsidRDefault="00A27223" w:rsidP="00F4174D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5002E6" w:rsidRPr="00B402FE">
        <w:rPr>
          <w:b/>
          <w:color w:val="000000" w:themeColor="text1"/>
          <w:sz w:val="28"/>
          <w:szCs w:val="28"/>
        </w:rPr>
        <w:t xml:space="preserve">За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звітний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період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території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округу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було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проведено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роботи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зі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створення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утримання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відновлення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об’єктів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благоустрою </w:t>
      </w:r>
      <w:proofErr w:type="spellStart"/>
      <w:r w:rsidR="005002E6" w:rsidRPr="00B402FE">
        <w:rPr>
          <w:b/>
          <w:color w:val="000000" w:themeColor="text1"/>
          <w:sz w:val="28"/>
          <w:szCs w:val="28"/>
        </w:rPr>
        <w:t>населених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002E6" w:rsidRPr="00B402FE">
        <w:rPr>
          <w:b/>
          <w:color w:val="000000" w:themeColor="text1"/>
          <w:sz w:val="28"/>
          <w:szCs w:val="28"/>
        </w:rPr>
        <w:t>пунктів</w:t>
      </w:r>
      <w:proofErr w:type="spellEnd"/>
      <w:r w:rsidR="005002E6" w:rsidRPr="00B402FE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A27223" w:rsidRPr="00B402FE" w:rsidRDefault="00A27223" w:rsidP="00F417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B402FE">
        <w:rPr>
          <w:b/>
          <w:color w:val="000000" w:themeColor="text1"/>
          <w:sz w:val="28"/>
          <w:szCs w:val="28"/>
          <w:lang w:val="uk-UA"/>
        </w:rPr>
        <w:t xml:space="preserve">    </w:t>
      </w:r>
    </w:p>
    <w:p w:rsidR="005002E6" w:rsidRPr="00A27223" w:rsidRDefault="00A27223" w:rsidP="00F4174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1.</w:t>
      </w:r>
      <w:r w:rsidR="005002E6" w:rsidRPr="00A27223">
        <w:rPr>
          <w:color w:val="000000" w:themeColor="text1"/>
          <w:sz w:val="28"/>
          <w:szCs w:val="28"/>
          <w:lang w:val="uk-UA"/>
        </w:rPr>
        <w:t>Кос</w:t>
      </w:r>
      <w:r>
        <w:rPr>
          <w:color w:val="000000" w:themeColor="text1"/>
          <w:sz w:val="28"/>
          <w:szCs w:val="28"/>
          <w:lang w:val="uk-UA"/>
        </w:rPr>
        <w:t>метичні роботи біля пам’ятників - с</w:t>
      </w:r>
      <w:r w:rsidR="005002E6" w:rsidRPr="00A27223">
        <w:rPr>
          <w:color w:val="000000" w:themeColor="text1"/>
          <w:sz w:val="28"/>
          <w:szCs w:val="28"/>
          <w:lang w:val="uk-UA"/>
        </w:rPr>
        <w:t>имволічна могила «Борцям</w:t>
      </w:r>
      <w:r>
        <w:rPr>
          <w:color w:val="000000" w:themeColor="text1"/>
          <w:sz w:val="28"/>
          <w:szCs w:val="28"/>
          <w:lang w:val="uk-UA"/>
        </w:rPr>
        <w:t xml:space="preserve"> за волю України</w:t>
      </w:r>
      <w:r w:rsidR="005002E6" w:rsidRPr="00A27223">
        <w:rPr>
          <w:color w:val="000000" w:themeColor="text1"/>
          <w:sz w:val="28"/>
          <w:szCs w:val="28"/>
          <w:lang w:val="uk-UA"/>
        </w:rPr>
        <w:t>», пам’ятний знак односельчанам</w:t>
      </w:r>
      <w:r>
        <w:rPr>
          <w:color w:val="000000" w:themeColor="text1"/>
          <w:sz w:val="28"/>
          <w:szCs w:val="28"/>
          <w:lang w:val="uk-UA"/>
        </w:rPr>
        <w:t>,</w:t>
      </w:r>
      <w:r w:rsidR="005002E6" w:rsidRPr="00A27223">
        <w:rPr>
          <w:color w:val="000000" w:themeColor="text1"/>
          <w:sz w:val="28"/>
          <w:szCs w:val="28"/>
          <w:lang w:val="uk-UA"/>
        </w:rPr>
        <w:t xml:space="preserve"> що полягли на фронтах ІІ Світової війни та загинули в боротьбі за незалежність України в 1941-1953рр.</w:t>
      </w:r>
    </w:p>
    <w:p w:rsidR="005002E6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2.</w:t>
      </w:r>
      <w:proofErr w:type="spellStart"/>
      <w:r w:rsidR="005002E6" w:rsidRPr="00C03B68">
        <w:rPr>
          <w:color w:val="000000" w:themeColor="text1"/>
          <w:sz w:val="28"/>
          <w:szCs w:val="28"/>
        </w:rPr>
        <w:t>Поточні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роботи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системи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вуличного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освітлення</w:t>
      </w:r>
      <w:proofErr w:type="spellEnd"/>
      <w:r w:rsidR="005002E6" w:rsidRPr="00C03B68">
        <w:rPr>
          <w:color w:val="000000" w:themeColor="text1"/>
          <w:sz w:val="28"/>
          <w:szCs w:val="28"/>
        </w:rPr>
        <w:t>;</w:t>
      </w:r>
    </w:p>
    <w:p w:rsidR="005002E6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3.</w:t>
      </w:r>
      <w:r w:rsidR="005002E6" w:rsidRPr="00C03B68">
        <w:rPr>
          <w:color w:val="000000" w:themeColor="text1"/>
          <w:sz w:val="28"/>
          <w:szCs w:val="28"/>
        </w:rPr>
        <w:t xml:space="preserve">У зимовий </w:t>
      </w:r>
      <w:proofErr w:type="spellStart"/>
      <w:r w:rsidR="005002E6" w:rsidRPr="00C03B68">
        <w:rPr>
          <w:color w:val="000000" w:themeColor="text1"/>
          <w:sz w:val="28"/>
          <w:szCs w:val="28"/>
        </w:rPr>
        <w:t>період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проводили </w:t>
      </w:r>
      <w:proofErr w:type="spellStart"/>
      <w:r w:rsidR="005002E6" w:rsidRPr="00C03B68">
        <w:rPr>
          <w:color w:val="000000" w:themeColor="text1"/>
          <w:sz w:val="28"/>
          <w:szCs w:val="28"/>
        </w:rPr>
        <w:t>підсипання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вулиць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піщано-сольовою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сумішшю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, а </w:t>
      </w:r>
      <w:proofErr w:type="spellStart"/>
      <w:r w:rsidR="005002E6" w:rsidRPr="00C03B68">
        <w:rPr>
          <w:color w:val="000000" w:themeColor="text1"/>
          <w:sz w:val="28"/>
          <w:szCs w:val="28"/>
        </w:rPr>
        <w:t>також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проводилося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розчищення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вулиць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від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снігових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заметів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приватною </w:t>
      </w:r>
      <w:proofErr w:type="spellStart"/>
      <w:r w:rsidR="005002E6" w:rsidRPr="00C03B68">
        <w:rPr>
          <w:color w:val="000000" w:themeColor="text1"/>
          <w:sz w:val="28"/>
          <w:szCs w:val="28"/>
        </w:rPr>
        <w:t>технікою</w:t>
      </w:r>
      <w:proofErr w:type="spellEnd"/>
      <w:r w:rsidR="005002E6" w:rsidRPr="00C03B68">
        <w:rPr>
          <w:color w:val="000000" w:themeColor="text1"/>
          <w:sz w:val="28"/>
          <w:szCs w:val="28"/>
        </w:rPr>
        <w:t>;</w:t>
      </w:r>
    </w:p>
    <w:p w:rsidR="005002E6" w:rsidRPr="0085310A" w:rsidRDefault="00A27223" w:rsidP="00F4174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4.</w:t>
      </w:r>
      <w:r w:rsidR="005002E6" w:rsidRPr="0085310A">
        <w:rPr>
          <w:color w:val="000000" w:themeColor="text1"/>
          <w:sz w:val="28"/>
          <w:szCs w:val="28"/>
          <w:lang w:val="uk-UA"/>
        </w:rPr>
        <w:t>Скошування бур’янів, розчищення від кущів та чагарників кладовища;</w:t>
      </w:r>
    </w:p>
    <w:p w:rsidR="005002E6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5.</w:t>
      </w:r>
      <w:proofErr w:type="spellStart"/>
      <w:r w:rsidR="005002E6" w:rsidRPr="00C03B68">
        <w:rPr>
          <w:color w:val="000000" w:themeColor="text1"/>
          <w:sz w:val="28"/>
          <w:szCs w:val="28"/>
        </w:rPr>
        <w:t>Вивіз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сміття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з </w:t>
      </w:r>
      <w:proofErr w:type="spellStart"/>
      <w:r w:rsidR="005002E6" w:rsidRPr="00C03B68">
        <w:rPr>
          <w:color w:val="000000" w:themeColor="text1"/>
          <w:sz w:val="28"/>
          <w:szCs w:val="28"/>
        </w:rPr>
        <w:t>кладовищ</w:t>
      </w:r>
      <w:proofErr w:type="spellEnd"/>
      <w:r w:rsidR="005002E6" w:rsidRPr="00C03B68">
        <w:rPr>
          <w:color w:val="000000" w:themeColor="text1"/>
          <w:sz w:val="28"/>
          <w:szCs w:val="28"/>
        </w:rPr>
        <w:t>;</w:t>
      </w:r>
    </w:p>
    <w:p w:rsidR="005002E6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6.</w:t>
      </w:r>
      <w:proofErr w:type="spellStart"/>
      <w:r w:rsidR="005002E6" w:rsidRPr="00C03B68">
        <w:rPr>
          <w:color w:val="000000" w:themeColor="text1"/>
          <w:sz w:val="28"/>
          <w:szCs w:val="28"/>
        </w:rPr>
        <w:t>Долучилися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до </w:t>
      </w:r>
      <w:proofErr w:type="spellStart"/>
      <w:r w:rsidR="005002E6" w:rsidRPr="00C03B68">
        <w:rPr>
          <w:color w:val="000000" w:themeColor="text1"/>
          <w:sz w:val="28"/>
          <w:szCs w:val="28"/>
        </w:rPr>
        <w:t>Всеукраїнської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акції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«За </w:t>
      </w:r>
      <w:proofErr w:type="spellStart"/>
      <w:r w:rsidR="005002E6" w:rsidRPr="00C03B68">
        <w:rPr>
          <w:color w:val="000000" w:themeColor="text1"/>
          <w:sz w:val="28"/>
          <w:szCs w:val="28"/>
        </w:rPr>
        <w:t>чисте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довкілля</w:t>
      </w:r>
      <w:proofErr w:type="spellEnd"/>
      <w:r w:rsidR="005002E6" w:rsidRPr="00C03B68">
        <w:rPr>
          <w:color w:val="000000" w:themeColor="text1"/>
          <w:sz w:val="28"/>
          <w:szCs w:val="28"/>
        </w:rPr>
        <w:t>»</w:t>
      </w:r>
      <w:r w:rsidR="005002E6">
        <w:rPr>
          <w:color w:val="000000" w:themeColor="text1"/>
          <w:sz w:val="28"/>
          <w:szCs w:val="28"/>
        </w:rPr>
        <w:t xml:space="preserve"> </w:t>
      </w:r>
    </w:p>
    <w:p w:rsidR="005002E6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7.У</w:t>
      </w:r>
      <w:r w:rsidR="005002E6">
        <w:rPr>
          <w:color w:val="000000" w:themeColor="text1"/>
          <w:sz w:val="28"/>
          <w:szCs w:val="28"/>
        </w:rPr>
        <w:t>кладено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002E6">
        <w:rPr>
          <w:color w:val="000000" w:themeColor="text1"/>
          <w:sz w:val="28"/>
          <w:szCs w:val="28"/>
        </w:rPr>
        <w:t>договорів</w:t>
      </w:r>
      <w:proofErr w:type="spellEnd"/>
      <w:r w:rsidR="005002E6">
        <w:rPr>
          <w:color w:val="000000" w:themeColor="text1"/>
          <w:sz w:val="28"/>
          <w:szCs w:val="28"/>
        </w:rPr>
        <w:t xml:space="preserve"> про </w:t>
      </w:r>
      <w:proofErr w:type="spellStart"/>
      <w:r w:rsidR="005002E6">
        <w:rPr>
          <w:color w:val="000000" w:themeColor="text1"/>
          <w:sz w:val="28"/>
          <w:szCs w:val="28"/>
        </w:rPr>
        <w:t>надання</w:t>
      </w:r>
      <w:proofErr w:type="spellEnd"/>
      <w:r w:rsidR="005002E6">
        <w:rPr>
          <w:color w:val="000000" w:themeColor="text1"/>
          <w:sz w:val="28"/>
          <w:szCs w:val="28"/>
        </w:rPr>
        <w:t xml:space="preserve"> </w:t>
      </w:r>
      <w:proofErr w:type="spellStart"/>
      <w:r w:rsidR="005002E6">
        <w:rPr>
          <w:color w:val="000000" w:themeColor="text1"/>
          <w:sz w:val="28"/>
          <w:szCs w:val="28"/>
        </w:rPr>
        <w:t>послуг</w:t>
      </w:r>
      <w:proofErr w:type="spellEnd"/>
      <w:r w:rsidR="005002E6">
        <w:rPr>
          <w:color w:val="000000" w:themeColor="text1"/>
          <w:sz w:val="28"/>
          <w:szCs w:val="28"/>
        </w:rPr>
        <w:t xml:space="preserve"> з </w:t>
      </w:r>
      <w:proofErr w:type="spellStart"/>
      <w:r w:rsidR="005002E6">
        <w:rPr>
          <w:color w:val="000000" w:themeColor="text1"/>
          <w:sz w:val="28"/>
          <w:szCs w:val="28"/>
        </w:rPr>
        <w:t>вивезення</w:t>
      </w:r>
      <w:proofErr w:type="spellEnd"/>
      <w:r w:rsidR="005002E6">
        <w:rPr>
          <w:color w:val="000000" w:themeColor="text1"/>
          <w:sz w:val="28"/>
          <w:szCs w:val="28"/>
        </w:rPr>
        <w:t xml:space="preserve"> </w:t>
      </w:r>
      <w:proofErr w:type="spellStart"/>
      <w:r w:rsidR="005002E6">
        <w:rPr>
          <w:color w:val="000000" w:themeColor="text1"/>
          <w:sz w:val="28"/>
          <w:szCs w:val="28"/>
        </w:rPr>
        <w:t>твердих</w:t>
      </w:r>
      <w:proofErr w:type="spellEnd"/>
      <w:r w:rsidR="005002E6">
        <w:rPr>
          <w:color w:val="000000" w:themeColor="text1"/>
          <w:sz w:val="28"/>
          <w:szCs w:val="28"/>
        </w:rPr>
        <w:t xml:space="preserve"> </w:t>
      </w:r>
      <w:proofErr w:type="spellStart"/>
      <w:r w:rsidR="005002E6">
        <w:rPr>
          <w:color w:val="000000" w:themeColor="text1"/>
          <w:sz w:val="28"/>
          <w:szCs w:val="28"/>
        </w:rPr>
        <w:t>побутових</w:t>
      </w:r>
      <w:proofErr w:type="spellEnd"/>
      <w:r w:rsidR="005002E6">
        <w:rPr>
          <w:color w:val="000000" w:themeColor="text1"/>
          <w:sz w:val="28"/>
          <w:szCs w:val="28"/>
        </w:rPr>
        <w:t xml:space="preserve"> </w:t>
      </w:r>
      <w:proofErr w:type="spellStart"/>
      <w:r w:rsidR="005002E6">
        <w:rPr>
          <w:color w:val="000000" w:themeColor="text1"/>
          <w:sz w:val="28"/>
          <w:szCs w:val="28"/>
        </w:rPr>
        <w:t>відходів</w:t>
      </w:r>
      <w:proofErr w:type="spellEnd"/>
      <w:r>
        <w:rPr>
          <w:color w:val="000000" w:themeColor="text1"/>
          <w:sz w:val="28"/>
          <w:szCs w:val="28"/>
          <w:lang w:val="uk-UA"/>
        </w:rPr>
        <w:t>, а саме:</w:t>
      </w:r>
      <w:r w:rsidR="005002E6">
        <w:rPr>
          <w:color w:val="000000" w:themeColor="text1"/>
          <w:sz w:val="28"/>
          <w:szCs w:val="28"/>
        </w:rPr>
        <w:t xml:space="preserve"> с. Шевченкове </w:t>
      </w:r>
      <w:r>
        <w:rPr>
          <w:color w:val="000000" w:themeColor="text1"/>
          <w:sz w:val="28"/>
          <w:szCs w:val="28"/>
          <w:lang w:val="uk-UA"/>
        </w:rPr>
        <w:t xml:space="preserve">– 177 </w:t>
      </w:r>
      <w:r w:rsidR="005002E6"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002E6">
        <w:rPr>
          <w:color w:val="000000" w:themeColor="text1"/>
          <w:sz w:val="28"/>
          <w:szCs w:val="28"/>
        </w:rPr>
        <w:t xml:space="preserve"> </w:t>
      </w:r>
      <w:proofErr w:type="spellStart"/>
      <w:r w:rsidR="005002E6">
        <w:rPr>
          <w:color w:val="000000" w:themeColor="text1"/>
          <w:sz w:val="28"/>
          <w:szCs w:val="28"/>
        </w:rPr>
        <w:t>с.Мислівка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- 60</w:t>
      </w:r>
      <w:r w:rsidR="005002E6">
        <w:rPr>
          <w:color w:val="000000" w:themeColor="text1"/>
          <w:sz w:val="28"/>
          <w:szCs w:val="28"/>
        </w:rPr>
        <w:t xml:space="preserve">. </w:t>
      </w:r>
    </w:p>
    <w:p w:rsidR="005002E6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Щоденно</w:t>
      </w:r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здійснюю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прийом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громадян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, надаю </w:t>
      </w:r>
      <w:proofErr w:type="spellStart"/>
      <w:r w:rsidR="005002E6" w:rsidRPr="00C03B68">
        <w:rPr>
          <w:color w:val="000000" w:themeColor="text1"/>
          <w:sz w:val="28"/>
          <w:szCs w:val="28"/>
        </w:rPr>
        <w:t>консультації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та </w:t>
      </w:r>
      <w:proofErr w:type="spellStart"/>
      <w:r w:rsidR="005002E6" w:rsidRPr="00C03B68">
        <w:rPr>
          <w:color w:val="000000" w:themeColor="text1"/>
          <w:sz w:val="28"/>
          <w:szCs w:val="28"/>
        </w:rPr>
        <w:t>рекомендації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щодо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вирішення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проблем </w:t>
      </w:r>
      <w:proofErr w:type="spellStart"/>
      <w:r w:rsidR="005002E6" w:rsidRPr="00C03B68">
        <w:rPr>
          <w:color w:val="000000" w:themeColor="text1"/>
          <w:sz w:val="28"/>
          <w:szCs w:val="28"/>
        </w:rPr>
        <w:t>різного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характеру. На </w:t>
      </w:r>
      <w:proofErr w:type="spellStart"/>
      <w:r w:rsidR="005002E6" w:rsidRPr="00C03B68">
        <w:rPr>
          <w:color w:val="000000" w:themeColor="text1"/>
          <w:sz w:val="28"/>
          <w:szCs w:val="28"/>
        </w:rPr>
        <w:t>всі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усні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звернення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які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надходять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="005002E6" w:rsidRPr="00C03B68">
        <w:rPr>
          <w:color w:val="000000" w:themeColor="text1"/>
          <w:sz w:val="28"/>
          <w:szCs w:val="28"/>
        </w:rPr>
        <w:t>моє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ім’я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="005002E6" w:rsidRPr="00C03B68">
        <w:rPr>
          <w:color w:val="000000" w:themeColor="text1"/>
          <w:sz w:val="28"/>
          <w:szCs w:val="28"/>
        </w:rPr>
        <w:t>реагую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, та </w:t>
      </w:r>
      <w:proofErr w:type="spellStart"/>
      <w:r w:rsidR="005002E6" w:rsidRPr="00C03B68">
        <w:rPr>
          <w:color w:val="000000" w:themeColor="text1"/>
          <w:sz w:val="28"/>
          <w:szCs w:val="28"/>
        </w:rPr>
        <w:t>стараюся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максимально </w:t>
      </w:r>
      <w:proofErr w:type="spellStart"/>
      <w:r w:rsidR="005002E6" w:rsidRPr="00C03B68">
        <w:rPr>
          <w:color w:val="000000" w:themeColor="text1"/>
          <w:sz w:val="28"/>
          <w:szCs w:val="28"/>
        </w:rPr>
        <w:t>допомогти</w:t>
      </w:r>
      <w:proofErr w:type="spellEnd"/>
      <w:r w:rsidR="005002E6" w:rsidRPr="00C03B68">
        <w:rPr>
          <w:color w:val="000000" w:themeColor="text1"/>
          <w:sz w:val="28"/>
          <w:szCs w:val="28"/>
        </w:rPr>
        <w:t>.</w:t>
      </w:r>
    </w:p>
    <w:p w:rsidR="005002E6" w:rsidRPr="00C03B68" w:rsidRDefault="00A27223" w:rsidP="00F41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5002E6" w:rsidRPr="00C03B68">
        <w:rPr>
          <w:color w:val="000000" w:themeColor="text1"/>
          <w:sz w:val="28"/>
          <w:szCs w:val="28"/>
        </w:rPr>
        <w:t xml:space="preserve">На </w:t>
      </w:r>
      <w:proofErr w:type="spellStart"/>
      <w:r w:rsidR="005002E6" w:rsidRPr="00C03B68">
        <w:rPr>
          <w:color w:val="000000" w:themeColor="text1"/>
          <w:sz w:val="28"/>
          <w:szCs w:val="28"/>
        </w:rPr>
        <w:t>засіданнях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виконавчого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комітету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Вигодської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селищної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ради представляю </w:t>
      </w:r>
      <w:proofErr w:type="spellStart"/>
      <w:r w:rsidR="005002E6" w:rsidRPr="00C03B68">
        <w:rPr>
          <w:color w:val="000000" w:themeColor="text1"/>
          <w:sz w:val="28"/>
          <w:szCs w:val="28"/>
        </w:rPr>
        <w:t>інтереси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жителів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старостату</w:t>
      </w:r>
      <w:proofErr w:type="spellEnd"/>
      <w:r w:rsidR="005002E6" w:rsidRPr="00C03B68">
        <w:rPr>
          <w:color w:val="000000" w:themeColor="text1"/>
          <w:sz w:val="28"/>
          <w:szCs w:val="28"/>
        </w:rPr>
        <w:t>.</w:t>
      </w:r>
    </w:p>
    <w:p w:rsidR="00A27223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Неодноразово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відвідував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сім’ї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які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перебувають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в </w:t>
      </w:r>
      <w:proofErr w:type="spellStart"/>
      <w:r w:rsidRPr="00C03B68">
        <w:rPr>
          <w:color w:val="000000" w:themeColor="text1"/>
          <w:sz w:val="28"/>
          <w:szCs w:val="28"/>
        </w:rPr>
        <w:t>складних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життєвих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обставинах</w:t>
      </w:r>
      <w:proofErr w:type="spellEnd"/>
      <w:r w:rsidRPr="00C03B68">
        <w:rPr>
          <w:color w:val="000000" w:themeColor="text1"/>
          <w:sz w:val="28"/>
          <w:szCs w:val="28"/>
        </w:rPr>
        <w:t xml:space="preserve">. 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Також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вересня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2021 року </w:t>
      </w:r>
      <w:proofErr w:type="spellStart"/>
      <w:r w:rsidRPr="00C03B68">
        <w:rPr>
          <w:color w:val="000000" w:themeColor="text1"/>
          <w:sz w:val="28"/>
          <w:szCs w:val="28"/>
        </w:rPr>
        <w:t>було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влаштовано</w:t>
      </w:r>
      <w:proofErr w:type="spellEnd"/>
      <w:r w:rsidRPr="00C03B68">
        <w:rPr>
          <w:color w:val="000000" w:themeColor="text1"/>
          <w:sz w:val="28"/>
          <w:szCs w:val="28"/>
        </w:rPr>
        <w:t xml:space="preserve"> одинокого </w:t>
      </w:r>
      <w:proofErr w:type="spellStart"/>
      <w:r w:rsidRPr="00C03B68">
        <w:rPr>
          <w:color w:val="000000" w:themeColor="text1"/>
          <w:sz w:val="28"/>
          <w:szCs w:val="28"/>
        </w:rPr>
        <w:t>перестарілого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пенсіонера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Фориса</w:t>
      </w:r>
      <w:proofErr w:type="spellEnd"/>
      <w:r w:rsidRPr="00C03B68">
        <w:rPr>
          <w:color w:val="000000" w:themeColor="text1"/>
          <w:sz w:val="28"/>
          <w:szCs w:val="28"/>
        </w:rPr>
        <w:t xml:space="preserve"> Федора </w:t>
      </w:r>
      <w:proofErr w:type="spellStart"/>
      <w:r w:rsidRPr="00C03B68">
        <w:rPr>
          <w:color w:val="000000" w:themeColor="text1"/>
          <w:sz w:val="28"/>
          <w:szCs w:val="28"/>
        </w:rPr>
        <w:t>Дмитровича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gramStart"/>
      <w:r w:rsidRPr="00C03B68">
        <w:rPr>
          <w:color w:val="000000" w:themeColor="text1"/>
          <w:sz w:val="28"/>
          <w:szCs w:val="28"/>
        </w:rPr>
        <w:t xml:space="preserve">до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закладу «Центр </w:t>
      </w:r>
      <w:proofErr w:type="spellStart"/>
      <w:r>
        <w:rPr>
          <w:color w:val="000000" w:themeColor="text1"/>
          <w:sz w:val="28"/>
          <w:szCs w:val="28"/>
        </w:rPr>
        <w:t>надання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послуг</w:t>
      </w:r>
      <w:proofErr w:type="spellEnd"/>
      <w:r>
        <w:rPr>
          <w:color w:val="000000" w:themeColor="text1"/>
          <w:sz w:val="28"/>
          <w:szCs w:val="28"/>
        </w:rPr>
        <w:t>»</w:t>
      </w:r>
      <w:r w:rsidRPr="00C03B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(</w:t>
      </w:r>
      <w:proofErr w:type="spellStart"/>
      <w:r w:rsidRPr="00B402FE">
        <w:rPr>
          <w:i/>
          <w:color w:val="000000" w:themeColor="text1"/>
          <w:sz w:val="28"/>
          <w:szCs w:val="28"/>
        </w:rPr>
        <w:t>дім</w:t>
      </w:r>
      <w:proofErr w:type="spellEnd"/>
      <w:r w:rsidRPr="00B402FE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B402FE">
        <w:rPr>
          <w:i/>
          <w:color w:val="000000" w:themeColor="text1"/>
          <w:sz w:val="28"/>
          <w:szCs w:val="28"/>
        </w:rPr>
        <w:t>перестарілих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B402FE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Програмою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соціально-економічного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розвитку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2021 </w:t>
      </w:r>
      <w:proofErr w:type="spellStart"/>
      <w:r w:rsidRPr="00C03B68">
        <w:rPr>
          <w:color w:val="000000" w:themeColor="text1"/>
          <w:sz w:val="28"/>
          <w:szCs w:val="28"/>
        </w:rPr>
        <w:t>рік</w:t>
      </w:r>
      <w:proofErr w:type="spellEnd"/>
      <w:r w:rsidRPr="00C03B68">
        <w:rPr>
          <w:color w:val="000000" w:themeColor="text1"/>
          <w:sz w:val="28"/>
          <w:szCs w:val="28"/>
        </w:rPr>
        <w:t xml:space="preserve"> в </w:t>
      </w:r>
      <w:proofErr w:type="spellStart"/>
      <w:r w:rsidRPr="00C03B68">
        <w:rPr>
          <w:color w:val="000000" w:themeColor="text1"/>
          <w:sz w:val="28"/>
          <w:szCs w:val="28"/>
        </w:rPr>
        <w:t>окрузі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було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передбачено</w:t>
      </w:r>
      <w:proofErr w:type="spellEnd"/>
      <w:r w:rsidRPr="00C03B68">
        <w:rPr>
          <w:color w:val="000000" w:themeColor="text1"/>
          <w:sz w:val="28"/>
          <w:szCs w:val="28"/>
        </w:rPr>
        <w:t xml:space="preserve">: </w:t>
      </w:r>
    </w:p>
    <w:p w:rsidR="005002E6" w:rsidRPr="00B402FE" w:rsidRDefault="005002E6" w:rsidP="00F4174D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B402FE">
        <w:rPr>
          <w:i/>
          <w:color w:val="000000" w:themeColor="text1"/>
          <w:sz w:val="28"/>
          <w:szCs w:val="28"/>
        </w:rPr>
        <w:t>с.Шевченкове</w:t>
      </w:r>
      <w:proofErr w:type="spellEnd"/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завершення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будівництва</w:t>
      </w:r>
      <w:proofErr w:type="spellEnd"/>
      <w:r w:rsidRPr="00C03B68">
        <w:rPr>
          <w:color w:val="000000" w:themeColor="text1"/>
          <w:sz w:val="28"/>
          <w:szCs w:val="28"/>
        </w:rPr>
        <w:t xml:space="preserve"> нового клубу ;(не проведено)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lastRenderedPageBreak/>
        <w:t>-</w:t>
      </w:r>
      <w:proofErr w:type="spellStart"/>
      <w:r w:rsidRPr="00C03B68">
        <w:rPr>
          <w:color w:val="000000" w:themeColor="text1"/>
          <w:sz w:val="28"/>
          <w:szCs w:val="28"/>
        </w:rPr>
        <w:t>врегулювання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русла </w:t>
      </w:r>
      <w:proofErr w:type="spellStart"/>
      <w:r w:rsidRPr="00C03B68">
        <w:rPr>
          <w:color w:val="000000" w:themeColor="text1"/>
          <w:sz w:val="28"/>
          <w:szCs w:val="28"/>
        </w:rPr>
        <w:t>ріки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Свіча</w:t>
      </w:r>
      <w:proofErr w:type="spellEnd"/>
      <w:r w:rsidRPr="00C03B68">
        <w:rPr>
          <w:color w:val="000000" w:themeColor="text1"/>
          <w:sz w:val="28"/>
          <w:szCs w:val="28"/>
        </w:rPr>
        <w:t>;(не проведено)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капітальний</w:t>
      </w:r>
      <w:proofErr w:type="spellEnd"/>
      <w:r w:rsidRPr="00C03B68">
        <w:rPr>
          <w:color w:val="000000" w:themeColor="text1"/>
          <w:sz w:val="28"/>
          <w:szCs w:val="28"/>
        </w:rPr>
        <w:t xml:space="preserve"> ремонт </w:t>
      </w:r>
      <w:proofErr w:type="spellStart"/>
      <w:r w:rsidRPr="00C03B68">
        <w:rPr>
          <w:color w:val="000000" w:themeColor="text1"/>
          <w:sz w:val="28"/>
          <w:szCs w:val="28"/>
        </w:rPr>
        <w:t>даху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школи</w:t>
      </w:r>
      <w:proofErr w:type="spellEnd"/>
      <w:r w:rsidRPr="00C03B68">
        <w:rPr>
          <w:color w:val="000000" w:themeColor="text1"/>
          <w:sz w:val="28"/>
          <w:szCs w:val="28"/>
        </w:rPr>
        <w:t>;(не проведено)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продовження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ремонту </w:t>
      </w:r>
      <w:proofErr w:type="spellStart"/>
      <w:r w:rsidRPr="00C03B68">
        <w:rPr>
          <w:color w:val="000000" w:themeColor="text1"/>
          <w:sz w:val="28"/>
          <w:szCs w:val="28"/>
        </w:rPr>
        <w:t>приміщення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амбулаторії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після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03B68">
        <w:rPr>
          <w:color w:val="000000" w:themeColor="text1"/>
          <w:sz w:val="28"/>
          <w:szCs w:val="28"/>
        </w:rPr>
        <w:t>пожежі</w:t>
      </w:r>
      <w:proofErr w:type="spellEnd"/>
      <w:r w:rsidRPr="00C03B68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Pr="00C03B68">
        <w:rPr>
          <w:color w:val="000000" w:themeColor="text1"/>
          <w:sz w:val="28"/>
          <w:szCs w:val="28"/>
        </w:rPr>
        <w:t>частково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спонсорська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допомога</w:t>
      </w:r>
      <w:proofErr w:type="spellEnd"/>
      <w:r w:rsidRPr="00C03B68">
        <w:rPr>
          <w:color w:val="000000" w:themeColor="text1"/>
          <w:sz w:val="28"/>
          <w:szCs w:val="28"/>
        </w:rPr>
        <w:t xml:space="preserve">, силою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>);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-ремонт моста в </w:t>
      </w:r>
      <w:proofErr w:type="spellStart"/>
      <w:r w:rsidRPr="00C03B68">
        <w:rPr>
          <w:color w:val="000000" w:themeColor="text1"/>
          <w:sz w:val="28"/>
          <w:szCs w:val="28"/>
        </w:rPr>
        <w:t>урочищі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Заріка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(</w:t>
      </w:r>
      <w:proofErr w:type="spellStart"/>
      <w:r w:rsidRPr="00C03B68">
        <w:rPr>
          <w:color w:val="000000" w:themeColor="text1"/>
          <w:sz w:val="28"/>
          <w:szCs w:val="28"/>
        </w:rPr>
        <w:t>виконано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спонсорська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допомога</w:t>
      </w:r>
      <w:proofErr w:type="spellEnd"/>
      <w:r w:rsidRPr="00C03B68">
        <w:rPr>
          <w:color w:val="000000" w:themeColor="text1"/>
          <w:sz w:val="28"/>
          <w:szCs w:val="28"/>
        </w:rPr>
        <w:t xml:space="preserve">, силою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>);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продовження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капітального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ремонту </w:t>
      </w:r>
      <w:proofErr w:type="spellStart"/>
      <w:r w:rsidRPr="00C03B68">
        <w:rPr>
          <w:color w:val="000000" w:themeColor="text1"/>
          <w:sz w:val="28"/>
          <w:szCs w:val="28"/>
        </w:rPr>
        <w:t>комунальних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доріг</w:t>
      </w:r>
      <w:proofErr w:type="spellEnd"/>
      <w:r w:rsidRPr="00C03B68">
        <w:rPr>
          <w:color w:val="000000" w:themeColor="text1"/>
          <w:sz w:val="28"/>
          <w:szCs w:val="28"/>
        </w:rPr>
        <w:t xml:space="preserve"> (проведено, </w:t>
      </w:r>
      <w:proofErr w:type="spellStart"/>
      <w:r w:rsidRPr="00C03B68">
        <w:rPr>
          <w:color w:val="000000" w:themeColor="text1"/>
          <w:sz w:val="28"/>
          <w:szCs w:val="28"/>
        </w:rPr>
        <w:t>спонсорська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допомога</w:t>
      </w:r>
      <w:proofErr w:type="spellEnd"/>
      <w:r w:rsidRPr="00C03B68">
        <w:rPr>
          <w:color w:val="000000" w:themeColor="text1"/>
          <w:sz w:val="28"/>
          <w:szCs w:val="28"/>
        </w:rPr>
        <w:t xml:space="preserve">, силою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>);</w:t>
      </w:r>
    </w:p>
    <w:p w:rsidR="005002E6" w:rsidRPr="00B402FE" w:rsidRDefault="00B402FE" w:rsidP="00F4174D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B402FE">
        <w:rPr>
          <w:i/>
          <w:color w:val="000000" w:themeColor="text1"/>
          <w:sz w:val="28"/>
          <w:szCs w:val="28"/>
        </w:rPr>
        <w:t>с</w:t>
      </w:r>
      <w:r w:rsidR="005002E6" w:rsidRPr="00B402FE">
        <w:rPr>
          <w:i/>
          <w:color w:val="000000" w:themeColor="text1"/>
          <w:sz w:val="28"/>
          <w:szCs w:val="28"/>
        </w:rPr>
        <w:t>.Мислівка</w:t>
      </w:r>
      <w:proofErr w:type="spellEnd"/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встановлення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трансформатора по </w:t>
      </w:r>
      <w:proofErr w:type="spellStart"/>
      <w:r w:rsidRPr="00C03B68">
        <w:rPr>
          <w:color w:val="000000" w:themeColor="text1"/>
          <w:sz w:val="28"/>
          <w:szCs w:val="28"/>
        </w:rPr>
        <w:t>вулиці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Молодіжна</w:t>
      </w:r>
      <w:proofErr w:type="spellEnd"/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r w:rsidRPr="00C03B68">
        <w:rPr>
          <w:color w:val="000000" w:themeColor="text1"/>
          <w:sz w:val="28"/>
          <w:szCs w:val="28"/>
        </w:rPr>
        <w:t xml:space="preserve">(не </w:t>
      </w:r>
      <w:proofErr w:type="spellStart"/>
      <w:r w:rsidRPr="00C03B68">
        <w:rPr>
          <w:color w:val="000000" w:themeColor="text1"/>
          <w:sz w:val="28"/>
          <w:szCs w:val="28"/>
        </w:rPr>
        <w:t>встановлено</w:t>
      </w:r>
      <w:proofErr w:type="spellEnd"/>
      <w:r w:rsidRPr="00C03B68">
        <w:rPr>
          <w:color w:val="000000" w:themeColor="text1"/>
          <w:sz w:val="28"/>
          <w:szCs w:val="28"/>
        </w:rPr>
        <w:t>);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берегоукріплення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р.Ільниця</w:t>
      </w:r>
      <w:proofErr w:type="spellEnd"/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r w:rsidRPr="00C03B68">
        <w:rPr>
          <w:color w:val="000000" w:themeColor="text1"/>
          <w:sz w:val="28"/>
          <w:szCs w:val="28"/>
        </w:rPr>
        <w:t>(</w:t>
      </w:r>
      <w:proofErr w:type="spellStart"/>
      <w:r w:rsidRPr="00C03B68">
        <w:rPr>
          <w:color w:val="000000" w:themeColor="text1"/>
          <w:sz w:val="28"/>
          <w:szCs w:val="28"/>
        </w:rPr>
        <w:t>відновлення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русла </w:t>
      </w:r>
      <w:proofErr w:type="spellStart"/>
      <w:r w:rsidRPr="00C03B68">
        <w:rPr>
          <w:color w:val="000000" w:themeColor="text1"/>
          <w:sz w:val="28"/>
          <w:szCs w:val="28"/>
        </w:rPr>
        <w:t>після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літнього</w:t>
      </w:r>
      <w:proofErr w:type="spellEnd"/>
      <w:r w:rsidRPr="00C03B68">
        <w:rPr>
          <w:color w:val="000000" w:themeColor="text1"/>
          <w:sz w:val="28"/>
          <w:szCs w:val="28"/>
        </w:rPr>
        <w:t xml:space="preserve"> паводку </w:t>
      </w:r>
      <w:proofErr w:type="spellStart"/>
      <w:r w:rsidRPr="00C03B68">
        <w:rPr>
          <w:color w:val="000000" w:themeColor="text1"/>
          <w:sz w:val="28"/>
          <w:szCs w:val="28"/>
        </w:rPr>
        <w:t>відбувалися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власними</w:t>
      </w:r>
      <w:proofErr w:type="spellEnd"/>
      <w:r w:rsidRPr="00C03B68">
        <w:rPr>
          <w:color w:val="000000" w:themeColor="text1"/>
          <w:sz w:val="28"/>
          <w:szCs w:val="28"/>
        </w:rPr>
        <w:t xml:space="preserve"> силами);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</w:t>
      </w:r>
      <w:proofErr w:type="spellStart"/>
      <w:r w:rsidRPr="00C03B68">
        <w:rPr>
          <w:color w:val="000000" w:themeColor="text1"/>
          <w:sz w:val="28"/>
          <w:szCs w:val="28"/>
        </w:rPr>
        <w:t>заміна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електричних</w:t>
      </w:r>
      <w:proofErr w:type="spellEnd"/>
      <w:r w:rsidRPr="00C03B68">
        <w:rPr>
          <w:color w:val="000000" w:themeColor="text1"/>
          <w:sz w:val="28"/>
          <w:szCs w:val="28"/>
        </w:rPr>
        <w:t xml:space="preserve"> опор</w:t>
      </w:r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r w:rsidRPr="00C03B68">
        <w:rPr>
          <w:color w:val="000000" w:themeColor="text1"/>
          <w:sz w:val="28"/>
          <w:szCs w:val="28"/>
        </w:rPr>
        <w:t>(не проведено);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>-ремонт автодороги Долина-Хуст</w:t>
      </w:r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r w:rsidRPr="00C03B68">
        <w:rPr>
          <w:color w:val="000000" w:themeColor="text1"/>
          <w:sz w:val="28"/>
          <w:szCs w:val="28"/>
        </w:rPr>
        <w:t>(</w:t>
      </w:r>
      <w:proofErr w:type="spellStart"/>
      <w:r w:rsidRPr="00C03B68">
        <w:rPr>
          <w:color w:val="000000" w:themeColor="text1"/>
          <w:sz w:val="28"/>
          <w:szCs w:val="28"/>
        </w:rPr>
        <w:t>виконано</w:t>
      </w:r>
      <w:proofErr w:type="spellEnd"/>
      <w:r w:rsidRPr="00C03B68">
        <w:rPr>
          <w:color w:val="000000" w:themeColor="text1"/>
          <w:sz w:val="28"/>
          <w:szCs w:val="28"/>
        </w:rPr>
        <w:t xml:space="preserve"> за </w:t>
      </w:r>
      <w:proofErr w:type="spellStart"/>
      <w:r w:rsidRPr="00C03B68">
        <w:rPr>
          <w:color w:val="000000" w:themeColor="text1"/>
          <w:sz w:val="28"/>
          <w:szCs w:val="28"/>
        </w:rPr>
        <w:t>кошти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платників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податків</w:t>
      </w:r>
      <w:proofErr w:type="spellEnd"/>
      <w:r w:rsidRPr="00C03B68">
        <w:rPr>
          <w:color w:val="000000" w:themeColor="text1"/>
          <w:sz w:val="28"/>
          <w:szCs w:val="28"/>
        </w:rPr>
        <w:t>).</w:t>
      </w:r>
    </w:p>
    <w:p w:rsidR="005002E6" w:rsidRDefault="00B402FE" w:rsidP="00F417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5002E6" w:rsidRPr="00C03B68">
        <w:rPr>
          <w:color w:val="000000" w:themeColor="text1"/>
          <w:sz w:val="28"/>
          <w:szCs w:val="28"/>
        </w:rPr>
        <w:t xml:space="preserve">Мною, як старостою </w:t>
      </w:r>
      <w:r w:rsidR="005002E6">
        <w:rPr>
          <w:color w:val="000000" w:themeColor="text1"/>
          <w:sz w:val="28"/>
          <w:szCs w:val="28"/>
        </w:rPr>
        <w:t>в</w:t>
      </w:r>
      <w:r w:rsidR="005002E6" w:rsidRPr="00C03B68">
        <w:rPr>
          <w:color w:val="000000" w:themeColor="text1"/>
          <w:sz w:val="28"/>
          <w:szCs w:val="28"/>
        </w:rPr>
        <w:t xml:space="preserve">несено </w:t>
      </w:r>
      <w:proofErr w:type="gramStart"/>
      <w:r w:rsidR="005002E6">
        <w:rPr>
          <w:color w:val="000000" w:themeColor="text1"/>
          <w:sz w:val="28"/>
          <w:szCs w:val="28"/>
        </w:rPr>
        <w:t xml:space="preserve">10 </w:t>
      </w:r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пропозицій</w:t>
      </w:r>
      <w:proofErr w:type="spellEnd"/>
      <w:proofErr w:type="gramEnd"/>
      <w:r w:rsidR="005002E6" w:rsidRPr="00C03B68">
        <w:rPr>
          <w:color w:val="000000" w:themeColor="text1"/>
          <w:sz w:val="28"/>
          <w:szCs w:val="28"/>
        </w:rPr>
        <w:t xml:space="preserve"> до порядку денного </w:t>
      </w:r>
      <w:proofErr w:type="spellStart"/>
      <w:r w:rsidR="005002E6" w:rsidRPr="00C03B68">
        <w:rPr>
          <w:color w:val="000000" w:themeColor="text1"/>
          <w:sz w:val="28"/>
          <w:szCs w:val="28"/>
        </w:rPr>
        <w:t>засідань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виконавчого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="005002E6" w:rsidRPr="00C03B68">
        <w:rPr>
          <w:color w:val="000000" w:themeColor="text1"/>
          <w:sz w:val="28"/>
          <w:szCs w:val="28"/>
        </w:rPr>
        <w:t>комітету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ради з </w:t>
      </w:r>
      <w:proofErr w:type="spellStart"/>
      <w:r w:rsidR="005002E6" w:rsidRPr="00C03B68">
        <w:rPr>
          <w:color w:val="000000" w:themeColor="text1"/>
          <w:sz w:val="28"/>
          <w:szCs w:val="28"/>
        </w:rPr>
        <w:t>питань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="005002E6" w:rsidRPr="00C03B68">
        <w:rPr>
          <w:color w:val="000000" w:themeColor="text1"/>
          <w:sz w:val="28"/>
          <w:szCs w:val="28"/>
        </w:rPr>
        <w:t>які</w:t>
      </w:r>
      <w:proofErr w:type="spellEnd"/>
      <w:r w:rsidR="005002E6" w:rsidRPr="00C03B68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стосуються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інтересів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сіл</w:t>
      </w:r>
      <w:proofErr w:type="spellEnd"/>
      <w:r>
        <w:rPr>
          <w:color w:val="000000" w:themeColor="text1"/>
          <w:sz w:val="28"/>
          <w:szCs w:val="28"/>
        </w:rPr>
        <w:t xml:space="preserve"> округу.</w:t>
      </w:r>
    </w:p>
    <w:p w:rsidR="005002E6" w:rsidRDefault="005002E6" w:rsidP="00B402F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Отримано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заяв</w:t>
      </w:r>
      <w:proofErr w:type="spellEnd"/>
      <w:proofErr w:type="gram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звернень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402FE"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80.</w:t>
      </w:r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Розглянуто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402FE"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80.</w:t>
      </w:r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Вирішено</w:t>
      </w:r>
      <w:proofErr w:type="spellEnd"/>
      <w:r w:rsidR="00B402FE">
        <w:rPr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8"/>
          <w:szCs w:val="28"/>
        </w:rPr>
        <w:t xml:space="preserve">77.                      </w:t>
      </w:r>
      <w:r w:rsidR="00B402FE">
        <w:rPr>
          <w:color w:val="000000" w:themeColor="text1"/>
          <w:sz w:val="28"/>
          <w:szCs w:val="28"/>
          <w:lang w:val="uk-UA"/>
        </w:rPr>
        <w:t>П</w:t>
      </w:r>
      <w:proofErr w:type="spellStart"/>
      <w:r>
        <w:rPr>
          <w:color w:val="000000" w:themeColor="text1"/>
          <w:sz w:val="28"/>
          <w:szCs w:val="28"/>
        </w:rPr>
        <w:t>еренаправлено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розгляд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402FE">
        <w:rPr>
          <w:color w:val="000000" w:themeColor="text1"/>
          <w:sz w:val="28"/>
          <w:szCs w:val="28"/>
        </w:rPr>
        <w:t xml:space="preserve"> </w:t>
      </w:r>
      <w:proofErr w:type="spellStart"/>
      <w:r w:rsidR="00B402FE">
        <w:rPr>
          <w:color w:val="000000" w:themeColor="text1"/>
          <w:sz w:val="28"/>
          <w:szCs w:val="28"/>
        </w:rPr>
        <w:t>комісії</w:t>
      </w:r>
      <w:proofErr w:type="spellEnd"/>
      <w:r w:rsidR="00B402FE">
        <w:rPr>
          <w:color w:val="000000" w:themeColor="text1"/>
          <w:sz w:val="28"/>
          <w:szCs w:val="28"/>
        </w:rPr>
        <w:t xml:space="preserve"> з </w:t>
      </w:r>
      <w:proofErr w:type="spellStart"/>
      <w:r w:rsidR="00B402FE">
        <w:rPr>
          <w:color w:val="000000" w:themeColor="text1"/>
          <w:sz w:val="28"/>
          <w:szCs w:val="28"/>
        </w:rPr>
        <w:t>питань</w:t>
      </w:r>
      <w:proofErr w:type="spellEnd"/>
      <w:r w:rsidR="00B402FE">
        <w:rPr>
          <w:color w:val="000000" w:themeColor="text1"/>
          <w:sz w:val="28"/>
          <w:szCs w:val="28"/>
        </w:rPr>
        <w:t xml:space="preserve"> </w:t>
      </w:r>
      <w:proofErr w:type="spellStart"/>
      <w:r w:rsidR="00B402FE">
        <w:rPr>
          <w:color w:val="000000" w:themeColor="text1"/>
          <w:sz w:val="28"/>
          <w:szCs w:val="28"/>
        </w:rPr>
        <w:t>промисловості</w:t>
      </w:r>
      <w:proofErr w:type="spellEnd"/>
      <w:r>
        <w:rPr>
          <w:color w:val="000000" w:themeColor="text1"/>
          <w:sz w:val="28"/>
          <w:szCs w:val="28"/>
        </w:rPr>
        <w:t>,</w:t>
      </w:r>
      <w:r w:rsidR="00B402F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будівництва,архітектури,житлово-комунального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господарства,благоустрою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регулювання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земельних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відносин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402FE">
        <w:rPr>
          <w:color w:val="000000" w:themeColor="text1"/>
          <w:sz w:val="28"/>
          <w:szCs w:val="28"/>
          <w:lang w:val="uk-UA"/>
        </w:rPr>
        <w:t>- 3</w:t>
      </w:r>
      <w:r>
        <w:rPr>
          <w:color w:val="000000" w:themeColor="text1"/>
          <w:sz w:val="28"/>
          <w:szCs w:val="28"/>
        </w:rPr>
        <w:t>.</w:t>
      </w:r>
    </w:p>
    <w:p w:rsidR="005002E6" w:rsidRDefault="00B402FE" w:rsidP="00F417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Проведено </w:t>
      </w:r>
      <w:proofErr w:type="spellStart"/>
      <w:proofErr w:type="gramStart"/>
      <w:r>
        <w:rPr>
          <w:color w:val="000000" w:themeColor="text1"/>
          <w:sz w:val="28"/>
          <w:szCs w:val="28"/>
        </w:rPr>
        <w:t>обстежень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матеріально</w:t>
      </w:r>
      <w:proofErr w:type="gramEnd"/>
      <w:r>
        <w:rPr>
          <w:color w:val="000000" w:themeColor="text1"/>
          <w:sz w:val="28"/>
          <w:szCs w:val="28"/>
          <w:lang w:val="uk-UA"/>
        </w:rPr>
        <w:t>-побутових умов жителів села -</w:t>
      </w:r>
      <w:r>
        <w:rPr>
          <w:color w:val="000000" w:themeColor="text1"/>
          <w:sz w:val="28"/>
          <w:szCs w:val="28"/>
        </w:rPr>
        <w:t xml:space="preserve"> 9</w:t>
      </w:r>
      <w:r w:rsidR="005002E6">
        <w:rPr>
          <w:color w:val="000000" w:themeColor="text1"/>
          <w:sz w:val="28"/>
          <w:szCs w:val="28"/>
        </w:rPr>
        <w:t>.</w:t>
      </w:r>
    </w:p>
    <w:p w:rsidR="005002E6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Тісно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співпрацюю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правоохоронними</w:t>
      </w:r>
      <w:proofErr w:type="spellEnd"/>
      <w:r>
        <w:rPr>
          <w:color w:val="000000" w:themeColor="text1"/>
          <w:sz w:val="28"/>
          <w:szCs w:val="28"/>
        </w:rPr>
        <w:t xml:space="preserve"> органами.</w:t>
      </w:r>
    </w:p>
    <w:p w:rsidR="005002E6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Беру участь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виконавчого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комітету</w:t>
      </w:r>
      <w:proofErr w:type="spellEnd"/>
      <w:r>
        <w:rPr>
          <w:color w:val="000000" w:themeColor="text1"/>
          <w:sz w:val="28"/>
          <w:szCs w:val="28"/>
        </w:rPr>
        <w:t xml:space="preserve"> ради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стосуються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інтересів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жителів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довірен</w:t>
      </w:r>
      <w:r w:rsidR="00B402FE">
        <w:rPr>
          <w:color w:val="000000" w:themeColor="text1"/>
          <w:sz w:val="28"/>
          <w:szCs w:val="28"/>
        </w:rPr>
        <w:t>ого</w:t>
      </w:r>
      <w:proofErr w:type="spellEnd"/>
      <w:r w:rsidR="00B402FE">
        <w:rPr>
          <w:color w:val="000000" w:themeColor="text1"/>
          <w:sz w:val="28"/>
          <w:szCs w:val="28"/>
        </w:rPr>
        <w:t xml:space="preserve"> </w:t>
      </w:r>
      <w:proofErr w:type="spellStart"/>
      <w:r w:rsidR="00B402FE">
        <w:rPr>
          <w:color w:val="000000" w:themeColor="text1"/>
          <w:sz w:val="28"/>
          <w:szCs w:val="28"/>
        </w:rPr>
        <w:t>мені</w:t>
      </w:r>
      <w:proofErr w:type="spellEnd"/>
      <w:r w:rsidR="00B402FE">
        <w:rPr>
          <w:color w:val="000000" w:themeColor="text1"/>
          <w:sz w:val="28"/>
          <w:szCs w:val="28"/>
        </w:rPr>
        <w:t xml:space="preserve"> </w:t>
      </w:r>
      <w:proofErr w:type="spellStart"/>
      <w:r w:rsidR="00B402FE">
        <w:rPr>
          <w:color w:val="000000" w:themeColor="text1"/>
          <w:sz w:val="28"/>
          <w:szCs w:val="28"/>
        </w:rPr>
        <w:t>старостинського</w:t>
      </w:r>
      <w:proofErr w:type="spellEnd"/>
      <w:r w:rsidR="00B402FE">
        <w:rPr>
          <w:color w:val="000000" w:themeColor="text1"/>
          <w:sz w:val="28"/>
          <w:szCs w:val="28"/>
        </w:rPr>
        <w:t xml:space="preserve"> округу.</w:t>
      </w:r>
    </w:p>
    <w:p w:rsidR="005002E6" w:rsidRPr="00B402FE" w:rsidRDefault="005002E6" w:rsidP="00F4174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Беру участь у </w:t>
      </w:r>
      <w:proofErr w:type="spellStart"/>
      <w:r>
        <w:rPr>
          <w:color w:val="000000" w:themeColor="text1"/>
          <w:sz w:val="28"/>
          <w:szCs w:val="28"/>
        </w:rPr>
        <w:t>пленарних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засіданнях</w:t>
      </w:r>
      <w:proofErr w:type="spellEnd"/>
      <w:r>
        <w:rPr>
          <w:color w:val="000000" w:themeColor="text1"/>
          <w:sz w:val="28"/>
          <w:szCs w:val="28"/>
        </w:rPr>
        <w:t xml:space="preserve"> ради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стосуються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інтересів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жителів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Шевченківського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старостинського</w:t>
      </w:r>
      <w:proofErr w:type="spellEnd"/>
      <w:r>
        <w:rPr>
          <w:color w:val="000000" w:themeColor="text1"/>
          <w:sz w:val="28"/>
          <w:szCs w:val="28"/>
        </w:rPr>
        <w:t xml:space="preserve"> округу</w:t>
      </w:r>
      <w:r w:rsidR="00B402FE">
        <w:rPr>
          <w:color w:val="000000" w:themeColor="text1"/>
          <w:sz w:val="28"/>
          <w:szCs w:val="28"/>
          <w:lang w:val="uk-UA"/>
        </w:rPr>
        <w:t>.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r w:rsidRPr="00C03B68">
        <w:rPr>
          <w:color w:val="000000" w:themeColor="text1"/>
          <w:sz w:val="28"/>
          <w:szCs w:val="28"/>
        </w:rPr>
        <w:t xml:space="preserve">Хочу </w:t>
      </w:r>
      <w:proofErr w:type="spellStart"/>
      <w:r w:rsidRPr="00C03B68">
        <w:rPr>
          <w:color w:val="000000" w:themeColor="text1"/>
          <w:sz w:val="28"/>
          <w:szCs w:val="28"/>
        </w:rPr>
        <w:t>висловити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подяку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всім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тим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хто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підтримує</w:t>
      </w:r>
      <w:proofErr w:type="spellEnd"/>
      <w:r w:rsidRPr="00C03B68">
        <w:rPr>
          <w:color w:val="000000" w:themeColor="text1"/>
          <w:sz w:val="28"/>
          <w:szCs w:val="28"/>
        </w:rPr>
        <w:t xml:space="preserve"> мене, </w:t>
      </w:r>
      <w:proofErr w:type="spellStart"/>
      <w:r w:rsidRPr="00C03B68">
        <w:rPr>
          <w:color w:val="000000" w:themeColor="text1"/>
          <w:sz w:val="28"/>
          <w:szCs w:val="28"/>
        </w:rPr>
        <w:t>дають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поради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надають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благодійну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допомогу</w:t>
      </w:r>
      <w:proofErr w:type="spellEnd"/>
      <w:r w:rsidRPr="00C03B68">
        <w:rPr>
          <w:color w:val="000000" w:themeColor="text1"/>
          <w:sz w:val="28"/>
          <w:szCs w:val="28"/>
        </w:rPr>
        <w:t xml:space="preserve"> на </w:t>
      </w:r>
      <w:proofErr w:type="spellStart"/>
      <w:r w:rsidRPr="00C03B68">
        <w:rPr>
          <w:color w:val="000000" w:themeColor="text1"/>
          <w:sz w:val="28"/>
          <w:szCs w:val="28"/>
        </w:rPr>
        <w:t>соціальний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розвиток</w:t>
      </w:r>
      <w:proofErr w:type="spellEnd"/>
      <w:r w:rsidRPr="00C03B68">
        <w:rPr>
          <w:color w:val="000000" w:themeColor="text1"/>
          <w:sz w:val="28"/>
          <w:szCs w:val="28"/>
        </w:rPr>
        <w:t xml:space="preserve"> та </w:t>
      </w:r>
      <w:proofErr w:type="spellStart"/>
      <w:r w:rsidRPr="00C03B68">
        <w:rPr>
          <w:color w:val="000000" w:themeColor="text1"/>
          <w:sz w:val="28"/>
          <w:szCs w:val="28"/>
        </w:rPr>
        <w:t>вносять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пропозиції</w:t>
      </w:r>
      <w:proofErr w:type="spellEnd"/>
      <w:r w:rsidRPr="00C03B6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03B68">
        <w:rPr>
          <w:color w:val="000000" w:themeColor="text1"/>
          <w:sz w:val="28"/>
          <w:szCs w:val="28"/>
        </w:rPr>
        <w:t>покращення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життя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нашої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>.</w:t>
      </w:r>
    </w:p>
    <w:p w:rsidR="005002E6" w:rsidRPr="00C03B68" w:rsidRDefault="005002E6" w:rsidP="00F417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03B68">
        <w:rPr>
          <w:color w:val="000000" w:themeColor="text1"/>
          <w:sz w:val="28"/>
          <w:szCs w:val="28"/>
        </w:rPr>
        <w:t>Найважливішим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своїй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роботі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вважаю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взаєморозуміння</w:t>
      </w:r>
      <w:proofErr w:type="spellEnd"/>
      <w:r w:rsidRPr="00C03B68">
        <w:rPr>
          <w:color w:val="000000" w:themeColor="text1"/>
          <w:sz w:val="28"/>
          <w:szCs w:val="28"/>
        </w:rPr>
        <w:t xml:space="preserve">, </w:t>
      </w:r>
      <w:proofErr w:type="spellStart"/>
      <w:r w:rsidRPr="00C03B68">
        <w:rPr>
          <w:color w:val="000000" w:themeColor="text1"/>
          <w:sz w:val="28"/>
          <w:szCs w:val="28"/>
        </w:rPr>
        <w:t>довіру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мешканців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старостату</w:t>
      </w:r>
      <w:proofErr w:type="spellEnd"/>
      <w:r w:rsidRPr="00C03B68">
        <w:rPr>
          <w:color w:val="000000" w:themeColor="text1"/>
          <w:sz w:val="28"/>
          <w:szCs w:val="28"/>
        </w:rPr>
        <w:t xml:space="preserve"> та </w:t>
      </w:r>
      <w:proofErr w:type="spellStart"/>
      <w:r w:rsidRPr="00C03B68">
        <w:rPr>
          <w:color w:val="000000" w:themeColor="text1"/>
          <w:sz w:val="28"/>
          <w:szCs w:val="28"/>
        </w:rPr>
        <w:t>тісну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співпрацю</w:t>
      </w:r>
      <w:proofErr w:type="spellEnd"/>
      <w:r w:rsidRPr="00C03B68">
        <w:rPr>
          <w:color w:val="000000" w:themeColor="text1"/>
          <w:sz w:val="28"/>
          <w:szCs w:val="28"/>
        </w:rPr>
        <w:t xml:space="preserve"> з </w:t>
      </w:r>
      <w:proofErr w:type="spellStart"/>
      <w:r w:rsidRPr="00C03B68">
        <w:rPr>
          <w:color w:val="000000" w:themeColor="text1"/>
          <w:sz w:val="28"/>
          <w:szCs w:val="28"/>
        </w:rPr>
        <w:t>керівництвом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громади</w:t>
      </w:r>
      <w:proofErr w:type="spellEnd"/>
      <w:r w:rsidRPr="00C03B68">
        <w:rPr>
          <w:color w:val="000000" w:themeColor="text1"/>
          <w:sz w:val="28"/>
          <w:szCs w:val="28"/>
        </w:rPr>
        <w:t xml:space="preserve"> у </w:t>
      </w:r>
      <w:proofErr w:type="spellStart"/>
      <w:r w:rsidRPr="00C03B68">
        <w:rPr>
          <w:color w:val="000000" w:themeColor="text1"/>
          <w:sz w:val="28"/>
          <w:szCs w:val="28"/>
        </w:rPr>
        <w:t>спільному</w:t>
      </w:r>
      <w:proofErr w:type="spellEnd"/>
      <w:r w:rsidRPr="00C03B68">
        <w:rPr>
          <w:color w:val="000000" w:themeColor="text1"/>
          <w:sz w:val="28"/>
          <w:szCs w:val="28"/>
        </w:rPr>
        <w:t xml:space="preserve"> </w:t>
      </w:r>
      <w:proofErr w:type="spellStart"/>
      <w:r w:rsidRPr="00C03B68">
        <w:rPr>
          <w:color w:val="000000" w:themeColor="text1"/>
          <w:sz w:val="28"/>
          <w:szCs w:val="28"/>
        </w:rPr>
        <w:t>вирішенні</w:t>
      </w:r>
      <w:proofErr w:type="spellEnd"/>
      <w:r w:rsidRPr="00C03B68">
        <w:rPr>
          <w:color w:val="000000" w:themeColor="text1"/>
          <w:sz w:val="28"/>
          <w:szCs w:val="28"/>
        </w:rPr>
        <w:t xml:space="preserve"> проблем.</w:t>
      </w:r>
    </w:p>
    <w:p w:rsidR="006D6882" w:rsidRPr="005002E6" w:rsidRDefault="006D6882" w:rsidP="00F4174D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6D6882" w:rsidRDefault="006D6882" w:rsidP="00F4174D">
      <w:pPr>
        <w:pStyle w:val="1"/>
        <w:rPr>
          <w:rFonts w:ascii="Times New Roman" w:hAnsi="Times New Roman"/>
          <w:sz w:val="28"/>
          <w:szCs w:val="28"/>
        </w:rPr>
      </w:pPr>
    </w:p>
    <w:p w:rsidR="001C61ED" w:rsidRPr="001C61ED" w:rsidRDefault="001C61ED" w:rsidP="00F4174D">
      <w:pPr>
        <w:rPr>
          <w:sz w:val="28"/>
          <w:szCs w:val="28"/>
          <w:lang w:val="uk-UA"/>
        </w:rPr>
      </w:pPr>
      <w:r w:rsidRPr="001C61ED">
        <w:rPr>
          <w:sz w:val="28"/>
          <w:szCs w:val="28"/>
          <w:lang w:val="uk-UA"/>
        </w:rPr>
        <w:t xml:space="preserve">Староста Шевченківського </w:t>
      </w:r>
    </w:p>
    <w:p w:rsidR="00FC52D1" w:rsidRPr="001C61ED" w:rsidRDefault="001C61ED" w:rsidP="00F417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</w:t>
      </w:r>
      <w:r w:rsidRPr="001C61ED">
        <w:rPr>
          <w:sz w:val="28"/>
          <w:szCs w:val="28"/>
          <w:lang w:val="uk-UA"/>
        </w:rPr>
        <w:t xml:space="preserve">ругу                               </w:t>
      </w:r>
      <w:r>
        <w:rPr>
          <w:sz w:val="28"/>
          <w:szCs w:val="28"/>
          <w:lang w:val="uk-UA"/>
        </w:rPr>
        <w:t xml:space="preserve">          </w:t>
      </w:r>
      <w:r w:rsidRPr="001C61ED">
        <w:rPr>
          <w:sz w:val="28"/>
          <w:szCs w:val="28"/>
          <w:lang w:val="uk-UA"/>
        </w:rPr>
        <w:t xml:space="preserve"> </w:t>
      </w:r>
      <w:r w:rsidR="00B402FE">
        <w:rPr>
          <w:sz w:val="28"/>
          <w:szCs w:val="28"/>
          <w:lang w:val="uk-UA"/>
        </w:rPr>
        <w:t xml:space="preserve">  </w:t>
      </w:r>
      <w:r w:rsidRPr="001C61ED">
        <w:rPr>
          <w:sz w:val="28"/>
          <w:szCs w:val="28"/>
          <w:lang w:val="uk-UA"/>
        </w:rPr>
        <w:t xml:space="preserve">          Богдан ПРОКОПИШИН</w:t>
      </w:r>
    </w:p>
    <w:sectPr w:rsidR="00FC52D1" w:rsidRPr="001C6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FF"/>
    <w:rsid w:val="0001666B"/>
    <w:rsid w:val="001425F1"/>
    <w:rsid w:val="001C61ED"/>
    <w:rsid w:val="00207154"/>
    <w:rsid w:val="0033133B"/>
    <w:rsid w:val="003A1C18"/>
    <w:rsid w:val="003F5CE6"/>
    <w:rsid w:val="0042403B"/>
    <w:rsid w:val="005002E6"/>
    <w:rsid w:val="005C2B71"/>
    <w:rsid w:val="006D6882"/>
    <w:rsid w:val="00740BFF"/>
    <w:rsid w:val="0085310A"/>
    <w:rsid w:val="00941C89"/>
    <w:rsid w:val="00A27223"/>
    <w:rsid w:val="00B402FE"/>
    <w:rsid w:val="00C00FBA"/>
    <w:rsid w:val="00EE4AA9"/>
    <w:rsid w:val="00F4174D"/>
    <w:rsid w:val="00FA113B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9314-8ACA-4B45-80F1-67B7A51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688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0">
    <w:name w:val="Без интервала1"/>
    <w:rsid w:val="006D688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3">
    <w:name w:val="Table Grid"/>
    <w:basedOn w:val="a1"/>
    <w:uiPriority w:val="59"/>
    <w:rsid w:val="0050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14</cp:revision>
  <dcterms:created xsi:type="dcterms:W3CDTF">2021-12-08T15:24:00Z</dcterms:created>
  <dcterms:modified xsi:type="dcterms:W3CDTF">2021-12-24T13:32:00Z</dcterms:modified>
</cp:coreProperties>
</file>