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6994" w:rsidRDefault="00BE6994" w:rsidP="00BE699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noProof/>
          <w:sz w:val="18"/>
          <w:szCs w:val="20"/>
          <w:lang w:val="ru-RU" w:eastAsia="ru-RU"/>
        </w:rPr>
        <w:drawing>
          <wp:inline distT="0" distB="0" distL="0" distR="0">
            <wp:extent cx="428625" cy="6096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6994" w:rsidRDefault="00BE6994" w:rsidP="00BE699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</w:rPr>
        <w:t>ВИГОДСЬКА СЕЛИЩНА РАДА</w:t>
      </w:r>
    </w:p>
    <w:p w:rsidR="00BE6994" w:rsidRDefault="00BE6994" w:rsidP="00BE699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ІВАНО-ФРАНКІВСЬКОЇ ОБЛАСТІ</w:t>
      </w:r>
    </w:p>
    <w:p w:rsidR="00BE6994" w:rsidRDefault="00BE6994" w:rsidP="00BE6994">
      <w:pPr>
        <w:widowControl w:val="0"/>
        <w:autoSpaceDE w:val="0"/>
        <w:autoSpaceDN w:val="0"/>
        <w:adjustRightInd w:val="0"/>
        <w:jc w:val="center"/>
        <w:rPr>
          <w:sz w:val="28"/>
          <w:szCs w:val="20"/>
        </w:rPr>
      </w:pPr>
      <w:r>
        <w:rPr>
          <w:sz w:val="28"/>
          <w:szCs w:val="20"/>
        </w:rPr>
        <w:t>восьме скликання</w:t>
      </w:r>
    </w:p>
    <w:p w:rsidR="00BE6994" w:rsidRDefault="00BE6994" w:rsidP="00BE6994">
      <w:pPr>
        <w:jc w:val="center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(одинадцята сесія)</w:t>
      </w:r>
    </w:p>
    <w:p w:rsidR="00BE6994" w:rsidRDefault="00BE6994" w:rsidP="00BE69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</w:t>
      </w:r>
    </w:p>
    <w:p w:rsidR="00BE6994" w:rsidRDefault="00BE6994" w:rsidP="00BE6994">
      <w:pPr>
        <w:rPr>
          <w:b/>
        </w:rPr>
      </w:pPr>
      <w:r>
        <w:rPr>
          <w:b/>
        </w:rPr>
        <w:t>від 25.11.2021№1078-11/2021</w:t>
      </w:r>
    </w:p>
    <w:p w:rsidR="00BE6994" w:rsidRDefault="00BE6994" w:rsidP="00BE6994">
      <w:proofErr w:type="spellStart"/>
      <w:r>
        <w:t>смт.Вигода</w:t>
      </w:r>
      <w:proofErr w:type="spellEnd"/>
    </w:p>
    <w:p w:rsidR="00BE6994" w:rsidRPr="00CD120C" w:rsidRDefault="00BE6994" w:rsidP="00BE6994">
      <w:pPr>
        <w:widowControl w:val="0"/>
        <w:autoSpaceDE w:val="0"/>
        <w:autoSpaceDN w:val="0"/>
        <w:adjustRightInd w:val="0"/>
        <w:jc w:val="both"/>
      </w:pPr>
    </w:p>
    <w:p w:rsidR="00BE6994" w:rsidRPr="00CD120C" w:rsidRDefault="00BE6994" w:rsidP="00BE6994">
      <w:pPr>
        <w:widowControl w:val="0"/>
        <w:autoSpaceDE w:val="0"/>
        <w:autoSpaceDN w:val="0"/>
        <w:adjustRightInd w:val="0"/>
        <w:jc w:val="both"/>
        <w:rPr>
          <w:b/>
        </w:rPr>
      </w:pPr>
      <w:r w:rsidRPr="00CD120C">
        <w:rPr>
          <w:b/>
        </w:rPr>
        <w:t xml:space="preserve">Про затвердження проекту землеустрою </w:t>
      </w:r>
    </w:p>
    <w:p w:rsidR="00BE6994" w:rsidRPr="00CD120C" w:rsidRDefault="00BE6994" w:rsidP="00BE6994">
      <w:pPr>
        <w:widowControl w:val="0"/>
        <w:autoSpaceDE w:val="0"/>
        <w:autoSpaceDN w:val="0"/>
        <w:adjustRightInd w:val="0"/>
        <w:jc w:val="both"/>
        <w:rPr>
          <w:b/>
        </w:rPr>
      </w:pPr>
      <w:r w:rsidRPr="00CD120C">
        <w:rPr>
          <w:b/>
        </w:rPr>
        <w:t xml:space="preserve">щодо відведення земельних  ділянок у власність  </w:t>
      </w:r>
    </w:p>
    <w:p w:rsidR="00BE6994" w:rsidRPr="00CD120C" w:rsidRDefault="00BE6994" w:rsidP="00BE6994">
      <w:pPr>
        <w:widowControl w:val="0"/>
        <w:autoSpaceDE w:val="0"/>
        <w:autoSpaceDN w:val="0"/>
        <w:adjustRightInd w:val="0"/>
        <w:jc w:val="both"/>
        <w:rPr>
          <w:b/>
        </w:rPr>
      </w:pPr>
      <w:r w:rsidRPr="00CD120C">
        <w:rPr>
          <w:b/>
        </w:rPr>
        <w:t>для ведення особистого селянського господарства</w:t>
      </w:r>
    </w:p>
    <w:p w:rsidR="00BE6994" w:rsidRPr="00CD120C" w:rsidRDefault="00BE6994" w:rsidP="00BE6994">
      <w:pPr>
        <w:widowControl w:val="0"/>
        <w:autoSpaceDE w:val="0"/>
        <w:autoSpaceDN w:val="0"/>
        <w:adjustRightInd w:val="0"/>
        <w:jc w:val="both"/>
        <w:rPr>
          <w:b/>
        </w:rPr>
      </w:pPr>
      <w:r w:rsidRPr="00CD120C">
        <w:rPr>
          <w:b/>
        </w:rPr>
        <w:t xml:space="preserve">гр. Славській О.В. </w:t>
      </w:r>
    </w:p>
    <w:p w:rsidR="00BE6994" w:rsidRPr="00CD120C" w:rsidRDefault="00BE6994" w:rsidP="00BE6994">
      <w:pPr>
        <w:widowControl w:val="0"/>
        <w:autoSpaceDE w:val="0"/>
        <w:autoSpaceDN w:val="0"/>
        <w:adjustRightInd w:val="0"/>
        <w:jc w:val="both"/>
      </w:pPr>
    </w:p>
    <w:p w:rsidR="00BE6994" w:rsidRPr="00CD120C" w:rsidRDefault="00BE6994" w:rsidP="00BE6994">
      <w:pPr>
        <w:widowControl w:val="0"/>
        <w:autoSpaceDE w:val="0"/>
        <w:autoSpaceDN w:val="0"/>
        <w:adjustRightInd w:val="0"/>
        <w:jc w:val="both"/>
      </w:pPr>
      <w:r w:rsidRPr="00CD120C">
        <w:t xml:space="preserve">          Розглянувши заяву гр. Славської  Олександри Василівни жительки с. Кропивник </w:t>
      </w:r>
      <w:proofErr w:type="spellStart"/>
      <w:r w:rsidRPr="00CD120C">
        <w:t>вул.Шевченка</w:t>
      </w:r>
      <w:proofErr w:type="spellEnd"/>
      <w:r w:rsidRPr="00CD120C">
        <w:t xml:space="preserve">,229 про затвердження проекту землеустрою щодо відведення у власність земельних ділянок площею 0,3327га для ведення особистого селянського господарства в с. Кропивник, </w:t>
      </w:r>
      <w:proofErr w:type="spellStart"/>
      <w:r w:rsidRPr="00CD120C">
        <w:t>ур</w:t>
      </w:r>
      <w:proofErr w:type="spellEnd"/>
      <w:r w:rsidRPr="00CD120C">
        <w:t xml:space="preserve">. Четверть, площею 0,0715га  для ведення особистого селянського господарства в с. Кропивник, </w:t>
      </w:r>
      <w:proofErr w:type="spellStart"/>
      <w:r w:rsidRPr="00CD120C">
        <w:t>ур</w:t>
      </w:r>
      <w:proofErr w:type="spellEnd"/>
      <w:r w:rsidRPr="00CD120C">
        <w:t xml:space="preserve">. </w:t>
      </w:r>
      <w:proofErr w:type="spellStart"/>
      <w:r w:rsidRPr="00CD120C">
        <w:t>Димківець</w:t>
      </w:r>
      <w:proofErr w:type="spellEnd"/>
      <w:r w:rsidRPr="00CD120C">
        <w:t xml:space="preserve">, площею 0,2708га   для ведення особистого селянського господарства в с. Кропивник, </w:t>
      </w:r>
      <w:proofErr w:type="spellStart"/>
      <w:r w:rsidRPr="00CD120C">
        <w:t>ур</w:t>
      </w:r>
      <w:proofErr w:type="spellEnd"/>
      <w:r w:rsidRPr="00CD120C">
        <w:t xml:space="preserve">. </w:t>
      </w:r>
      <w:proofErr w:type="spellStart"/>
      <w:r w:rsidRPr="00CD120C">
        <w:t>Надпутна</w:t>
      </w:r>
      <w:proofErr w:type="spellEnd"/>
      <w:r w:rsidRPr="00CD120C">
        <w:t xml:space="preserve">, а також розроблений </w:t>
      </w:r>
      <w:proofErr w:type="spellStart"/>
      <w:r w:rsidRPr="00CD120C">
        <w:t>ФОП</w:t>
      </w:r>
      <w:proofErr w:type="spellEnd"/>
      <w:r w:rsidRPr="00CD120C">
        <w:t xml:space="preserve"> </w:t>
      </w:r>
      <w:proofErr w:type="spellStart"/>
      <w:r w:rsidRPr="00CD120C">
        <w:t>Медвецька</w:t>
      </w:r>
      <w:proofErr w:type="spellEnd"/>
      <w:r w:rsidRPr="00CD120C">
        <w:t xml:space="preserve"> Т.В., Проект землеустрою щодо відведення у власність земельних ділянок, Витяг з Державного земельного кадастру про земельну ділянку від 21.09,2021року, номер витягу НВ-0522619492021, Витяг з Державного земельного кадастру про земельну ділянку від 23.09,2021року, номер витягу НВ-6509794602021, Витяг з Державного земельного кадастру про земельну ділянку від 06.10,2021року, номер витягу НВ-2309750602021, керуючись стаття</w:t>
      </w:r>
      <w:r>
        <w:t>ми</w:t>
      </w:r>
      <w:r w:rsidRPr="00CD120C">
        <w:t xml:space="preserve"> 12, 116, 118, 121, 122, 186 Зем</w:t>
      </w:r>
      <w:r>
        <w:t xml:space="preserve">ельного кодексу України, статтею </w:t>
      </w:r>
      <w:r w:rsidRPr="00CD120C">
        <w:t>50 Закону Ук</w:t>
      </w:r>
      <w:r>
        <w:t xml:space="preserve">раїни «Про землеустрій», </w:t>
      </w:r>
      <w:r w:rsidRPr="00CD120C">
        <w:t>пункт</w:t>
      </w:r>
      <w:r>
        <w:t>ом</w:t>
      </w:r>
      <w:r w:rsidRPr="00CD120C">
        <w:t xml:space="preserve"> 5</w:t>
      </w:r>
      <w:r>
        <w:t xml:space="preserve"> статті 16 </w:t>
      </w:r>
      <w:r w:rsidRPr="00CD120C">
        <w:t>Закону України «Пр</w:t>
      </w:r>
      <w:r>
        <w:t xml:space="preserve">о Державний земельний кадастр», </w:t>
      </w:r>
      <w:r w:rsidRPr="00CD120C">
        <w:t>пункт</w:t>
      </w:r>
      <w:r>
        <w:t xml:space="preserve">ом </w:t>
      </w:r>
      <w:r w:rsidRPr="00CD120C">
        <w:t xml:space="preserve">34 </w:t>
      </w:r>
      <w:r>
        <w:t xml:space="preserve">частини 1 статті 26 </w:t>
      </w:r>
      <w:r w:rsidRPr="00CD120C">
        <w:t xml:space="preserve">Закону України «Про місцеве самоврядування в Україні», </w:t>
      </w:r>
      <w:proofErr w:type="spellStart"/>
      <w:r w:rsidRPr="00CD120C">
        <w:t>Вигодська</w:t>
      </w:r>
      <w:proofErr w:type="spellEnd"/>
      <w:r w:rsidRPr="00CD120C">
        <w:t xml:space="preserve"> селищна рада </w:t>
      </w:r>
    </w:p>
    <w:p w:rsidR="00BE6994" w:rsidRPr="00CD120C" w:rsidRDefault="00BE6994" w:rsidP="00BE6994">
      <w:pPr>
        <w:widowControl w:val="0"/>
        <w:autoSpaceDE w:val="0"/>
        <w:autoSpaceDN w:val="0"/>
        <w:adjustRightInd w:val="0"/>
        <w:jc w:val="both"/>
      </w:pPr>
    </w:p>
    <w:p w:rsidR="00BE6994" w:rsidRPr="00CD120C" w:rsidRDefault="00BE6994" w:rsidP="00BE699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CD120C">
        <w:rPr>
          <w:b/>
          <w:sz w:val="28"/>
          <w:szCs w:val="28"/>
        </w:rPr>
        <w:t>В И Р І Ш И Л А:</w:t>
      </w:r>
    </w:p>
    <w:p w:rsidR="00BE6994" w:rsidRPr="00CD120C" w:rsidRDefault="00BE6994" w:rsidP="00BE6994">
      <w:pPr>
        <w:widowControl w:val="0"/>
        <w:autoSpaceDE w:val="0"/>
        <w:autoSpaceDN w:val="0"/>
        <w:adjustRightInd w:val="0"/>
        <w:jc w:val="both"/>
      </w:pPr>
      <w:r w:rsidRPr="00CD120C">
        <w:t xml:space="preserve">1. Затвердити проект землеустрою щодо відведення земельних ділянок у власність площею  0,3327га для ведення особистого селянського господарства в с. Кропивник, </w:t>
      </w:r>
      <w:proofErr w:type="spellStart"/>
      <w:r w:rsidRPr="00CD120C">
        <w:t>ур</w:t>
      </w:r>
      <w:proofErr w:type="spellEnd"/>
      <w:r w:rsidRPr="00CD120C">
        <w:t xml:space="preserve">. Четверть, площею 0,0715га  для ведення особистого селянського господарства в с. Кропивник, </w:t>
      </w:r>
      <w:proofErr w:type="spellStart"/>
      <w:r w:rsidRPr="00CD120C">
        <w:t>ур</w:t>
      </w:r>
      <w:proofErr w:type="spellEnd"/>
      <w:r w:rsidRPr="00CD120C">
        <w:t xml:space="preserve">. </w:t>
      </w:r>
      <w:proofErr w:type="spellStart"/>
      <w:r w:rsidRPr="00CD120C">
        <w:t>Димківець</w:t>
      </w:r>
      <w:proofErr w:type="spellEnd"/>
      <w:r w:rsidRPr="00CD120C">
        <w:t xml:space="preserve">, площею 0,2708га   для ведення особистого селянського господарства в с. Кропивник, </w:t>
      </w:r>
      <w:proofErr w:type="spellStart"/>
      <w:r w:rsidRPr="00CD120C">
        <w:t>ур.Надпутна</w:t>
      </w:r>
      <w:proofErr w:type="spellEnd"/>
      <w:r w:rsidRPr="00CD120C">
        <w:t xml:space="preserve"> гр. Славській Олександрі Василівні.</w:t>
      </w:r>
    </w:p>
    <w:p w:rsidR="00BE6994" w:rsidRPr="00CD120C" w:rsidRDefault="00BE6994" w:rsidP="00BE6994">
      <w:pPr>
        <w:widowControl w:val="0"/>
        <w:autoSpaceDE w:val="0"/>
        <w:autoSpaceDN w:val="0"/>
        <w:adjustRightInd w:val="0"/>
        <w:jc w:val="both"/>
      </w:pPr>
      <w:r w:rsidRPr="00CD120C">
        <w:t xml:space="preserve">2. Надати у власність гр. Славській Олександрі Василівні земельні ділянки площею 0,3327га для ведення особистого селянського господарства в с. Кропивник, </w:t>
      </w:r>
      <w:proofErr w:type="spellStart"/>
      <w:r w:rsidRPr="00CD120C">
        <w:t>ур</w:t>
      </w:r>
      <w:proofErr w:type="spellEnd"/>
      <w:r w:rsidRPr="00CD120C">
        <w:t xml:space="preserve">. Четверть, площею 0,0715га  для ведення особистого селянського господарства в с. Кропивник, </w:t>
      </w:r>
      <w:proofErr w:type="spellStart"/>
      <w:r w:rsidRPr="00CD120C">
        <w:t>ур</w:t>
      </w:r>
      <w:proofErr w:type="spellEnd"/>
      <w:r w:rsidRPr="00CD120C">
        <w:t xml:space="preserve">. </w:t>
      </w:r>
      <w:proofErr w:type="spellStart"/>
      <w:r w:rsidRPr="00CD120C">
        <w:t>Димківець</w:t>
      </w:r>
      <w:proofErr w:type="spellEnd"/>
      <w:r w:rsidRPr="00CD120C">
        <w:t xml:space="preserve">, площею 0,2708га   для ведення особистого селянського господарства в с. Кропивник, </w:t>
      </w:r>
      <w:proofErr w:type="spellStart"/>
      <w:r w:rsidRPr="00CD120C">
        <w:t>ур.Надпутна</w:t>
      </w:r>
      <w:proofErr w:type="spellEnd"/>
      <w:r w:rsidRPr="00CD120C">
        <w:t xml:space="preserve">  </w:t>
      </w:r>
    </w:p>
    <w:p w:rsidR="00BE6994" w:rsidRPr="00CD120C" w:rsidRDefault="00BE6994" w:rsidP="00BE6994">
      <w:pPr>
        <w:widowControl w:val="0"/>
        <w:autoSpaceDE w:val="0"/>
        <w:autoSpaceDN w:val="0"/>
        <w:adjustRightInd w:val="0"/>
        <w:jc w:val="both"/>
      </w:pPr>
      <w:r w:rsidRPr="00CD120C">
        <w:t>3. Кадастровий номер земельної ділянки: 2622082601:01:002:0319.</w:t>
      </w:r>
    </w:p>
    <w:p w:rsidR="00BE6994" w:rsidRPr="00CD120C" w:rsidRDefault="00BE6994" w:rsidP="00BE6994">
      <w:pPr>
        <w:widowControl w:val="0"/>
        <w:autoSpaceDE w:val="0"/>
        <w:autoSpaceDN w:val="0"/>
        <w:adjustRightInd w:val="0"/>
        <w:jc w:val="both"/>
      </w:pPr>
      <w:r w:rsidRPr="00CD120C">
        <w:t xml:space="preserve">    Кадастровий номер земельної ділянки: 2622082601:01:007:0107.</w:t>
      </w:r>
    </w:p>
    <w:p w:rsidR="00BE6994" w:rsidRPr="00CD120C" w:rsidRDefault="00BE6994" w:rsidP="00BE6994">
      <w:pPr>
        <w:widowControl w:val="0"/>
        <w:autoSpaceDE w:val="0"/>
        <w:autoSpaceDN w:val="0"/>
        <w:adjustRightInd w:val="0"/>
        <w:jc w:val="both"/>
      </w:pPr>
      <w:r w:rsidRPr="00CD120C">
        <w:t xml:space="preserve">    Кадастровий номер земельної ділянки: 2622082601:01:006:0003.</w:t>
      </w:r>
    </w:p>
    <w:p w:rsidR="00BE6994" w:rsidRPr="00CD120C" w:rsidRDefault="00BE6994" w:rsidP="00BE6994">
      <w:pPr>
        <w:widowControl w:val="0"/>
        <w:autoSpaceDE w:val="0"/>
        <w:autoSpaceDN w:val="0"/>
        <w:adjustRightInd w:val="0"/>
        <w:jc w:val="both"/>
      </w:pPr>
      <w:r w:rsidRPr="00CD120C">
        <w:t>4. Гр. Славській Олександрі Василівні зареєструвати право власності на дані земельні  ділянки у встановленому законодавством порядку.</w:t>
      </w:r>
    </w:p>
    <w:p w:rsidR="00BE6994" w:rsidRPr="00CD120C" w:rsidRDefault="00BE6994" w:rsidP="00BE6994">
      <w:pPr>
        <w:widowControl w:val="0"/>
        <w:autoSpaceDE w:val="0"/>
        <w:autoSpaceDN w:val="0"/>
        <w:adjustRightInd w:val="0"/>
        <w:jc w:val="both"/>
      </w:pPr>
      <w:r w:rsidRPr="00CD120C">
        <w:t xml:space="preserve">5. Попередити гр. Славську Олександру Василівну про те, що в разі не проведення реєстрації права власності на земельні ділянки (речове право) протягом одного року з дня здійснення державної реєстрації земельних ділянок, державна реєстрація земельних </w:t>
      </w:r>
      <w:r w:rsidRPr="00CD120C">
        <w:lastRenderedPageBreak/>
        <w:t xml:space="preserve">ділянок підлягає скасуванню. </w:t>
      </w:r>
    </w:p>
    <w:p w:rsidR="00BE6994" w:rsidRPr="00CD120C" w:rsidRDefault="00BE6994" w:rsidP="00BE6994">
      <w:pPr>
        <w:widowControl w:val="0"/>
        <w:autoSpaceDE w:val="0"/>
        <w:autoSpaceDN w:val="0"/>
        <w:adjustRightInd w:val="0"/>
        <w:jc w:val="both"/>
      </w:pPr>
      <w:r w:rsidRPr="00CD120C">
        <w:t>6. Гр. Славській Олександрі Василівні приступити до використання земельних ділянок за цільовим  призначенням після реєстрації речового права на земельні ділянки та отримання  правовстановлюючих документів  на  земельні  ділянки.</w:t>
      </w:r>
    </w:p>
    <w:p w:rsidR="00BE6994" w:rsidRPr="00CD120C" w:rsidRDefault="00BE6994" w:rsidP="00BE6994">
      <w:pPr>
        <w:widowControl w:val="0"/>
        <w:autoSpaceDE w:val="0"/>
        <w:autoSpaceDN w:val="0"/>
        <w:adjustRightInd w:val="0"/>
        <w:jc w:val="both"/>
      </w:pPr>
      <w:r w:rsidRPr="00CD120C">
        <w:t>7. Контроль за виконанням даного рішення покласти на комісію з питань промисловості, будівництва, архітектури, житлово-комунального господарства, благоустрою та регулювання земельних  відносин.</w:t>
      </w:r>
    </w:p>
    <w:p w:rsidR="00BE6994" w:rsidRDefault="00BE6994" w:rsidP="00BE6994">
      <w:pPr>
        <w:widowControl w:val="0"/>
        <w:autoSpaceDE w:val="0"/>
        <w:autoSpaceDN w:val="0"/>
        <w:adjustRightInd w:val="0"/>
        <w:jc w:val="both"/>
      </w:pPr>
    </w:p>
    <w:p w:rsidR="00BE6994" w:rsidRDefault="00BE6994" w:rsidP="00BE6994">
      <w:pPr>
        <w:widowControl w:val="0"/>
        <w:autoSpaceDE w:val="0"/>
        <w:autoSpaceDN w:val="0"/>
        <w:adjustRightInd w:val="0"/>
        <w:jc w:val="both"/>
      </w:pPr>
    </w:p>
    <w:p w:rsidR="00BE6994" w:rsidRDefault="00BE6994" w:rsidP="00BE6994">
      <w:pPr>
        <w:widowControl w:val="0"/>
        <w:autoSpaceDE w:val="0"/>
        <w:autoSpaceDN w:val="0"/>
        <w:adjustRightInd w:val="0"/>
        <w:jc w:val="both"/>
      </w:pPr>
    </w:p>
    <w:p w:rsidR="00BE6994" w:rsidRPr="00CD120C" w:rsidRDefault="00BE6994" w:rsidP="00BE6994">
      <w:pPr>
        <w:widowControl w:val="0"/>
        <w:autoSpaceDE w:val="0"/>
        <w:autoSpaceDN w:val="0"/>
        <w:adjustRightInd w:val="0"/>
        <w:jc w:val="both"/>
      </w:pPr>
    </w:p>
    <w:p w:rsidR="00BE6994" w:rsidRPr="00FE0305" w:rsidRDefault="00BE6994" w:rsidP="00BE6994">
      <w:pPr>
        <w:jc w:val="both"/>
        <w:rPr>
          <w:rFonts w:ascii="Calibri" w:eastAsia="Calibri" w:hAnsi="Calibri"/>
        </w:rPr>
      </w:pPr>
      <w:r w:rsidRPr="00FE0305">
        <w:rPr>
          <w:rFonts w:eastAsia="Calibri"/>
          <w:spacing w:val="-2"/>
        </w:rPr>
        <w:t xml:space="preserve">Селищний голова                                                        </w:t>
      </w:r>
      <w:r w:rsidRPr="00FE0305">
        <w:rPr>
          <w:rFonts w:eastAsia="Calibri"/>
          <w:spacing w:val="-2"/>
        </w:rPr>
        <w:tab/>
      </w:r>
      <w:r>
        <w:rPr>
          <w:rFonts w:eastAsia="Calibri"/>
          <w:spacing w:val="-2"/>
        </w:rPr>
        <w:t xml:space="preserve">                           </w:t>
      </w:r>
      <w:r>
        <w:rPr>
          <w:rFonts w:eastAsia="Calibri"/>
        </w:rPr>
        <w:t>Микола МАЦАЛАК</w:t>
      </w:r>
    </w:p>
    <w:p w:rsidR="00BE6994" w:rsidRDefault="00BE6994"/>
    <w:sectPr w:rsidR="00BE69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E6994"/>
    <w:rsid w:val="00BE69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9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699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E6994"/>
    <w:rPr>
      <w:rFonts w:ascii="Tahoma" w:eastAsia="Times New Roman" w:hAnsi="Tahoma" w:cs="Tahoma"/>
      <w:sz w:val="16"/>
      <w:szCs w:val="16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512</Words>
  <Characters>2919</Characters>
  <Application>Microsoft Office Word</Application>
  <DocSecurity>0</DocSecurity>
  <Lines>24</Lines>
  <Paragraphs>6</Paragraphs>
  <ScaleCrop>false</ScaleCrop>
  <Company>gypnor</Company>
  <LinksUpToDate>false</LinksUpToDate>
  <CharactersWithSpaces>3425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Machine</dc:creator>
  <cp:lastModifiedBy>Machine</cp:lastModifiedBy>
  <cp:revision>1</cp:revision>
  <dcterms:created xsi:type="dcterms:W3CDTF">2021-12-17T20:53:00Z</dcterms:created>
  <dcterms:modified xsi:type="dcterms:W3CDTF">2021-12-17T20:57:00Z</dcterms:modified>
</cp:coreProperties>
</file>