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C9" w:rsidRPr="00E57F34" w:rsidRDefault="00BD52C9" w:rsidP="00BD5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2C9" w:rsidRPr="00E57F34" w:rsidRDefault="00BD52C9" w:rsidP="00BD5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BD52C9" w:rsidRPr="00E57F34" w:rsidRDefault="00BD52C9" w:rsidP="00BD5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BD52C9" w:rsidRPr="00E57F34" w:rsidRDefault="00BD52C9" w:rsidP="00BD5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BD52C9" w:rsidRPr="00E57F34" w:rsidRDefault="00BD52C9" w:rsidP="00BD52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BD52C9" w:rsidRPr="00E57F34" w:rsidRDefault="00BD52C9" w:rsidP="00BD5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2C9" w:rsidRPr="00E57F34" w:rsidRDefault="00BD52C9" w:rsidP="00BD5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BD52C9" w:rsidRPr="00E57F34" w:rsidRDefault="00BD52C9" w:rsidP="00BD52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№983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BD52C9" w:rsidRPr="00E57F34" w:rsidRDefault="00BD52C9" w:rsidP="00BD5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BD52C9" w:rsidRDefault="00BD52C9" w:rsidP="00BD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52C9" w:rsidRDefault="00BD52C9" w:rsidP="00BD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землеустрою </w:t>
      </w:r>
    </w:p>
    <w:p w:rsidR="00BD52C9" w:rsidRDefault="00BD52C9" w:rsidP="00BD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щодо відведення у власність земельної ділянки </w:t>
      </w:r>
    </w:p>
    <w:p w:rsidR="00BD52C9" w:rsidRDefault="00BD52C9" w:rsidP="00BD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ведення особистого селянського господарства </w:t>
      </w:r>
    </w:p>
    <w:p w:rsidR="00BD52C9" w:rsidRDefault="00BD52C9" w:rsidP="00BD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Рудевич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І.О.       </w:t>
      </w:r>
    </w:p>
    <w:p w:rsidR="00BD52C9" w:rsidRDefault="00BD52C9" w:rsidP="00BD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2C9" w:rsidRDefault="00BD52C9" w:rsidP="00BD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Розглянувши заяву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Рудевич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Іванни Олександрівни, жительки с. Новий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Мізунь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вул.Центральна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28 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землеустрою щодо відведення у власність земельної ділянки площею 0,0940га для ведення особистого селянського господарства в с. Новий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Мізунь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Мочар та додані до неї матеріали, беручи до уваги кадастровий план вищевказаної земельної ділянки, складений в результаті геодезичного обміру землевпорядною організацією, керуючись статтями 12, 79-1, 116, 118, 121, 122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Вигодська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селищна рада </w:t>
      </w:r>
    </w:p>
    <w:p w:rsidR="00BD52C9" w:rsidRDefault="00BD52C9" w:rsidP="00BD5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2C9" w:rsidRDefault="00BD52C9" w:rsidP="00BD5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И Р І Ш И Л А:</w:t>
      </w:r>
    </w:p>
    <w:p w:rsidR="00BD52C9" w:rsidRDefault="00BD52C9" w:rsidP="00BD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Надати дозвіл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Рудевич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Іванні Олександрівні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землеустрою щодо відведення у власність земельної ділянки площею 0,0940га для ведення особистого селянського господарства в с. Новий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Мізунь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Мочар. </w:t>
      </w:r>
    </w:p>
    <w:p w:rsidR="00BD52C9" w:rsidRDefault="00BD52C9" w:rsidP="00BD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Рудевич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Іванні Олександрівні звернутись до проектної землевпорядної організації з метою замовлення робіт по розробці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землеустрою щодо відведення даної земельної ділянки у власність.</w:t>
      </w:r>
    </w:p>
    <w:p w:rsidR="00BD52C9" w:rsidRDefault="00BD52C9" w:rsidP="00BD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землеустрою щодо відведення даної земельної ділянки розробити і погодити згідно норм чинного законодавства України та подати на розгляд селищної ради.</w:t>
      </w:r>
    </w:p>
    <w:p w:rsidR="00BD52C9" w:rsidRDefault="00BD52C9" w:rsidP="00BD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Зазначений дозвіл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землеустрою щодо відведення у власність земельної ділянки не надає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Рудевич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Іванні Олександрівні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BD52C9" w:rsidRDefault="00BD52C9" w:rsidP="00BD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BD52C9" w:rsidRDefault="00BD52C9" w:rsidP="00BD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2C9" w:rsidRDefault="00BD52C9" w:rsidP="00BD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2C9" w:rsidRDefault="00BD52C9" w:rsidP="00BD5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52C9" w:rsidRDefault="00BD52C9" w:rsidP="00BD52C9">
      <w:r>
        <w:rPr>
          <w:rFonts w:ascii="Times New Roman" w:eastAsia="Times New Roman" w:hAnsi="Times New Roman" w:cs="Times New Roman"/>
          <w:sz w:val="24"/>
          <w:szCs w:val="24"/>
        </w:rPr>
        <w:t xml:space="preserve">Селищний голова                                                                               Микола МАЦАЛАК        </w:t>
      </w:r>
    </w:p>
    <w:sectPr w:rsidR="00BD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2C9"/>
    <w:rsid w:val="00BD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C9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C9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>gypnor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2021-12-17T01:39:00Z</dcterms:created>
  <dcterms:modified xsi:type="dcterms:W3CDTF">2021-12-17T01:43:00Z</dcterms:modified>
</cp:coreProperties>
</file>