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E7" w:rsidRPr="00E57F34" w:rsidRDefault="004F2EE7" w:rsidP="004F2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F2EE7" w:rsidRPr="00E57F34" w:rsidRDefault="004F2EE7" w:rsidP="004F2EE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4F2EE7" w:rsidRPr="00E57F34" w:rsidRDefault="004F2EE7" w:rsidP="004F2EE7">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4F2EE7" w:rsidRPr="00E57F34" w:rsidRDefault="004F2EE7" w:rsidP="004F2EE7">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4F2EE7" w:rsidRPr="00E57F34" w:rsidRDefault="004F2EE7" w:rsidP="004F2EE7">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4F2EE7" w:rsidRPr="00E57F34" w:rsidRDefault="004F2EE7" w:rsidP="004F2EE7">
      <w:pPr>
        <w:spacing w:after="0" w:line="240" w:lineRule="auto"/>
        <w:jc w:val="center"/>
        <w:rPr>
          <w:rFonts w:ascii="Times New Roman" w:eastAsia="Times New Roman" w:hAnsi="Times New Roman" w:cs="Times New Roman"/>
          <w:b/>
          <w:sz w:val="28"/>
          <w:szCs w:val="28"/>
        </w:rPr>
      </w:pPr>
    </w:p>
    <w:p w:rsidR="004F2EE7" w:rsidRPr="00E57F34" w:rsidRDefault="004F2EE7" w:rsidP="004F2EE7">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4F2EE7" w:rsidRPr="00E57F34" w:rsidRDefault="004F2EE7" w:rsidP="004F2E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№1007</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4F2EE7" w:rsidRPr="00E57F34" w:rsidRDefault="004F2EE7" w:rsidP="004F2EE7">
      <w:pPr>
        <w:spacing w:after="0" w:line="240" w:lineRule="auto"/>
        <w:rPr>
          <w:rFonts w:ascii="Times New Roman" w:eastAsia="Times New Roman" w:hAnsi="Times New Roman" w:cs="Times New Roman"/>
          <w:sz w:val="24"/>
          <w:szCs w:val="24"/>
        </w:rPr>
      </w:pPr>
      <w:proofErr w:type="spellStart"/>
      <w:r w:rsidRPr="00E57F34">
        <w:rPr>
          <w:rFonts w:ascii="Times New Roman" w:eastAsia="Times New Roman" w:hAnsi="Times New Roman" w:cs="Times New Roman"/>
          <w:sz w:val="24"/>
          <w:szCs w:val="24"/>
        </w:rPr>
        <w:t>смт.Вигода</w:t>
      </w:r>
      <w:proofErr w:type="spellEnd"/>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Про затвердження технічної документації </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із землеустрою щодо встановлення (відновлення) </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меж земельної ділянки в натурі (на місцевості) </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та передачу земельної ділянки у власність </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гр. Мельник Л.Б. </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rPr>
        <w:t xml:space="preserve">          Розглянувши заяву гр. Мельник Любові Богданівни  жительки с. Кропивник, вул. Шевченка ,195 про затвердження технічної документації із землеустрою щодо встановлення (відновлення) меж земельної ділянки в натурі (на місцевості) на земельну ділянку площею 0,1243га для будівництва та обслуговування житлового будинку, господарських будівель і споруд в с. Кропивник, вул. Шевченка,195  та передачу даної земельної ділянки </w:t>
      </w:r>
      <w:proofErr w:type="spellStart"/>
      <w:r>
        <w:rPr>
          <w:rFonts w:ascii="Times New Roman" w:eastAsia="Calibri" w:hAnsi="Times New Roman" w:cs="Times New Roman"/>
        </w:rPr>
        <w:t>ій</w:t>
      </w:r>
      <w:proofErr w:type="spellEnd"/>
      <w:r>
        <w:rPr>
          <w:rFonts w:ascii="Times New Roman" w:eastAsia="Calibri" w:hAnsi="Times New Roman" w:cs="Times New Roman"/>
        </w:rPr>
        <w:t xml:space="preserve">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Pr>
          <w:rFonts w:ascii="Times New Roman" w:eastAsia="Calibri" w:hAnsi="Times New Roman" w:cs="Times New Roman"/>
        </w:rPr>
        <w:t>ФОП</w:t>
      </w:r>
      <w:proofErr w:type="spellEnd"/>
      <w:r>
        <w:rPr>
          <w:rFonts w:ascii="Times New Roman" w:eastAsia="Calibri" w:hAnsi="Times New Roman" w:cs="Times New Roman"/>
        </w:rPr>
        <w:t xml:space="preserve"> Кузнєцова Галина Ігорівна, Витяг з Державного земельного кадастру про земельну ділянку від 10.09.2021року, номер витягу НВ-5609997252021,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Pr>
          <w:rFonts w:ascii="Times New Roman" w:eastAsia="Calibri" w:hAnsi="Times New Roman" w:cs="Times New Roman"/>
        </w:rPr>
        <w:t>Вигодська</w:t>
      </w:r>
      <w:proofErr w:type="spellEnd"/>
      <w:r>
        <w:rPr>
          <w:rFonts w:ascii="Times New Roman" w:eastAsia="Calibri" w:hAnsi="Times New Roman" w:cs="Times New Roman"/>
        </w:rPr>
        <w:t xml:space="preserve"> селищна рада</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В И Р І Ш И Л А:</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1. Затвердити технічну документацію із землеустрою щодо встановлення (відновлення) меж земельної ділянки в натурі (на місцевості) площею 0,1243 га для будівництва та обслуговування житлового будинку, господарських будівель і споруд в с. Кропивник, вул. Шевченка, 195 за рахунок земель комунальної власності у власність гр. Мельник Любові Богданівні.</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2. Передати у власність гр. Мельник Любові Богданівні земельну ділянку площею 0,1243 га для будівництва та обслуговування житлового будинку, господарських будівель і споруд в с. Кропивник,  вул. Шевченка, 195.</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3. Кадастровий номер земельної ділянки: 2622082601:01:005:0819.</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4. Гр. Мельник Любові Богданівні зареєструвати право власності на дану земельну ділянку у встановленому законодавством порядку.</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5. Попередити гр. Мельник Любов Богданівну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6. Гр. Мельник Любові Богданівні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                 </w:t>
      </w: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p>
    <w:p w:rsid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p>
    <w:p w:rsidR="004F2EE7" w:rsidRPr="004F2EE7" w:rsidRDefault="004F2EE7" w:rsidP="004F2EE7">
      <w:pPr>
        <w:widowControl w:val="0"/>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Селищний голова                                                       </w:t>
      </w:r>
      <w:r>
        <w:rPr>
          <w:rFonts w:ascii="Times New Roman" w:eastAsia="Calibri" w:hAnsi="Times New Roman" w:cs="Times New Roman"/>
        </w:rPr>
        <w:tab/>
        <w:t xml:space="preserve">       </w:t>
      </w:r>
      <w:r>
        <w:rPr>
          <w:rFonts w:ascii="Times New Roman" w:eastAsia="Calibri" w:hAnsi="Times New Roman" w:cs="Times New Roman"/>
        </w:rPr>
        <w:tab/>
      </w:r>
      <w:r>
        <w:rPr>
          <w:rFonts w:ascii="Times New Roman" w:eastAsia="Calibri" w:hAnsi="Times New Roman" w:cs="Times New Roman"/>
        </w:rPr>
        <w:tab/>
        <w:t xml:space="preserve">                    Микола </w:t>
      </w:r>
      <w:proofErr w:type="spellStart"/>
      <w:r>
        <w:rPr>
          <w:rFonts w:ascii="Times New Roman" w:eastAsia="Calibri" w:hAnsi="Times New Roman" w:cs="Times New Roman"/>
        </w:rPr>
        <w:t>Мацалак</w:t>
      </w:r>
      <w:proofErr w:type="spellEnd"/>
    </w:p>
    <w:sectPr w:rsidR="004F2EE7" w:rsidRPr="004F2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EE7"/>
    <w:rsid w:val="004F2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EE7"/>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EE7"/>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2548</Characters>
  <Application>Microsoft Office Word</Application>
  <DocSecurity>0</DocSecurity>
  <Lines>21</Lines>
  <Paragraphs>5</Paragraphs>
  <ScaleCrop>false</ScaleCrop>
  <Company>gypnor</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2021-12-17T01:54:00Z</dcterms:created>
  <dcterms:modified xsi:type="dcterms:W3CDTF">2021-12-17T01:57:00Z</dcterms:modified>
</cp:coreProperties>
</file>