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FA" w:rsidRDefault="002622FA" w:rsidP="002622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2FA" w:rsidRDefault="002622FA" w:rsidP="002622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22FA" w:rsidRDefault="002622FA" w:rsidP="002622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622FA" w:rsidRDefault="002622FA" w:rsidP="002622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622FA" w:rsidRDefault="002622FA" w:rsidP="002622F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2622FA" w:rsidRDefault="002622FA" w:rsidP="002622F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2622FA" w:rsidRDefault="002622FA" w:rsidP="00262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622FA" w:rsidRDefault="002622FA" w:rsidP="002622FA">
      <w:pPr>
        <w:rPr>
          <w:b/>
        </w:rPr>
      </w:pPr>
      <w:r>
        <w:rPr>
          <w:b/>
        </w:rPr>
        <w:t>від 25.11.2021№1098-11/2021</w:t>
      </w:r>
    </w:p>
    <w:p w:rsidR="002622FA" w:rsidRDefault="002622FA" w:rsidP="002622FA">
      <w:proofErr w:type="spellStart"/>
      <w:r>
        <w:t>смт.Вигода</w:t>
      </w:r>
      <w:proofErr w:type="spellEnd"/>
    </w:p>
    <w:p w:rsidR="002622FA" w:rsidRPr="00F441EE" w:rsidRDefault="002622FA" w:rsidP="002622FA">
      <w:pPr>
        <w:ind w:left="7080" w:firstLine="708"/>
        <w:jc w:val="right"/>
        <w:rPr>
          <w:sz w:val="22"/>
          <w:szCs w:val="22"/>
        </w:rPr>
      </w:pP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7AA">
        <w:rPr>
          <w:b/>
        </w:rPr>
        <w:t xml:space="preserve">Про надання дозволу на розроблення технічної 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7AA">
        <w:rPr>
          <w:b/>
        </w:rPr>
        <w:t xml:space="preserve">документації із землеустрою щодо встановлення (відновлення) 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7AA">
        <w:rPr>
          <w:b/>
        </w:rPr>
        <w:t xml:space="preserve">меж земельних ділянок в натурі (на місцевості) 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57AA">
        <w:rPr>
          <w:b/>
        </w:rPr>
        <w:t xml:space="preserve">гр. </w:t>
      </w:r>
      <w:proofErr w:type="spellStart"/>
      <w:r w:rsidRPr="005357AA">
        <w:rPr>
          <w:b/>
        </w:rPr>
        <w:t>Дубській</w:t>
      </w:r>
      <w:proofErr w:type="spellEnd"/>
      <w:r w:rsidRPr="005357AA">
        <w:rPr>
          <w:b/>
        </w:rPr>
        <w:t xml:space="preserve"> А.М.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</w:pP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</w:pPr>
      <w:r w:rsidRPr="005357AA">
        <w:t xml:space="preserve">          Розглянувши заяву гр. </w:t>
      </w:r>
      <w:proofErr w:type="spellStart"/>
      <w:r w:rsidRPr="005357AA">
        <w:t>Дубської</w:t>
      </w:r>
      <w:proofErr w:type="spellEnd"/>
      <w:r w:rsidRPr="005357AA">
        <w:t xml:space="preserve"> Анни Миколаївни, жительки с. Старий </w:t>
      </w:r>
      <w:proofErr w:type="spellStart"/>
      <w:r w:rsidRPr="005357AA">
        <w:t>Мізунь</w:t>
      </w:r>
      <w:proofErr w:type="spellEnd"/>
      <w:r w:rsidRPr="005357AA">
        <w:t xml:space="preserve">, </w:t>
      </w:r>
      <w:proofErr w:type="spellStart"/>
      <w:r w:rsidRPr="005357AA">
        <w:t>вул.Івана</w:t>
      </w:r>
      <w:proofErr w:type="spellEnd"/>
      <w:r w:rsidRPr="005357AA">
        <w:t xml:space="preserve"> Франка, 20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в с. Старий </w:t>
      </w:r>
      <w:proofErr w:type="spellStart"/>
      <w:r w:rsidRPr="005357AA">
        <w:t>Мізунь</w:t>
      </w:r>
      <w:proofErr w:type="spellEnd"/>
      <w:r w:rsidRPr="005357AA">
        <w:t xml:space="preserve"> площею 0,0742га в </w:t>
      </w:r>
      <w:proofErr w:type="spellStart"/>
      <w:r w:rsidRPr="005357AA">
        <w:t>ур.Горішні</w:t>
      </w:r>
      <w:proofErr w:type="spellEnd"/>
      <w:r w:rsidRPr="005357AA">
        <w:t xml:space="preserve"> Бори, площею 0,1140га в </w:t>
      </w:r>
      <w:proofErr w:type="spellStart"/>
      <w:r w:rsidRPr="005357AA">
        <w:t>ур</w:t>
      </w:r>
      <w:proofErr w:type="spellEnd"/>
      <w:r w:rsidRPr="005357AA">
        <w:t xml:space="preserve">. Велика </w:t>
      </w:r>
      <w:proofErr w:type="spellStart"/>
      <w:r w:rsidRPr="005357AA">
        <w:t>Кичерка</w:t>
      </w:r>
      <w:proofErr w:type="spellEnd"/>
      <w:r w:rsidRPr="005357AA">
        <w:t xml:space="preserve">, площею 0,3360га в </w:t>
      </w:r>
      <w:proofErr w:type="spellStart"/>
      <w:r w:rsidRPr="005357AA">
        <w:t>ур.Середня</w:t>
      </w:r>
      <w:proofErr w:type="spellEnd"/>
      <w:r w:rsidRPr="005357AA">
        <w:t xml:space="preserve"> </w:t>
      </w:r>
      <w:proofErr w:type="spellStart"/>
      <w:r w:rsidRPr="005357AA">
        <w:t>Кичерка</w:t>
      </w:r>
      <w:proofErr w:type="spellEnd"/>
      <w:r w:rsidRPr="005357AA">
        <w:t xml:space="preserve">, площею 0,1098га в </w:t>
      </w:r>
      <w:proofErr w:type="spellStart"/>
      <w:r w:rsidRPr="005357AA">
        <w:t>ур</w:t>
      </w:r>
      <w:proofErr w:type="spellEnd"/>
      <w:r w:rsidRPr="005357AA">
        <w:t xml:space="preserve">. Над Долинами, площею 0,1428га в </w:t>
      </w:r>
      <w:proofErr w:type="spellStart"/>
      <w:r w:rsidRPr="005357AA">
        <w:t>ур</w:t>
      </w:r>
      <w:proofErr w:type="spellEnd"/>
      <w:r w:rsidRPr="005357AA">
        <w:t xml:space="preserve">. </w:t>
      </w:r>
      <w:proofErr w:type="spellStart"/>
      <w:r w:rsidRPr="005357AA">
        <w:t>Чертіж</w:t>
      </w:r>
      <w:proofErr w:type="spellEnd"/>
      <w:r w:rsidRPr="005357AA">
        <w:t xml:space="preserve">, площею 0,1269га в </w:t>
      </w:r>
      <w:proofErr w:type="spellStart"/>
      <w:r w:rsidRPr="005357AA">
        <w:t>ур</w:t>
      </w:r>
      <w:proofErr w:type="spellEnd"/>
      <w:r w:rsidRPr="005357AA">
        <w:t xml:space="preserve">. </w:t>
      </w:r>
      <w:proofErr w:type="spellStart"/>
      <w:r w:rsidRPr="005357AA">
        <w:t>Чертіж</w:t>
      </w:r>
      <w:proofErr w:type="spellEnd"/>
      <w:r w:rsidRPr="005357AA">
        <w:t xml:space="preserve"> які були передані у власність гр. </w:t>
      </w:r>
      <w:proofErr w:type="spellStart"/>
      <w:r w:rsidRPr="005357AA">
        <w:t>Дубському</w:t>
      </w:r>
      <w:proofErr w:type="spellEnd"/>
      <w:r w:rsidRPr="005357AA">
        <w:t xml:space="preserve"> Івану Васильовичу рішеннями </w:t>
      </w:r>
      <w:proofErr w:type="spellStart"/>
      <w:r w:rsidRPr="005357AA">
        <w:t>Старомізунської</w:t>
      </w:r>
      <w:proofErr w:type="spellEnd"/>
      <w:r w:rsidRPr="005357AA">
        <w:t xml:space="preserve"> сільської ради від 29 грудня 1993 року № 50, пункт 358 "Розгляд заяв громадян на приватизацію земельних ділянок для будівництва, обслуговування житлового будинку і господарських споруд, ведення особистого підсобного господарства", від 19.11.2009 року № 1232-21/2009 «Про уточнення рішення сесії </w:t>
      </w:r>
      <w:proofErr w:type="spellStart"/>
      <w:r w:rsidRPr="005357AA">
        <w:t>Старомізунської</w:t>
      </w:r>
      <w:proofErr w:type="spellEnd"/>
      <w:r w:rsidRPr="005357AA">
        <w:t xml:space="preserve"> сільської ради» від 29.12.1993 року № 358 «Про передачу земель у приватну власність», а також те, що вона є спадкоємцем майна померлого гр. </w:t>
      </w:r>
      <w:proofErr w:type="spellStart"/>
      <w:r w:rsidRPr="005357AA">
        <w:t>Дубського</w:t>
      </w:r>
      <w:proofErr w:type="spellEnd"/>
      <w:r w:rsidRPr="005357AA">
        <w:t xml:space="preserve"> Івана Васильовича, додаючи Свідоцтво про право на спадщину за заповітом від 01.09.2020 року,  № 1087, враховуючи виписку з </w:t>
      </w:r>
      <w:proofErr w:type="spellStart"/>
      <w:r w:rsidRPr="005357AA">
        <w:t>погосподарської</w:t>
      </w:r>
      <w:proofErr w:type="spellEnd"/>
      <w:r w:rsidRPr="005357AA">
        <w:t xml:space="preserve"> книги № 12 номер об’єкта </w:t>
      </w:r>
      <w:proofErr w:type="spellStart"/>
      <w:r w:rsidRPr="005357AA">
        <w:t>погосподарського</w:t>
      </w:r>
      <w:proofErr w:type="spellEnd"/>
      <w:r w:rsidRPr="005357AA">
        <w:t xml:space="preserve"> обліку 02-1031, а також те, що межі та цільове призначення земельних ділянок не змінювались, керуючись статтями 12, 116, 118,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5357AA">
        <w:t>Вигодська</w:t>
      </w:r>
      <w:proofErr w:type="spellEnd"/>
      <w:r w:rsidRPr="005357AA">
        <w:t xml:space="preserve"> селищна рада                                                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357AA">
        <w:rPr>
          <w:sz w:val="22"/>
          <w:szCs w:val="22"/>
        </w:rPr>
        <w:t xml:space="preserve">                                               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357AA">
        <w:rPr>
          <w:sz w:val="22"/>
          <w:szCs w:val="22"/>
        </w:rPr>
        <w:t xml:space="preserve">                                                                 </w:t>
      </w:r>
      <w:r w:rsidRPr="005357AA">
        <w:rPr>
          <w:b/>
          <w:sz w:val="28"/>
          <w:szCs w:val="28"/>
        </w:rPr>
        <w:t>В И Р І Ш И Л А: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</w:pPr>
      <w:r w:rsidRPr="005357AA">
        <w:t xml:space="preserve">1. Надати дозвіл на розроблення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 w:rsidRPr="005357AA">
        <w:t>Дубській</w:t>
      </w:r>
      <w:proofErr w:type="spellEnd"/>
      <w:r w:rsidRPr="005357AA">
        <w:t xml:space="preserve"> Анні Миколаївні земельні ділянки для ведення особистого селянського господарства в с. Старий </w:t>
      </w:r>
      <w:proofErr w:type="spellStart"/>
      <w:r w:rsidRPr="005357AA">
        <w:t>Мізунь</w:t>
      </w:r>
      <w:proofErr w:type="spellEnd"/>
      <w:r w:rsidRPr="005357AA">
        <w:t xml:space="preserve">: площею 0,0742га в </w:t>
      </w:r>
      <w:proofErr w:type="spellStart"/>
      <w:r w:rsidRPr="005357AA">
        <w:t>ур.Горішні</w:t>
      </w:r>
      <w:proofErr w:type="spellEnd"/>
      <w:r w:rsidRPr="005357AA">
        <w:t xml:space="preserve"> Бори, площею 0,1140га в </w:t>
      </w:r>
      <w:proofErr w:type="spellStart"/>
      <w:r w:rsidRPr="005357AA">
        <w:t>ур</w:t>
      </w:r>
      <w:proofErr w:type="spellEnd"/>
      <w:r w:rsidRPr="005357AA">
        <w:t xml:space="preserve">. Велика </w:t>
      </w:r>
      <w:proofErr w:type="spellStart"/>
      <w:r w:rsidRPr="005357AA">
        <w:t>Кичерка</w:t>
      </w:r>
      <w:proofErr w:type="spellEnd"/>
      <w:r w:rsidRPr="005357AA">
        <w:t xml:space="preserve">, площею 0,3360га в </w:t>
      </w:r>
      <w:proofErr w:type="spellStart"/>
      <w:r w:rsidRPr="005357AA">
        <w:t>ур.Середня</w:t>
      </w:r>
      <w:proofErr w:type="spellEnd"/>
      <w:r w:rsidRPr="005357AA">
        <w:t xml:space="preserve"> </w:t>
      </w:r>
      <w:proofErr w:type="spellStart"/>
      <w:r w:rsidRPr="005357AA">
        <w:t>Кичерка</w:t>
      </w:r>
      <w:proofErr w:type="spellEnd"/>
      <w:r w:rsidRPr="005357AA">
        <w:t xml:space="preserve">, площею 0,1098га в </w:t>
      </w:r>
      <w:proofErr w:type="spellStart"/>
      <w:r w:rsidRPr="005357AA">
        <w:t>ур</w:t>
      </w:r>
      <w:proofErr w:type="spellEnd"/>
      <w:r w:rsidRPr="005357AA">
        <w:t xml:space="preserve">. Над Долинами, площею 0,1428га в </w:t>
      </w:r>
      <w:proofErr w:type="spellStart"/>
      <w:r w:rsidRPr="005357AA">
        <w:t>ур.Чертіж</w:t>
      </w:r>
      <w:proofErr w:type="spellEnd"/>
      <w:r w:rsidRPr="005357AA">
        <w:t xml:space="preserve">, площею 0,1269га в </w:t>
      </w:r>
      <w:proofErr w:type="spellStart"/>
      <w:r w:rsidRPr="005357AA">
        <w:t>ур</w:t>
      </w:r>
      <w:proofErr w:type="spellEnd"/>
      <w:r w:rsidRPr="005357AA">
        <w:t xml:space="preserve">. </w:t>
      </w:r>
      <w:proofErr w:type="spellStart"/>
      <w:r w:rsidRPr="005357AA">
        <w:t>Чертіж</w:t>
      </w:r>
      <w:proofErr w:type="spellEnd"/>
      <w:r w:rsidRPr="005357AA">
        <w:t>.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</w:pPr>
      <w:r w:rsidRPr="005357AA">
        <w:t xml:space="preserve">2. Гр. </w:t>
      </w:r>
      <w:proofErr w:type="spellStart"/>
      <w:r w:rsidRPr="005357AA">
        <w:t>Дубській</w:t>
      </w:r>
      <w:proofErr w:type="spellEnd"/>
      <w:r w:rsidRPr="005357AA">
        <w:t xml:space="preserve"> Анні Миколаївні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5357AA">
        <w:t xml:space="preserve">3. Гр. </w:t>
      </w:r>
      <w:proofErr w:type="spellStart"/>
      <w:r w:rsidRPr="005357AA">
        <w:t>Дубській</w:t>
      </w:r>
      <w:proofErr w:type="spellEnd"/>
      <w:r w:rsidRPr="005357AA">
        <w:t xml:space="preserve"> Анні Миколаївні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</w:t>
      </w:r>
      <w:r w:rsidRPr="005357AA">
        <w:lastRenderedPageBreak/>
        <w:t>розгляд і затвердження селищної ради у встановленому законодавством порядку.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</w:pPr>
      <w:r w:rsidRPr="005357AA">
        <w:t xml:space="preserve">4. Рішення </w:t>
      </w:r>
      <w:proofErr w:type="spellStart"/>
      <w:r w:rsidRPr="005357AA">
        <w:t>Старомізунської</w:t>
      </w:r>
      <w:proofErr w:type="spellEnd"/>
      <w:r w:rsidRPr="005357AA">
        <w:t xml:space="preserve"> сільської ради від 29 грудня 1993 року № 50, пункт 358 "Розгляд заяв громадян на приватизацію земельних ділянок для будівництва, обслуговування житлового будинку і господарських споруд, ведення особистого підсобного господарства", від 19.11.2009 року № 1232-21/2009 «Про уточнення рішення сесії </w:t>
      </w:r>
      <w:proofErr w:type="spellStart"/>
      <w:r w:rsidRPr="005357AA">
        <w:t>Старомізунської</w:t>
      </w:r>
      <w:proofErr w:type="spellEnd"/>
      <w:r w:rsidRPr="005357AA">
        <w:t xml:space="preserve"> сільської ради» від 29.12.1993 року № 358 «Про передачу земель у приватну власність» ради вважати такими, що втратили чинність.</w:t>
      </w:r>
    </w:p>
    <w:p w:rsidR="002622FA" w:rsidRPr="005357AA" w:rsidRDefault="002622FA" w:rsidP="002622FA">
      <w:pPr>
        <w:widowControl w:val="0"/>
        <w:autoSpaceDE w:val="0"/>
        <w:autoSpaceDN w:val="0"/>
        <w:adjustRightInd w:val="0"/>
        <w:jc w:val="both"/>
      </w:pPr>
      <w:r w:rsidRPr="005357AA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622FA" w:rsidRPr="00F441EE" w:rsidRDefault="002622FA" w:rsidP="002622FA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2622FA" w:rsidRPr="00F441EE" w:rsidRDefault="002622FA" w:rsidP="002622FA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2622FA" w:rsidRPr="00FE0305" w:rsidRDefault="002622FA" w:rsidP="002622FA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</w:t>
      </w:r>
      <w:r>
        <w:rPr>
          <w:rFonts w:eastAsia="Calibri"/>
        </w:rPr>
        <w:t>Микола МАЦАЛАК</w:t>
      </w:r>
    </w:p>
    <w:p w:rsidR="002622FA" w:rsidRDefault="002622FA"/>
    <w:sectPr w:rsidR="0026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FA"/>
    <w:rsid w:val="0026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F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3384</Characters>
  <Application>Microsoft Office Word</Application>
  <DocSecurity>0</DocSecurity>
  <Lines>28</Lines>
  <Paragraphs>7</Paragraphs>
  <ScaleCrop>false</ScaleCrop>
  <Company>gypnor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2021-12-17T21:04:00Z</dcterms:created>
  <dcterms:modified xsi:type="dcterms:W3CDTF">2021-12-17T21:26:00Z</dcterms:modified>
</cp:coreProperties>
</file>