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F2" w:rsidRPr="00E57F34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9F2" w:rsidRPr="00E57F34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6609F2" w:rsidRPr="00E57F34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6609F2" w:rsidRPr="00E57F34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6609F2" w:rsidRPr="00E57F34" w:rsidRDefault="006609F2" w:rsidP="006609F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6609F2" w:rsidRPr="00E57F34" w:rsidRDefault="006609F2" w:rsidP="0066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F2" w:rsidRPr="00E57F34" w:rsidRDefault="006609F2" w:rsidP="0066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6609F2" w:rsidRPr="00E57F34" w:rsidRDefault="006609F2" w:rsidP="006609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№1053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6609F2" w:rsidRPr="00E57F34" w:rsidRDefault="006609F2" w:rsidP="0066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надання дозволу на розроблення проекту землеустрою 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b/>
          <w:sz w:val="24"/>
          <w:szCs w:val="24"/>
        </w:rPr>
        <w:t xml:space="preserve">щодо відведення у власність земельної ділянки 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ведення особистого селянського господарства 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Данилів Н.М.       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       Розглянувши заяву </w:t>
      </w:r>
      <w:proofErr w:type="spellStart"/>
      <w:r w:rsidRPr="00F5222E">
        <w:rPr>
          <w:rFonts w:ascii="Times New Roman" w:eastAsia="Times New Roman" w:hAnsi="Times New Roman" w:cs="Times New Roman"/>
          <w:sz w:val="24"/>
          <w:szCs w:val="24"/>
        </w:rPr>
        <w:t>гр.Данилів</w:t>
      </w:r>
      <w:proofErr w:type="spellEnd"/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 Наталії Миколаївни жительки </w:t>
      </w:r>
      <w:proofErr w:type="spellStart"/>
      <w:r w:rsidRPr="00F5222E">
        <w:rPr>
          <w:rFonts w:ascii="Times New Roman" w:eastAsia="Times New Roman" w:hAnsi="Times New Roman" w:cs="Times New Roman"/>
          <w:sz w:val="24"/>
          <w:szCs w:val="24"/>
        </w:rPr>
        <w:t>с.Ілемня</w:t>
      </w:r>
      <w:proofErr w:type="spellEnd"/>
      <w:r w:rsidRPr="00F5222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F5222E">
        <w:rPr>
          <w:rFonts w:ascii="Times New Roman" w:eastAsia="Times New Roman" w:hAnsi="Times New Roman" w:cs="Times New Roman"/>
          <w:sz w:val="24"/>
          <w:szCs w:val="24"/>
        </w:rPr>
        <w:t>вул.Шевченка</w:t>
      </w:r>
      <w:proofErr w:type="spellEnd"/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, 48 про надання дозволу на розроблення проекту землеустрою щодо відведення у власність земельної ділянки площею 0,0320га для ведення особистого селянського господарства в </w:t>
      </w:r>
      <w:proofErr w:type="spellStart"/>
      <w:r w:rsidRPr="00F5222E">
        <w:rPr>
          <w:rFonts w:ascii="Times New Roman" w:eastAsia="Times New Roman" w:hAnsi="Times New Roman" w:cs="Times New Roman"/>
          <w:sz w:val="24"/>
          <w:szCs w:val="24"/>
        </w:rPr>
        <w:t>с.Ілемня</w:t>
      </w:r>
      <w:proofErr w:type="spellEnd"/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222E">
        <w:rPr>
          <w:rFonts w:ascii="Times New Roman" w:eastAsia="Times New Roman" w:hAnsi="Times New Roman" w:cs="Times New Roman"/>
          <w:sz w:val="24"/>
          <w:szCs w:val="24"/>
        </w:rPr>
        <w:t>ур.Поперечка</w:t>
      </w:r>
      <w:proofErr w:type="spellEnd"/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 та додані до неї матеріали, беручи до уваги кадастровий план вищевказаної земельної ділянки складений в результаті геодезичного обміру землевпорядною організацією, керуючись статтями 12, 116, 79-1, 118, 121, 122</w:t>
      </w:r>
      <w:r w:rsidRPr="004251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F5222E"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 селищна рада </w:t>
      </w:r>
      <w:r w:rsidRPr="00F522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22E">
        <w:rPr>
          <w:rFonts w:ascii="Times New Roman" w:eastAsia="Times New Roman" w:hAnsi="Times New Roman" w:cs="Times New Roman"/>
          <w:b/>
          <w:sz w:val="28"/>
          <w:szCs w:val="28"/>
        </w:rPr>
        <w:t xml:space="preserve"> В И Р І Ш И Л А: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1. Надати дозвіл гр. Данилів Наталії Миколаївні на розроблення проекту землеустрою щодо відведення у власність земельної ділянки площею 0,0320га для ведення особистого селянського господарства в </w:t>
      </w:r>
      <w:proofErr w:type="spellStart"/>
      <w:r w:rsidRPr="00F5222E">
        <w:rPr>
          <w:rFonts w:ascii="Times New Roman" w:eastAsia="Times New Roman" w:hAnsi="Times New Roman" w:cs="Times New Roman"/>
          <w:sz w:val="24"/>
          <w:szCs w:val="24"/>
        </w:rPr>
        <w:t>с.Ілемня</w:t>
      </w:r>
      <w:proofErr w:type="spellEnd"/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222E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. Поперечка. 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sz w:val="24"/>
          <w:szCs w:val="24"/>
        </w:rPr>
        <w:t>2. Гр. Данилів Наталії Миколаївні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sz w:val="24"/>
          <w:szCs w:val="24"/>
        </w:rPr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sz w:val="24"/>
          <w:szCs w:val="24"/>
        </w:rPr>
        <w:t>4. Зазначений дозвіл на розробку проекту землеустрою щодо відведення  у власність земельної ділянки не надає гр. Данилів Наталії Миколаївні 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9F2" w:rsidRPr="00F5222E" w:rsidRDefault="006609F2" w:rsidP="00660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Селищний голова                                                                               Микола </w:t>
      </w:r>
      <w:proofErr w:type="spellStart"/>
      <w:r w:rsidRPr="00F5222E"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  <w:r w:rsidRPr="00F5222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6609F2" w:rsidRDefault="006609F2"/>
    <w:sectPr w:rsidR="0066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9F2"/>
    <w:rsid w:val="0066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F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9F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>gypnor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2021-12-17T02:24:00Z</dcterms:created>
  <dcterms:modified xsi:type="dcterms:W3CDTF">2021-12-17T03:32:00Z</dcterms:modified>
</cp:coreProperties>
</file>