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13" w:rsidRPr="00E57F34" w:rsidRDefault="00023313" w:rsidP="0002331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023313" w:rsidRPr="00E57F34" w:rsidRDefault="00023313" w:rsidP="00023313">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023313" w:rsidRPr="00E57F34" w:rsidRDefault="00023313" w:rsidP="0002331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023313" w:rsidRPr="00E57F34" w:rsidRDefault="00023313" w:rsidP="00023313">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023313" w:rsidRPr="00E57F34" w:rsidRDefault="00023313" w:rsidP="00023313">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023313" w:rsidRPr="00E57F34" w:rsidRDefault="00023313" w:rsidP="00023313">
      <w:pPr>
        <w:spacing w:after="0" w:line="240" w:lineRule="auto"/>
        <w:jc w:val="center"/>
        <w:rPr>
          <w:rFonts w:ascii="Times New Roman" w:eastAsia="Times New Roman" w:hAnsi="Times New Roman" w:cs="Times New Roman"/>
          <w:b/>
          <w:sz w:val="28"/>
          <w:szCs w:val="28"/>
        </w:rPr>
      </w:pPr>
    </w:p>
    <w:p w:rsidR="00023313" w:rsidRPr="00E57F34" w:rsidRDefault="00023313" w:rsidP="00023313">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023313" w:rsidRPr="00E57F34" w:rsidRDefault="00023313" w:rsidP="0002331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№984</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023313" w:rsidRPr="00E57F34" w:rsidRDefault="00023313" w:rsidP="00023313">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023313" w:rsidRDefault="00023313" w:rsidP="00023313">
      <w:pPr>
        <w:spacing w:after="0" w:line="240" w:lineRule="auto"/>
        <w:jc w:val="both"/>
        <w:rPr>
          <w:rFonts w:ascii="Times New Roman" w:eastAsia="Times New Roman" w:hAnsi="Times New Roman" w:cs="Times New Roman"/>
          <w:sz w:val="24"/>
          <w:szCs w:val="24"/>
          <w:lang w:eastAsia="ru-RU"/>
        </w:rPr>
      </w:pPr>
    </w:p>
    <w:p w:rsidR="00023313" w:rsidRDefault="00023313" w:rsidP="0002331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розроблення</w:t>
      </w:r>
    </w:p>
    <w:p w:rsidR="00023313" w:rsidRDefault="00023313" w:rsidP="00023313">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проєкту</w:t>
      </w:r>
      <w:proofErr w:type="spellEnd"/>
      <w:r>
        <w:rPr>
          <w:rFonts w:ascii="Times New Roman" w:eastAsia="Times New Roman" w:hAnsi="Times New Roman" w:cs="Times New Roman"/>
          <w:b/>
          <w:sz w:val="24"/>
          <w:szCs w:val="24"/>
          <w:lang w:eastAsia="ru-RU"/>
        </w:rPr>
        <w:t xml:space="preserve"> землеустрою щодо відведення у власність</w:t>
      </w:r>
    </w:p>
    <w:p w:rsidR="00023313" w:rsidRDefault="00023313" w:rsidP="0002331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земельної ділянки гр. </w:t>
      </w:r>
      <w:proofErr w:type="spellStart"/>
      <w:r>
        <w:rPr>
          <w:rFonts w:ascii="Times New Roman" w:eastAsia="Times New Roman" w:hAnsi="Times New Roman" w:cs="Times New Roman"/>
          <w:b/>
          <w:sz w:val="24"/>
          <w:szCs w:val="24"/>
          <w:lang w:eastAsia="ru-RU"/>
        </w:rPr>
        <w:t>Вуїву</w:t>
      </w:r>
      <w:proofErr w:type="spellEnd"/>
      <w:r>
        <w:rPr>
          <w:rFonts w:ascii="Times New Roman" w:eastAsia="Times New Roman" w:hAnsi="Times New Roman" w:cs="Times New Roman"/>
          <w:b/>
          <w:sz w:val="24"/>
          <w:szCs w:val="24"/>
          <w:lang w:eastAsia="ru-RU"/>
        </w:rPr>
        <w:t xml:space="preserve"> Я.М.</w:t>
      </w:r>
    </w:p>
    <w:p w:rsidR="00023313" w:rsidRDefault="00023313" w:rsidP="00023313">
      <w:pPr>
        <w:spacing w:after="0" w:line="240" w:lineRule="auto"/>
        <w:ind w:firstLine="708"/>
        <w:jc w:val="both"/>
        <w:rPr>
          <w:rFonts w:ascii="Times New Roman" w:eastAsia="Times New Roman" w:hAnsi="Times New Roman" w:cs="Times New Roman"/>
          <w:sz w:val="24"/>
          <w:szCs w:val="24"/>
          <w:lang w:eastAsia="ru-RU"/>
        </w:rPr>
      </w:pPr>
    </w:p>
    <w:p w:rsidR="00023313" w:rsidRDefault="00023313" w:rsidP="0002331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гр. </w:t>
      </w:r>
      <w:proofErr w:type="spellStart"/>
      <w:r>
        <w:rPr>
          <w:rFonts w:ascii="Times New Roman" w:eastAsia="Times New Roman" w:hAnsi="Times New Roman" w:cs="Times New Roman"/>
          <w:sz w:val="24"/>
          <w:szCs w:val="24"/>
          <w:lang w:eastAsia="ru-RU"/>
        </w:rPr>
        <w:t>Вуїва</w:t>
      </w:r>
      <w:proofErr w:type="spellEnd"/>
      <w:r>
        <w:rPr>
          <w:rFonts w:ascii="Times New Roman" w:eastAsia="Times New Roman" w:hAnsi="Times New Roman" w:cs="Times New Roman"/>
          <w:sz w:val="24"/>
          <w:szCs w:val="24"/>
          <w:lang w:eastAsia="ru-RU"/>
        </w:rPr>
        <w:t xml:space="preserve"> Ярослава Михайловича, жителя с. Старий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вул.Січових</w:t>
      </w:r>
      <w:proofErr w:type="spellEnd"/>
      <w:r>
        <w:rPr>
          <w:rFonts w:ascii="Times New Roman" w:eastAsia="Times New Roman" w:hAnsi="Times New Roman" w:cs="Times New Roman"/>
          <w:sz w:val="24"/>
          <w:szCs w:val="24"/>
          <w:lang w:eastAsia="ru-RU"/>
        </w:rPr>
        <w:t xml:space="preserve"> Стрільців, 50 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площею 0,2400га за межами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урочище «Під Ясень», викопіювання з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Pr>
          <w:rFonts w:ascii="Times New Roman" w:eastAsia="Times New Roman" w:hAnsi="Times New Roman" w:cs="Times New Roman"/>
          <w:sz w:val="24"/>
          <w:szCs w:val="24"/>
          <w:lang w:eastAsia="ru-RU"/>
        </w:rPr>
        <w:t>Вигодська</w:t>
      </w:r>
      <w:proofErr w:type="spellEnd"/>
      <w:r>
        <w:rPr>
          <w:rFonts w:ascii="Times New Roman" w:eastAsia="Times New Roman" w:hAnsi="Times New Roman" w:cs="Times New Roman"/>
          <w:sz w:val="24"/>
          <w:szCs w:val="24"/>
          <w:lang w:eastAsia="ru-RU"/>
        </w:rPr>
        <w:t xml:space="preserve"> селищна рада:</w:t>
      </w:r>
    </w:p>
    <w:p w:rsidR="00023313" w:rsidRDefault="00023313" w:rsidP="00023313">
      <w:pPr>
        <w:spacing w:after="0" w:line="240" w:lineRule="auto"/>
        <w:jc w:val="center"/>
        <w:rPr>
          <w:rFonts w:ascii="Times New Roman" w:eastAsia="Times New Roman" w:hAnsi="Times New Roman" w:cs="Times New Roman"/>
          <w:sz w:val="12"/>
          <w:szCs w:val="16"/>
          <w:lang w:eastAsia="ru-RU"/>
        </w:rPr>
      </w:pPr>
    </w:p>
    <w:p w:rsidR="00023313" w:rsidRDefault="00023313" w:rsidP="00023313">
      <w:pPr>
        <w:spacing w:after="0" w:line="240" w:lineRule="auto"/>
        <w:jc w:val="center"/>
        <w:rPr>
          <w:rFonts w:ascii="Times New Roman" w:eastAsia="Times New Roman" w:hAnsi="Times New Roman" w:cs="Times New Roman"/>
          <w:sz w:val="8"/>
          <w:szCs w:val="16"/>
          <w:lang w:eastAsia="ru-RU"/>
        </w:rPr>
      </w:pPr>
    </w:p>
    <w:p w:rsidR="00023313" w:rsidRDefault="00023313" w:rsidP="0002331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eastAsia="ru-RU"/>
        </w:rPr>
        <w:t xml:space="preserve">В И </w:t>
      </w:r>
      <w:proofErr w:type="gramStart"/>
      <w:r>
        <w:rPr>
          <w:rFonts w:ascii="Times New Roman" w:eastAsia="Times New Roman" w:hAnsi="Times New Roman" w:cs="Times New Roman"/>
          <w:b/>
          <w:sz w:val="28"/>
          <w:szCs w:val="28"/>
          <w:lang w:val="ru-RU" w:eastAsia="ru-RU"/>
        </w:rPr>
        <w:t>Р</w:t>
      </w:r>
      <w:proofErr w:type="gramEnd"/>
      <w:r>
        <w:rPr>
          <w:rFonts w:ascii="Times New Roman" w:eastAsia="Times New Roman" w:hAnsi="Times New Roman" w:cs="Times New Roman"/>
          <w:b/>
          <w:sz w:val="28"/>
          <w:szCs w:val="28"/>
          <w:lang w:val="ru-RU" w:eastAsia="ru-RU"/>
        </w:rPr>
        <w:t xml:space="preserve"> І Ш И Л А:</w:t>
      </w:r>
    </w:p>
    <w:p w:rsidR="00023313" w:rsidRDefault="00023313" w:rsidP="000233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Надати дозвіл гр. </w:t>
      </w:r>
      <w:proofErr w:type="spellStart"/>
      <w:r>
        <w:rPr>
          <w:rFonts w:ascii="Times New Roman" w:eastAsia="Times New Roman" w:hAnsi="Times New Roman" w:cs="Times New Roman"/>
          <w:sz w:val="24"/>
          <w:szCs w:val="24"/>
          <w:lang w:eastAsia="ru-RU"/>
        </w:rPr>
        <w:t>Вуїву</w:t>
      </w:r>
      <w:proofErr w:type="spellEnd"/>
      <w:r>
        <w:rPr>
          <w:rFonts w:ascii="Times New Roman" w:eastAsia="Times New Roman" w:hAnsi="Times New Roman" w:cs="Times New Roman"/>
          <w:sz w:val="24"/>
          <w:szCs w:val="24"/>
          <w:lang w:eastAsia="ru-RU"/>
        </w:rPr>
        <w:t xml:space="preserve"> Ярославу Михайловичу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площею 0,2400га за межами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урочище «Під Ясень»,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2,6319га, кадастровий номер: </w:t>
      </w:r>
      <w:r>
        <w:rPr>
          <w:rFonts w:ascii="Times New Roman" w:eastAsia="Times New Roman" w:hAnsi="Times New Roman" w:cs="Times New Roman"/>
          <w:bCs/>
          <w:color w:val="000000"/>
          <w:sz w:val="24"/>
          <w:szCs w:val="24"/>
          <w:lang w:val="ru-RU" w:eastAsia="ru-RU"/>
        </w:rPr>
        <w:t>262</w:t>
      </w:r>
      <w:r>
        <w:rPr>
          <w:rFonts w:ascii="Times New Roman" w:eastAsia="Times New Roman" w:hAnsi="Times New Roman" w:cs="Times New Roman"/>
          <w:bCs/>
          <w:color w:val="000000"/>
          <w:sz w:val="24"/>
          <w:szCs w:val="24"/>
          <w:lang w:eastAsia="ru-RU"/>
        </w:rPr>
        <w:t>2086200</w:t>
      </w:r>
      <w:r>
        <w:rPr>
          <w:rFonts w:ascii="Times New Roman" w:eastAsia="Times New Roman" w:hAnsi="Times New Roman" w:cs="Times New Roman"/>
          <w:bCs/>
          <w:color w:val="000000"/>
          <w:sz w:val="24"/>
          <w:szCs w:val="24"/>
          <w:lang w:val="ru-RU" w:eastAsia="ru-RU"/>
        </w:rPr>
        <w:t>:0</w:t>
      </w:r>
      <w:r>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val="ru-RU" w:eastAsia="ru-RU"/>
        </w:rPr>
        <w:t>:001:</w:t>
      </w:r>
      <w:r>
        <w:rPr>
          <w:rFonts w:ascii="Times New Roman" w:eastAsia="Times New Roman" w:hAnsi="Times New Roman" w:cs="Times New Roman"/>
          <w:bCs/>
          <w:color w:val="000000"/>
          <w:sz w:val="24"/>
          <w:szCs w:val="24"/>
          <w:lang w:eastAsia="ru-RU"/>
        </w:rPr>
        <w:t xml:space="preserve">0175 </w:t>
      </w:r>
      <w:r>
        <w:rPr>
          <w:rFonts w:ascii="Times New Roman" w:eastAsia="Times New Roman" w:hAnsi="Times New Roman" w:cs="Times New Roman"/>
          <w:sz w:val="24"/>
          <w:szCs w:val="24"/>
          <w:lang w:eastAsia="ru-RU"/>
        </w:rPr>
        <w:t xml:space="preserve">розташованої за межами населеного пункту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в урочищі «Під Ясень».</w:t>
      </w:r>
    </w:p>
    <w:p w:rsidR="00023313" w:rsidRDefault="00023313" w:rsidP="000233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Здійснити поділ земельної ділянки комунальної власності сільськогосподарського призначення площею 2,6319га, кадастровий номер: </w:t>
      </w:r>
      <w:r>
        <w:rPr>
          <w:rFonts w:ascii="Times New Roman" w:eastAsia="Times New Roman" w:hAnsi="Times New Roman" w:cs="Times New Roman"/>
          <w:bCs/>
          <w:color w:val="000000"/>
          <w:sz w:val="24"/>
          <w:szCs w:val="24"/>
          <w:lang w:val="ru-RU" w:eastAsia="ru-RU"/>
        </w:rPr>
        <w:t>262</w:t>
      </w:r>
      <w:r>
        <w:rPr>
          <w:rFonts w:ascii="Times New Roman" w:eastAsia="Times New Roman" w:hAnsi="Times New Roman" w:cs="Times New Roman"/>
          <w:bCs/>
          <w:color w:val="000000"/>
          <w:sz w:val="24"/>
          <w:szCs w:val="24"/>
          <w:lang w:eastAsia="ru-RU"/>
        </w:rPr>
        <w:t>2086200</w:t>
      </w:r>
      <w:r>
        <w:rPr>
          <w:rFonts w:ascii="Times New Roman" w:eastAsia="Times New Roman" w:hAnsi="Times New Roman" w:cs="Times New Roman"/>
          <w:bCs/>
          <w:color w:val="000000"/>
          <w:sz w:val="24"/>
          <w:szCs w:val="24"/>
          <w:lang w:val="ru-RU" w:eastAsia="ru-RU"/>
        </w:rPr>
        <w:t>:0</w:t>
      </w:r>
      <w:r>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val="ru-RU" w:eastAsia="ru-RU"/>
        </w:rPr>
        <w:t>:001:</w:t>
      </w:r>
      <w:r>
        <w:rPr>
          <w:rFonts w:ascii="Times New Roman" w:eastAsia="Times New Roman" w:hAnsi="Times New Roman" w:cs="Times New Roman"/>
          <w:bCs/>
          <w:color w:val="000000"/>
          <w:sz w:val="24"/>
          <w:szCs w:val="24"/>
          <w:lang w:eastAsia="ru-RU"/>
        </w:rPr>
        <w:t xml:space="preserve">0175 </w:t>
      </w:r>
      <w:r>
        <w:rPr>
          <w:rFonts w:ascii="Times New Roman" w:eastAsia="Times New Roman" w:hAnsi="Times New Roman" w:cs="Times New Roman"/>
          <w:sz w:val="24"/>
          <w:szCs w:val="24"/>
          <w:lang w:eastAsia="ru-RU"/>
        </w:rPr>
        <w:t>відповідно до статті 56 Закону України  «Про землеустрій».</w:t>
      </w:r>
    </w:p>
    <w:p w:rsidR="00023313" w:rsidRDefault="00023313" w:rsidP="000233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Гр. </w:t>
      </w:r>
      <w:proofErr w:type="spellStart"/>
      <w:r>
        <w:rPr>
          <w:rFonts w:ascii="Times New Roman" w:eastAsia="Times New Roman" w:hAnsi="Times New Roman" w:cs="Times New Roman"/>
          <w:sz w:val="24"/>
          <w:szCs w:val="24"/>
          <w:lang w:eastAsia="ru-RU"/>
        </w:rPr>
        <w:t>Вуїву</w:t>
      </w:r>
      <w:proofErr w:type="spellEnd"/>
      <w:r>
        <w:rPr>
          <w:rFonts w:ascii="Times New Roman" w:eastAsia="Times New Roman" w:hAnsi="Times New Roman" w:cs="Times New Roman"/>
          <w:sz w:val="24"/>
          <w:szCs w:val="24"/>
          <w:lang w:eastAsia="ru-RU"/>
        </w:rPr>
        <w:t xml:space="preserve"> Я.М. замовити в суб’єкта господарювання, що є виконавцем робіт із землеустрою згідно із законом,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за межами </w:t>
      </w:r>
      <w:proofErr w:type="spellStart"/>
      <w:r>
        <w:rPr>
          <w:rFonts w:ascii="Times New Roman" w:eastAsia="Times New Roman" w:hAnsi="Times New Roman" w:cs="Times New Roman"/>
          <w:sz w:val="24"/>
          <w:szCs w:val="24"/>
          <w:lang w:eastAsia="ru-RU"/>
        </w:rPr>
        <w:t>с.Новий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урочище «Під Ясень» та подати погоджену у встановленому законодавством порядку документацію на затвердження селищної ради.</w:t>
      </w:r>
    </w:p>
    <w:p w:rsidR="00023313" w:rsidRDefault="00023313" w:rsidP="00023313">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 </w:t>
      </w:r>
      <w:proofErr w:type="spellStart"/>
      <w:r>
        <w:rPr>
          <w:rFonts w:ascii="Times New Roman" w:eastAsia="Times New Roman" w:hAnsi="Times New Roman" w:cs="Times New Roman"/>
          <w:sz w:val="24"/>
          <w:szCs w:val="24"/>
          <w:lang w:val="ru-RU" w:eastAsia="ru-RU"/>
        </w:rPr>
        <w:t>Зазначений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дозвіл</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розроб</w:t>
      </w:r>
      <w:r>
        <w:rPr>
          <w:rFonts w:ascii="Times New Roman" w:eastAsia="Times New Roman" w:hAnsi="Times New Roman" w:cs="Times New Roman"/>
          <w:sz w:val="24"/>
          <w:szCs w:val="24"/>
          <w:lang w:eastAsia="ru-RU"/>
        </w:rPr>
        <w:t>лення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проєкту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землеустрою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щодо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відведення</w:t>
      </w:r>
      <w:proofErr w:type="spellEnd"/>
      <w:r>
        <w:rPr>
          <w:rFonts w:ascii="Times New Roman" w:eastAsia="Times New Roman" w:hAnsi="Times New Roman" w:cs="Times New Roman"/>
          <w:sz w:val="24"/>
          <w:szCs w:val="24"/>
          <w:lang w:val="ru-RU" w:eastAsia="ru-RU"/>
        </w:rPr>
        <w:t xml:space="preserve"> у </w:t>
      </w:r>
      <w:proofErr w:type="spellStart"/>
      <w:r>
        <w:rPr>
          <w:rFonts w:ascii="Times New Roman" w:eastAsia="Times New Roman" w:hAnsi="Times New Roman" w:cs="Times New Roman"/>
          <w:sz w:val="24"/>
          <w:szCs w:val="24"/>
          <w:lang w:val="ru-RU" w:eastAsia="ru-RU"/>
        </w:rPr>
        <w:t>власність</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земельної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ділянки</w:t>
      </w:r>
      <w:proofErr w:type="spellEnd"/>
      <w:r>
        <w:rPr>
          <w:rFonts w:ascii="Times New Roman" w:eastAsia="Times New Roman" w:hAnsi="Times New Roman" w:cs="Times New Roman"/>
          <w:sz w:val="24"/>
          <w:szCs w:val="24"/>
          <w:lang w:val="ru-RU" w:eastAsia="ru-RU"/>
        </w:rPr>
        <w:t xml:space="preserve"> не </w:t>
      </w:r>
      <w:proofErr w:type="spellStart"/>
      <w:r>
        <w:rPr>
          <w:rFonts w:ascii="Times New Roman" w:eastAsia="Times New Roman" w:hAnsi="Times New Roman" w:cs="Times New Roman"/>
          <w:sz w:val="24"/>
          <w:szCs w:val="24"/>
          <w:lang w:val="ru-RU" w:eastAsia="ru-RU"/>
        </w:rPr>
        <w:t>надає</w:t>
      </w:r>
      <w:proofErr w:type="spellEnd"/>
      <w:r>
        <w:rPr>
          <w:rFonts w:ascii="Times New Roman" w:eastAsia="Times New Roman" w:hAnsi="Times New Roman" w:cs="Times New Roman"/>
          <w:sz w:val="24"/>
          <w:szCs w:val="24"/>
          <w:lang w:val="ru-RU" w:eastAsia="ru-RU"/>
        </w:rPr>
        <w:t xml:space="preserve">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Вуїву</w:t>
      </w:r>
      <w:proofErr w:type="spellEnd"/>
      <w:r>
        <w:rPr>
          <w:rFonts w:ascii="Times New Roman" w:eastAsia="Times New Roman" w:hAnsi="Times New Roman" w:cs="Times New Roman"/>
          <w:sz w:val="24"/>
          <w:szCs w:val="24"/>
          <w:lang w:eastAsia="ru-RU"/>
        </w:rPr>
        <w:t xml:space="preserve"> Ярославу Михайловичу </w:t>
      </w:r>
      <w:r>
        <w:rPr>
          <w:rFonts w:ascii="Times New Roman" w:eastAsia="Times New Roman" w:hAnsi="Times New Roman" w:cs="Times New Roman"/>
          <w:sz w:val="24"/>
          <w:szCs w:val="24"/>
          <w:lang w:val="ru-RU" w:eastAsia="ru-RU"/>
        </w:rPr>
        <w:t xml:space="preserve">права </w:t>
      </w:r>
      <w:proofErr w:type="spellStart"/>
      <w:r>
        <w:rPr>
          <w:rFonts w:ascii="Times New Roman" w:eastAsia="Times New Roman" w:hAnsi="Times New Roman" w:cs="Times New Roman"/>
          <w:sz w:val="24"/>
          <w:szCs w:val="24"/>
          <w:lang w:val="ru-RU" w:eastAsia="ru-RU"/>
        </w:rPr>
        <w:t>володіти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розпоряджатися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вказаною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ділянкою</w:t>
      </w:r>
      <w:proofErr w:type="spellEnd"/>
      <w:r>
        <w:rPr>
          <w:rFonts w:ascii="Times New Roman" w:eastAsia="Times New Roman" w:hAnsi="Times New Roman" w:cs="Times New Roman"/>
          <w:sz w:val="24"/>
          <w:szCs w:val="24"/>
          <w:lang w:val="ru-RU" w:eastAsia="ru-RU"/>
        </w:rPr>
        <w:t xml:space="preserve"> до моменту </w:t>
      </w:r>
      <w:proofErr w:type="spellStart"/>
      <w:r>
        <w:rPr>
          <w:rFonts w:ascii="Times New Roman" w:eastAsia="Times New Roman" w:hAnsi="Times New Roman" w:cs="Times New Roman"/>
          <w:sz w:val="24"/>
          <w:szCs w:val="24"/>
          <w:lang w:val="ru-RU" w:eastAsia="ru-RU"/>
        </w:rPr>
        <w:t>державної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реєстрації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цих</w:t>
      </w:r>
      <w:proofErr w:type="spellEnd"/>
      <w:r>
        <w:rPr>
          <w:rFonts w:ascii="Times New Roman" w:eastAsia="Times New Roman" w:hAnsi="Times New Roman" w:cs="Times New Roman"/>
          <w:sz w:val="24"/>
          <w:szCs w:val="24"/>
          <w:lang w:val="ru-RU" w:eastAsia="ru-RU"/>
        </w:rPr>
        <w:t xml:space="preserve"> прав </w:t>
      </w:r>
      <w:proofErr w:type="gramStart"/>
      <w:r>
        <w:rPr>
          <w:rFonts w:ascii="Times New Roman" w:eastAsia="Times New Roman" w:hAnsi="Times New Roman" w:cs="Times New Roman"/>
          <w:sz w:val="24"/>
          <w:szCs w:val="24"/>
          <w:lang w:val="ru-RU" w:eastAsia="ru-RU"/>
        </w:rPr>
        <w:t>у</w:t>
      </w:r>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відповідності</w:t>
      </w:r>
      <w:proofErr w:type="spellEnd"/>
      <w:r>
        <w:rPr>
          <w:rFonts w:ascii="Times New Roman" w:eastAsia="Times New Roman" w:hAnsi="Times New Roman" w:cs="Times New Roman"/>
          <w:sz w:val="24"/>
          <w:szCs w:val="24"/>
          <w:lang w:val="ru-RU" w:eastAsia="ru-RU"/>
        </w:rPr>
        <w:t xml:space="preserve"> до чинного </w:t>
      </w:r>
      <w:proofErr w:type="spellStart"/>
      <w:r>
        <w:rPr>
          <w:rFonts w:ascii="Times New Roman" w:eastAsia="Times New Roman" w:hAnsi="Times New Roman" w:cs="Times New Roman"/>
          <w:sz w:val="24"/>
          <w:szCs w:val="24"/>
          <w:lang w:val="ru-RU" w:eastAsia="ru-RU"/>
        </w:rPr>
        <w:t>законодавства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України</w:t>
      </w:r>
      <w:proofErr w:type="spellEnd"/>
      <w:r>
        <w:rPr>
          <w:rFonts w:ascii="Times New Roman" w:eastAsia="Times New Roman" w:hAnsi="Times New Roman" w:cs="Times New Roman"/>
          <w:sz w:val="24"/>
          <w:szCs w:val="24"/>
          <w:lang w:val="ru-RU" w:eastAsia="ru-RU"/>
        </w:rPr>
        <w:t>.</w:t>
      </w:r>
    </w:p>
    <w:p w:rsidR="00023313" w:rsidRDefault="00023313" w:rsidP="000233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val="ru-RU" w:eastAsia="ru-RU"/>
        </w:rPr>
        <w:t xml:space="preserve">Контроль за </w:t>
      </w:r>
      <w:proofErr w:type="spellStart"/>
      <w:r>
        <w:rPr>
          <w:rFonts w:ascii="Times New Roman" w:eastAsia="Times New Roman" w:hAnsi="Times New Roman" w:cs="Times New Roman"/>
          <w:sz w:val="24"/>
          <w:szCs w:val="24"/>
          <w:lang w:val="ru-RU" w:eastAsia="ru-RU"/>
        </w:rPr>
        <w:t>виконанням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даного</w:t>
      </w:r>
      <w:proofErr w:type="spellEnd"/>
      <w:r>
        <w:rPr>
          <w:rFonts w:ascii="Times New Roman" w:eastAsia="Times New Roman" w:hAnsi="Times New Roman" w:cs="Times New Roman"/>
          <w:sz w:val="24"/>
          <w:szCs w:val="24"/>
          <w:lang w:val="ru-RU" w:eastAsia="ru-RU"/>
        </w:rPr>
        <w:t xml:space="preserve"> </w:t>
      </w:r>
      <w:proofErr w:type="spellStart"/>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ішення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покласти</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постійну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комісію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селищної</w:t>
      </w:r>
      <w:proofErr w:type="spellEnd"/>
      <w:r>
        <w:rPr>
          <w:rFonts w:ascii="Times New Roman" w:eastAsia="Times New Roman" w:hAnsi="Times New Roman" w:cs="Times New Roman"/>
          <w:sz w:val="24"/>
          <w:szCs w:val="24"/>
          <w:lang w:val="ru-RU" w:eastAsia="ru-RU"/>
        </w:rPr>
        <w:t xml:space="preserve"> ради </w:t>
      </w:r>
      <w:proofErr w:type="spellStart"/>
      <w:r>
        <w:rPr>
          <w:rFonts w:ascii="Times New Roman" w:eastAsia="Times New Roman" w:hAnsi="Times New Roman" w:cs="Times New Roman"/>
          <w:sz w:val="24"/>
          <w:szCs w:val="24"/>
          <w:lang w:val="ru-RU" w:eastAsia="ru-RU"/>
        </w:rPr>
        <w:t>з</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питань</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промисловості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будівництва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архітектури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житлово-комунального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господарства</w:t>
      </w:r>
      <w:proofErr w:type="spellEnd"/>
      <w:r>
        <w:rPr>
          <w:rFonts w:ascii="Times New Roman" w:eastAsia="Times New Roman" w:hAnsi="Times New Roman" w:cs="Times New Roman"/>
          <w:sz w:val="24"/>
          <w:szCs w:val="24"/>
          <w:lang w:val="ru-RU" w:eastAsia="ru-RU"/>
        </w:rPr>
        <w:t xml:space="preserve">, благоустрою та </w:t>
      </w:r>
      <w:proofErr w:type="spellStart"/>
      <w:r>
        <w:rPr>
          <w:rFonts w:ascii="Times New Roman" w:eastAsia="Times New Roman" w:hAnsi="Times New Roman" w:cs="Times New Roman"/>
          <w:sz w:val="24"/>
          <w:szCs w:val="24"/>
          <w:lang w:val="ru-RU" w:eastAsia="ru-RU"/>
        </w:rPr>
        <w:t>регулювання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земельних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відносин</w:t>
      </w:r>
      <w:proofErr w:type="spellEnd"/>
      <w:r>
        <w:rPr>
          <w:rFonts w:ascii="Times New Roman" w:eastAsia="Times New Roman" w:hAnsi="Times New Roman" w:cs="Times New Roman"/>
          <w:sz w:val="24"/>
          <w:szCs w:val="24"/>
          <w:lang w:val="ru-RU" w:eastAsia="ru-RU"/>
        </w:rPr>
        <w:t>.</w:t>
      </w:r>
    </w:p>
    <w:p w:rsidR="00023313" w:rsidRDefault="00023313" w:rsidP="00023313">
      <w:pPr>
        <w:spacing w:after="0" w:line="240" w:lineRule="auto"/>
        <w:jc w:val="both"/>
        <w:rPr>
          <w:rFonts w:ascii="Times New Roman" w:eastAsia="Times New Roman" w:hAnsi="Times New Roman" w:cs="Times New Roman"/>
          <w:sz w:val="28"/>
          <w:szCs w:val="28"/>
          <w:lang w:eastAsia="ru-RU"/>
        </w:rPr>
      </w:pPr>
    </w:p>
    <w:p w:rsidR="00023313" w:rsidRDefault="00023313" w:rsidP="00023313">
      <w:pPr>
        <w:shd w:val="clear" w:color="auto" w:fill="FFFFFF"/>
        <w:spacing w:before="264" w:after="0" w:line="278" w:lineRule="exact"/>
        <w:jc w:val="both"/>
        <w:rPr>
          <w:rFonts w:ascii="Times New Roman" w:eastAsia="Times New Roman" w:hAnsi="Times New Roman" w:cs="Times New Roman"/>
          <w:spacing w:val="-2"/>
          <w:sz w:val="24"/>
          <w:szCs w:val="24"/>
          <w:lang w:eastAsia="ru-RU"/>
        </w:rPr>
      </w:pPr>
      <w:proofErr w:type="spellStart"/>
      <w:r>
        <w:rPr>
          <w:rFonts w:ascii="Times New Roman" w:eastAsia="Times New Roman" w:hAnsi="Times New Roman" w:cs="Times New Roman"/>
          <w:spacing w:val="-2"/>
          <w:sz w:val="24"/>
          <w:szCs w:val="24"/>
          <w:lang w:val="ru-RU" w:eastAsia="ru-RU"/>
        </w:rPr>
        <w:t>Селищний</w:t>
      </w:r>
      <w:proofErr w:type="spellEnd"/>
      <w:r>
        <w:rPr>
          <w:rFonts w:ascii="Times New Roman" w:eastAsia="Times New Roman" w:hAnsi="Times New Roman" w:cs="Times New Roman"/>
          <w:spacing w:val="-2"/>
          <w:sz w:val="24"/>
          <w:szCs w:val="24"/>
          <w:lang w:val="ru-RU" w:eastAsia="ru-RU"/>
        </w:rPr>
        <w:t xml:space="preserve"> голова                                                        </w:t>
      </w:r>
      <w:r>
        <w:rPr>
          <w:rFonts w:ascii="Times New Roman" w:eastAsia="Times New Roman" w:hAnsi="Times New Roman" w:cs="Times New Roman"/>
          <w:spacing w:val="-2"/>
          <w:sz w:val="24"/>
          <w:szCs w:val="24"/>
          <w:lang w:val="ru-RU" w:eastAsia="ru-RU"/>
        </w:rPr>
        <w:tab/>
      </w:r>
      <w:r>
        <w:rPr>
          <w:rFonts w:ascii="Times New Roman" w:eastAsia="Times New Roman" w:hAnsi="Times New Roman" w:cs="Times New Roman"/>
          <w:spacing w:val="-2"/>
          <w:sz w:val="24"/>
          <w:szCs w:val="24"/>
          <w:lang w:eastAsia="ru-RU"/>
        </w:rPr>
        <w:t xml:space="preserve">               Микола МАЦАЛАК</w:t>
      </w:r>
    </w:p>
    <w:p w:rsidR="00023313" w:rsidRPr="00023313" w:rsidRDefault="00023313">
      <w:pPr>
        <w:rPr>
          <w:lang w:val="ru-RU"/>
        </w:rPr>
      </w:pPr>
    </w:p>
    <w:sectPr w:rsidR="00023313" w:rsidRPr="00023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3313"/>
    <w:rsid w:val="0002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13"/>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313"/>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Company>gypnor</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2021-12-17T01:43:00Z</dcterms:created>
  <dcterms:modified xsi:type="dcterms:W3CDTF">2021-12-17T01:46:00Z</dcterms:modified>
</cp:coreProperties>
</file>