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FC" w:rsidRPr="00E57F34" w:rsidRDefault="00961BFC" w:rsidP="0096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BFC" w:rsidRPr="00E57F34" w:rsidRDefault="00961BFC" w:rsidP="0096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ВИГОДСЬКА СЕЛИЩНА РАДА</w:t>
      </w:r>
    </w:p>
    <w:p w:rsidR="00961BFC" w:rsidRPr="00E57F34" w:rsidRDefault="00961BFC" w:rsidP="0096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961BFC" w:rsidRPr="00E57F34" w:rsidRDefault="00961BFC" w:rsidP="0096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57F34">
        <w:rPr>
          <w:rFonts w:ascii="Times New Roman" w:eastAsia="Times New Roman" w:hAnsi="Times New Roman" w:cs="Times New Roman"/>
          <w:sz w:val="28"/>
          <w:szCs w:val="20"/>
        </w:rPr>
        <w:t>восьме скликання</w:t>
      </w:r>
    </w:p>
    <w:p w:rsidR="00961BFC" w:rsidRPr="00E57F34" w:rsidRDefault="00961BFC" w:rsidP="00961BF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одинадцята сесія</w:t>
      </w: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</w:p>
    <w:p w:rsidR="00961BFC" w:rsidRPr="00E57F34" w:rsidRDefault="00961BFC" w:rsidP="00961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BFC" w:rsidRPr="00E57F34" w:rsidRDefault="00961BFC" w:rsidP="00961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961BFC" w:rsidRPr="00E57F34" w:rsidRDefault="00961BFC" w:rsidP="00961B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від 15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№973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:rsidR="00961BFC" w:rsidRPr="00E57F34" w:rsidRDefault="00961BFC" w:rsidP="00961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7F34">
        <w:rPr>
          <w:rFonts w:ascii="Times New Roman" w:eastAsia="Times New Roman" w:hAnsi="Times New Roman" w:cs="Times New Roman"/>
          <w:sz w:val="24"/>
          <w:szCs w:val="24"/>
        </w:rPr>
        <w:t>смт.Вигода</w:t>
      </w:r>
      <w:proofErr w:type="spellEnd"/>
    </w:p>
    <w:p w:rsidR="00961BFC" w:rsidRDefault="00961BFC" w:rsidP="00961BF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961BFC" w:rsidRDefault="00961BFC" w:rsidP="00961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 w:eastAsia="ru-RU"/>
        </w:rPr>
        <w:t>дозволу</w:t>
      </w:r>
      <w:proofErr w:type="spellEnd"/>
      <w:r>
        <w:rPr>
          <w:rFonts w:ascii="Times New Roman" w:eastAsia="Times New Roman" w:hAnsi="Times New Roman" w:cs="Times New Roman"/>
          <w:b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lang w:val="ru-RU" w:eastAsia="ru-RU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 w:eastAsia="ru-RU"/>
        </w:rPr>
        <w:t>технічної</w:t>
      </w:r>
      <w:proofErr w:type="spellEnd"/>
      <w:r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</w:p>
    <w:p w:rsidR="00961BFC" w:rsidRDefault="00961BFC" w:rsidP="00961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lang w:val="ru-RU" w:eastAsia="ru-RU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 w:eastAsia="ru-RU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b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lang w:val="ru-RU" w:eastAsia="ru-RU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b/>
          <w:lang w:val="ru-RU" w:eastAsia="ru-RU"/>
        </w:rPr>
        <w:t xml:space="preserve">) </w:t>
      </w:r>
    </w:p>
    <w:p w:rsidR="00961BFC" w:rsidRDefault="00961BFC" w:rsidP="00961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 xml:space="preserve">меж </w:t>
      </w:r>
      <w:proofErr w:type="spellStart"/>
      <w:r>
        <w:rPr>
          <w:rFonts w:ascii="Times New Roman" w:eastAsia="Times New Roman" w:hAnsi="Times New Roman" w:cs="Times New Roman"/>
          <w:b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b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lang w:val="ru-RU" w:eastAsia="ru-RU"/>
        </w:rPr>
        <w:t>натурі</w:t>
      </w:r>
      <w:proofErr w:type="spellEnd"/>
      <w:r>
        <w:rPr>
          <w:rFonts w:ascii="Times New Roman" w:eastAsia="Times New Roman" w:hAnsi="Times New Roman" w:cs="Times New Roman"/>
          <w:b/>
          <w:lang w:val="ru-RU" w:eastAsia="ru-RU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b/>
          <w:lang w:val="ru-RU" w:eastAsia="ru-RU"/>
        </w:rPr>
        <w:t>місцевості</w:t>
      </w:r>
      <w:proofErr w:type="spellEnd"/>
      <w:r>
        <w:rPr>
          <w:rFonts w:ascii="Times New Roman" w:eastAsia="Times New Roman" w:hAnsi="Times New Roman" w:cs="Times New Roman"/>
          <w:b/>
          <w:lang w:val="ru-RU" w:eastAsia="ru-RU"/>
        </w:rPr>
        <w:t xml:space="preserve">) </w:t>
      </w:r>
    </w:p>
    <w:p w:rsidR="00961BFC" w:rsidRDefault="00961BFC" w:rsidP="00961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lang w:val="ru-RU" w:eastAsia="ru-RU"/>
        </w:rPr>
        <w:t>Балазюк</w:t>
      </w:r>
      <w:proofErr w:type="spellEnd"/>
      <w:r>
        <w:rPr>
          <w:rFonts w:ascii="Times New Roman" w:eastAsia="Times New Roman" w:hAnsi="Times New Roman" w:cs="Times New Roman"/>
          <w:b/>
          <w:lang w:val="ru-RU" w:eastAsia="ru-RU"/>
        </w:rPr>
        <w:t xml:space="preserve"> В.М.</w:t>
      </w:r>
    </w:p>
    <w:p w:rsidR="00961BFC" w:rsidRDefault="00961BFC" w:rsidP="00961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</w:p>
    <w:p w:rsidR="00961BFC" w:rsidRDefault="00961BFC" w:rsidP="00961B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заяву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Балазюк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Валентини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Миколаївни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жительки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смт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Вигода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Гірська,11 А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дозволу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технічної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натурі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місцевості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0.1000 га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смт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Вигода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Сагайдачного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15,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Витяг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реєстрацію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Спадковому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реєстрі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витягу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66499785, дата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видачі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20.09.2021 року,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свідоцтво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смерть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Балазюк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Яковича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1-НМ № 329085,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18.03.2021 р.,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Вигодської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селищної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22.09.2011 року № 124-6/2021 «Про передачу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Балазюку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Івану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Яковичу»,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викопіювання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публічної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кадастрової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карти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статтями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12, 116, 121, 122, 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статтею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50 Закону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Законом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Державний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кадастр»,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статтею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26 Закону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Вигодська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селищна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рада</w:t>
      </w:r>
    </w:p>
    <w:p w:rsidR="00961BFC" w:rsidRDefault="00961BFC" w:rsidP="0096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61BFC" w:rsidRDefault="00961BFC" w:rsidP="00961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 И Р І Ш И Л А:</w:t>
      </w:r>
    </w:p>
    <w:p w:rsidR="00961BFC" w:rsidRDefault="00961BFC" w:rsidP="0096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дозвіл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Балазюк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Валентині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Миколаївні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технічної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натурі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місцевості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0.1000 га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смт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Вигода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Сагайдачного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15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61BFC" w:rsidRDefault="00961BFC" w:rsidP="0096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Балазюк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Валентині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Миколаївні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замовити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суб’єкта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виконавцем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робіт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законом,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технічної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меж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натурі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місцевості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0.1000 га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смт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Вигода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Сагайдачного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15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житлового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подати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погоджену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встановленому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законодавством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порядку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селищної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ради.</w:t>
      </w:r>
    </w:p>
    <w:p w:rsidR="00961BFC" w:rsidRDefault="00961BFC" w:rsidP="0096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3.Рішення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Вигодської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селищної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</w:t>
      </w:r>
      <w:r w:rsidRPr="00E312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22.09.2011 року № 124-6/2011 «Про передачу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Балазюку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Івану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Яковичу»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вважати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таким,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втратило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чинність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61BFC" w:rsidRDefault="00961BFC" w:rsidP="0096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промисловості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житлово-комунального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благоустрою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61BFC" w:rsidRDefault="00961BFC" w:rsidP="0096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61BFC" w:rsidRPr="00961BFC" w:rsidRDefault="00961BFC" w:rsidP="00961BFC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Селищний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голова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Микола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Мацалак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</w:p>
    <w:sectPr w:rsidR="00961BFC" w:rsidRPr="00961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961BFC"/>
    <w:rsid w:val="00961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FC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BFC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Company>gypnor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2021-12-17T01:34:00Z</dcterms:created>
  <dcterms:modified xsi:type="dcterms:W3CDTF">2021-12-17T01:39:00Z</dcterms:modified>
</cp:coreProperties>
</file>