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DA" w:rsidRPr="00E57F34" w:rsidRDefault="008D34DA" w:rsidP="008D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4DA" w:rsidRPr="00E57F34" w:rsidRDefault="008D34DA" w:rsidP="008D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8D34DA" w:rsidRPr="00E57F34" w:rsidRDefault="008D34DA" w:rsidP="008D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8D34DA" w:rsidRPr="00E57F34" w:rsidRDefault="008D34DA" w:rsidP="008D3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8D34DA" w:rsidRPr="00E57F34" w:rsidRDefault="008D34DA" w:rsidP="008D34D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8D34DA" w:rsidRPr="00E57F34" w:rsidRDefault="008D34DA" w:rsidP="008D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4DA" w:rsidRPr="00E57F34" w:rsidRDefault="008D34DA" w:rsidP="008D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8D34DA" w:rsidRPr="00E57F34" w:rsidRDefault="008D34DA" w:rsidP="008D3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№1021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8D34DA" w:rsidRPr="00E57F34" w:rsidRDefault="008D34DA" w:rsidP="008D3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8D34DA" w:rsidRDefault="008D34DA" w:rsidP="008D34DA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4DA" w:rsidRPr="00175B0E" w:rsidRDefault="008D34DA" w:rsidP="008D34DA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B0E">
        <w:rPr>
          <w:rFonts w:ascii="Times New Roman" w:hAnsi="Times New Roman" w:cs="Times New Roman"/>
          <w:b/>
          <w:sz w:val="24"/>
          <w:szCs w:val="24"/>
        </w:rPr>
        <w:t>Про затвердження проекту землеустрою</w:t>
      </w:r>
    </w:p>
    <w:p w:rsidR="008D34DA" w:rsidRPr="00175B0E" w:rsidRDefault="008D34DA" w:rsidP="008D34DA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B0E">
        <w:rPr>
          <w:rFonts w:ascii="Times New Roman" w:hAnsi="Times New Roman" w:cs="Times New Roman"/>
          <w:b/>
          <w:sz w:val="24"/>
          <w:szCs w:val="24"/>
        </w:rPr>
        <w:t>щодо відведення земельної ділянки у власність</w:t>
      </w:r>
    </w:p>
    <w:p w:rsidR="008D34DA" w:rsidRDefault="008D34DA" w:rsidP="008D34DA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гр.Гаджуну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8D34DA" w:rsidRPr="00175B0E" w:rsidRDefault="008D34DA" w:rsidP="008D34DA">
      <w:pPr>
        <w:pStyle w:val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4DA" w:rsidRPr="003A02B9" w:rsidRDefault="008D34DA" w:rsidP="008D34D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02B9">
        <w:rPr>
          <w:rFonts w:ascii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гр.Гаджуна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Андрія Васильовича</w:t>
      </w:r>
      <w:r w:rsidRPr="003A02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жителя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с.Мислівка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вул.Ростока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,36/2 </w:t>
      </w:r>
      <w:r w:rsidRPr="003A02B9">
        <w:rPr>
          <w:rFonts w:ascii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у власність для  будівництва та обслуговування житлового будинку, господарських будівель та споруд </w:t>
      </w:r>
      <w:r>
        <w:rPr>
          <w:rFonts w:ascii="Times New Roman" w:hAnsi="Times New Roman" w:cs="Times New Roman"/>
          <w:sz w:val="24"/>
          <w:szCs w:val="24"/>
        </w:rPr>
        <w:t>(присадибна ділянка) площею 0,1090</w:t>
      </w:r>
      <w:r w:rsidRPr="003A02B9">
        <w:rPr>
          <w:rFonts w:ascii="Times New Roman" w:hAnsi="Times New Roman" w:cs="Times New Roman"/>
          <w:sz w:val="24"/>
          <w:szCs w:val="24"/>
        </w:rPr>
        <w:t xml:space="preserve">га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с.Мислівка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ур.Йозифсталь</w:t>
      </w:r>
      <w:proofErr w:type="spellEnd"/>
      <w:r w:rsidRPr="003A02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20Д </w:t>
      </w:r>
      <w:r w:rsidRPr="003A02B9">
        <w:rPr>
          <w:rFonts w:ascii="Times New Roman" w:hAnsi="Times New Roman" w:cs="Times New Roman"/>
          <w:sz w:val="24"/>
          <w:szCs w:val="24"/>
        </w:rPr>
        <w:t xml:space="preserve"> проект землеустрою щодо відведення земельної ділянки у власність  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4"/>
          <w:szCs w:val="24"/>
        </w:rPr>
        <w:t xml:space="preserve"> (присадибна ділянка)</w:t>
      </w:r>
      <w:r w:rsidRPr="003A02B9">
        <w:rPr>
          <w:rFonts w:ascii="Times New Roman" w:hAnsi="Times New Roman" w:cs="Times New Roman"/>
          <w:sz w:val="24"/>
          <w:szCs w:val="24"/>
        </w:rPr>
        <w:t>, розробл</w:t>
      </w:r>
      <w:r>
        <w:rPr>
          <w:rFonts w:ascii="Times New Roman" w:hAnsi="Times New Roman" w:cs="Times New Roman"/>
          <w:sz w:val="24"/>
          <w:szCs w:val="24"/>
        </w:rPr>
        <w:t xml:space="preserve">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</w:t>
      </w:r>
      <w:r w:rsidRPr="003A02B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A02B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Горбатюк А.Ф.</w:t>
      </w:r>
      <w:r w:rsidRPr="003A02B9">
        <w:rPr>
          <w:rFonts w:ascii="Times New Roman" w:hAnsi="Times New Roman" w:cs="Times New Roman"/>
          <w:sz w:val="24"/>
          <w:szCs w:val="24"/>
        </w:rPr>
        <w:t>», взявши до уваги витяг з ДЗК, висновок про розгляд документації із землеустрою, керуючись ст</w:t>
      </w:r>
      <w:r>
        <w:rPr>
          <w:rFonts w:ascii="Times New Roman" w:hAnsi="Times New Roman" w:cs="Times New Roman"/>
          <w:sz w:val="24"/>
          <w:szCs w:val="24"/>
        </w:rPr>
        <w:t xml:space="preserve">аттею </w:t>
      </w:r>
      <w:r w:rsidRPr="003A02B9">
        <w:rPr>
          <w:rFonts w:ascii="Times New Roman" w:hAnsi="Times New Roman" w:cs="Times New Roman"/>
          <w:sz w:val="24"/>
          <w:szCs w:val="24"/>
        </w:rPr>
        <w:t>26 Закону України «Про мі</w:t>
      </w:r>
      <w:r>
        <w:rPr>
          <w:rFonts w:ascii="Times New Roman" w:hAnsi="Times New Roman" w:cs="Times New Roman"/>
          <w:sz w:val="24"/>
          <w:szCs w:val="24"/>
        </w:rPr>
        <w:t>сцеве самоврядування в Україні»</w:t>
      </w:r>
      <w:r w:rsidRPr="003A02B9">
        <w:rPr>
          <w:rFonts w:ascii="Times New Roman" w:hAnsi="Times New Roman" w:cs="Times New Roman"/>
          <w:sz w:val="24"/>
          <w:szCs w:val="24"/>
        </w:rPr>
        <w:t>, ст</w:t>
      </w:r>
      <w:r>
        <w:rPr>
          <w:rFonts w:ascii="Times New Roman" w:hAnsi="Times New Roman" w:cs="Times New Roman"/>
          <w:sz w:val="24"/>
          <w:szCs w:val="24"/>
        </w:rPr>
        <w:t xml:space="preserve">аттею </w:t>
      </w:r>
      <w:r w:rsidRPr="003A02B9">
        <w:rPr>
          <w:rFonts w:ascii="Times New Roman" w:hAnsi="Times New Roman" w:cs="Times New Roman"/>
          <w:sz w:val="24"/>
          <w:szCs w:val="24"/>
        </w:rPr>
        <w:t>50 Закону України «Про землеустрій», п</w:t>
      </w:r>
      <w:r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3A02B9">
        <w:rPr>
          <w:rFonts w:ascii="Times New Roman" w:hAnsi="Times New Roman" w:cs="Times New Roman"/>
          <w:sz w:val="24"/>
          <w:szCs w:val="24"/>
        </w:rPr>
        <w:t>5 ст</w:t>
      </w:r>
      <w:r>
        <w:rPr>
          <w:rFonts w:ascii="Times New Roman" w:hAnsi="Times New Roman" w:cs="Times New Roman"/>
          <w:sz w:val="24"/>
          <w:szCs w:val="24"/>
        </w:rPr>
        <w:t xml:space="preserve">атті </w:t>
      </w:r>
      <w:r w:rsidRPr="003A02B9">
        <w:rPr>
          <w:rFonts w:ascii="Times New Roman" w:hAnsi="Times New Roman" w:cs="Times New Roman"/>
          <w:sz w:val="24"/>
          <w:szCs w:val="24"/>
        </w:rPr>
        <w:t>16 Закону України «Про Державний земельний кадастр», ст</w:t>
      </w:r>
      <w:r>
        <w:rPr>
          <w:rFonts w:ascii="Times New Roman" w:hAnsi="Times New Roman" w:cs="Times New Roman"/>
          <w:sz w:val="24"/>
          <w:szCs w:val="24"/>
        </w:rPr>
        <w:t xml:space="preserve">аттями </w:t>
      </w:r>
      <w:r w:rsidRPr="003A02B9">
        <w:rPr>
          <w:rFonts w:ascii="Times New Roman" w:hAnsi="Times New Roman" w:cs="Times New Roman"/>
          <w:sz w:val="24"/>
          <w:szCs w:val="24"/>
        </w:rPr>
        <w:t xml:space="preserve">12, 116, 118, 121, 186  Земельного  кодексу  України,   </w:t>
      </w:r>
      <w:proofErr w:type="spellStart"/>
      <w:r w:rsidRPr="003A02B9">
        <w:rPr>
          <w:rFonts w:ascii="Times New Roman" w:hAnsi="Times New Roman" w:cs="Times New Roman"/>
          <w:sz w:val="24"/>
          <w:szCs w:val="24"/>
        </w:rPr>
        <w:t>Вигодська</w:t>
      </w:r>
      <w:proofErr w:type="spellEnd"/>
      <w:r w:rsidRPr="003A02B9">
        <w:rPr>
          <w:rFonts w:ascii="Times New Roman" w:hAnsi="Times New Roman" w:cs="Times New Roman"/>
          <w:sz w:val="24"/>
          <w:szCs w:val="24"/>
        </w:rPr>
        <w:t xml:space="preserve">  селищна  рада </w:t>
      </w:r>
    </w:p>
    <w:p w:rsidR="008D34DA" w:rsidRPr="005007D8" w:rsidRDefault="008D34DA" w:rsidP="008D34DA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4DA" w:rsidRPr="003A02B9" w:rsidRDefault="008D34DA" w:rsidP="008D34DA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02B9">
        <w:rPr>
          <w:rFonts w:ascii="Times New Roman" w:hAnsi="Times New Roman" w:cs="Times New Roman"/>
          <w:b/>
          <w:sz w:val="24"/>
          <w:szCs w:val="24"/>
        </w:rPr>
        <w:t>В И Р І Ш И Л А :</w:t>
      </w:r>
    </w:p>
    <w:p w:rsidR="008D34DA" w:rsidRPr="003A02B9" w:rsidRDefault="008D34DA" w:rsidP="008D34D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3A02B9">
        <w:rPr>
          <w:rFonts w:ascii="Times New Roman" w:hAnsi="Times New Roman" w:cs="Times New Roman"/>
          <w:sz w:val="24"/>
          <w:szCs w:val="24"/>
        </w:rPr>
        <w:t>1.Затвердити  проект землеустрою щодо відведення земельної ділянки у власність  для будівництва та обслуговування житлового будинку,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2B9">
        <w:rPr>
          <w:rFonts w:ascii="Times New Roman" w:hAnsi="Times New Roman" w:cs="Times New Roman"/>
          <w:sz w:val="24"/>
          <w:szCs w:val="24"/>
        </w:rPr>
        <w:t xml:space="preserve">господарських будівель та споруд </w:t>
      </w:r>
      <w:r>
        <w:rPr>
          <w:rFonts w:ascii="Times New Roman" w:hAnsi="Times New Roman" w:cs="Times New Roman"/>
          <w:sz w:val="24"/>
          <w:szCs w:val="24"/>
        </w:rPr>
        <w:t xml:space="preserve">(присадибна ділянка)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гр.Гаджуну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Андрію Васильовичу</w:t>
      </w:r>
      <w:r w:rsidRPr="003A02B9">
        <w:rPr>
          <w:rFonts w:ascii="Times New Roman" w:hAnsi="Times New Roman" w:cs="Times New Roman"/>
          <w:sz w:val="24"/>
          <w:szCs w:val="24"/>
        </w:rPr>
        <w:t xml:space="preserve"> розташовану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с.Мислівка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ур.Йозифсталь</w:t>
      </w:r>
      <w:proofErr w:type="spellEnd"/>
      <w:r w:rsidRPr="003A02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20Д </w:t>
      </w:r>
      <w:r w:rsidRPr="003A0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площею 0,1090га.</w:t>
      </w:r>
    </w:p>
    <w:p w:rsidR="008D34DA" w:rsidRPr="003A02B9" w:rsidRDefault="008D34DA" w:rsidP="008D34D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2.Передати у власність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гр.Гаджуну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Андрію Васильовичу</w:t>
      </w:r>
      <w:r w:rsidRPr="003A02B9">
        <w:rPr>
          <w:rFonts w:ascii="Times New Roman" w:hAnsi="Times New Roman" w:cs="Times New Roman"/>
          <w:sz w:val="24"/>
          <w:szCs w:val="24"/>
        </w:rPr>
        <w:t xml:space="preserve"> земельну ділянку площею 0</w:t>
      </w:r>
      <w:r>
        <w:rPr>
          <w:rFonts w:ascii="Times New Roman" w:hAnsi="Times New Roman" w:cs="Times New Roman"/>
          <w:sz w:val="24"/>
          <w:szCs w:val="24"/>
        </w:rPr>
        <w:t>,109</w:t>
      </w:r>
      <w:r w:rsidRPr="003A02B9">
        <w:rPr>
          <w:rFonts w:ascii="Times New Roman" w:hAnsi="Times New Roman" w:cs="Times New Roman"/>
          <w:sz w:val="24"/>
          <w:szCs w:val="24"/>
        </w:rPr>
        <w:t>0га, для будівництва та обслуговування житлового будинку,господарських будівель та споруд</w:t>
      </w:r>
      <w:r>
        <w:rPr>
          <w:rFonts w:ascii="Times New Roman" w:hAnsi="Times New Roman" w:cs="Times New Roman"/>
          <w:sz w:val="24"/>
          <w:szCs w:val="24"/>
        </w:rPr>
        <w:t xml:space="preserve"> (присадибна ділянка)  розташовану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с.Мислівка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ур.Йозифсталь</w:t>
      </w:r>
      <w:proofErr w:type="spellEnd"/>
      <w:r w:rsidRPr="003A02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20Д.</w:t>
      </w:r>
    </w:p>
    <w:p w:rsidR="008D34DA" w:rsidRPr="003A02B9" w:rsidRDefault="008D34DA" w:rsidP="008D34D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3A02B9">
        <w:rPr>
          <w:rFonts w:ascii="Times New Roman" w:hAnsi="Times New Roman" w:cs="Times New Roman"/>
          <w:sz w:val="24"/>
          <w:szCs w:val="24"/>
        </w:rPr>
        <w:t>3.Кадастровий номер земельної діля</w:t>
      </w:r>
      <w:r>
        <w:rPr>
          <w:rFonts w:ascii="Times New Roman" w:hAnsi="Times New Roman" w:cs="Times New Roman"/>
          <w:sz w:val="24"/>
          <w:szCs w:val="24"/>
        </w:rPr>
        <w:t xml:space="preserve">нки </w:t>
      </w:r>
      <w:r w:rsidRPr="007878FD">
        <w:rPr>
          <w:rFonts w:ascii="Times New Roman" w:hAnsi="Times New Roman" w:cs="Times New Roman"/>
          <w:sz w:val="24"/>
          <w:szCs w:val="24"/>
        </w:rPr>
        <w:t>2622087602:02:001:0010.</w:t>
      </w:r>
    </w:p>
    <w:p w:rsidR="008D34DA" w:rsidRPr="003A02B9" w:rsidRDefault="008D34DA" w:rsidP="008D34D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3A02B9">
        <w:rPr>
          <w:rFonts w:ascii="Times New Roman" w:hAnsi="Times New Roman" w:cs="Times New Roman"/>
          <w:sz w:val="24"/>
          <w:szCs w:val="24"/>
        </w:rPr>
        <w:t xml:space="preserve">4.Попередити </w:t>
      </w:r>
      <w:proofErr w:type="spellStart"/>
      <w:r w:rsidRPr="003A02B9">
        <w:rPr>
          <w:rFonts w:ascii="Times New Roman" w:hAnsi="Times New Roman" w:cs="Times New Roman"/>
          <w:sz w:val="24"/>
          <w:szCs w:val="24"/>
        </w:rPr>
        <w:t>гр.</w:t>
      </w:r>
      <w:r>
        <w:rPr>
          <w:rFonts w:ascii="Times New Roman" w:hAnsi="Times New Roman" w:cs="Times New Roman"/>
          <w:sz w:val="24"/>
          <w:szCs w:val="24"/>
        </w:rPr>
        <w:t>Гаджуна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Андрія Васильовича</w:t>
      </w:r>
      <w:r w:rsidRPr="003A02B9">
        <w:rPr>
          <w:rFonts w:ascii="Times New Roman" w:hAnsi="Times New Roman" w:cs="Times New Roman"/>
          <w:sz w:val="24"/>
          <w:szCs w:val="24"/>
        </w:rPr>
        <w:t xml:space="preserve">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</w:t>
      </w:r>
    </w:p>
    <w:p w:rsidR="008D34DA" w:rsidRPr="003A02B9" w:rsidRDefault="008D34DA" w:rsidP="008D34D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3A02B9">
        <w:rPr>
          <w:rFonts w:ascii="Times New Roman" w:hAnsi="Times New Roman" w:cs="Times New Roman"/>
          <w:sz w:val="24"/>
          <w:szCs w:val="24"/>
        </w:rPr>
        <w:t>5.Гр.</w:t>
      </w:r>
      <w:r>
        <w:rPr>
          <w:rFonts w:ascii="Times New Roman" w:hAnsi="Times New Roman" w:cs="Times New Roman"/>
          <w:sz w:val="24"/>
          <w:szCs w:val="24"/>
        </w:rPr>
        <w:t>Гаджуну Андрію Васильовичу</w:t>
      </w:r>
      <w:r w:rsidRPr="003A02B9">
        <w:rPr>
          <w:rFonts w:ascii="Times New Roman" w:hAnsi="Times New Roman" w:cs="Times New Roman"/>
          <w:sz w:val="24"/>
          <w:szCs w:val="24"/>
        </w:rPr>
        <w:t xml:space="preserve">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посвідчує це право. </w:t>
      </w:r>
    </w:p>
    <w:p w:rsidR="008D34DA" w:rsidRPr="003A02B9" w:rsidRDefault="008D34DA" w:rsidP="008D34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02B9">
        <w:rPr>
          <w:rFonts w:ascii="Times New Roman" w:hAnsi="Times New Roman" w:cs="Times New Roman"/>
          <w:sz w:val="24"/>
          <w:szCs w:val="24"/>
        </w:rPr>
        <w:t>6.</w:t>
      </w:r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данного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благоустрою та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 w:rsidRPr="003A02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D34DA" w:rsidRPr="003A02B9" w:rsidRDefault="008D34DA" w:rsidP="008D34D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8D34DA" w:rsidRPr="003A02B9" w:rsidRDefault="008D34DA" w:rsidP="008D34DA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8D34DA" w:rsidRPr="008D34DA" w:rsidRDefault="008D34DA" w:rsidP="008D34DA">
      <w:pPr>
        <w:pStyle w:val="2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A02B9">
        <w:rPr>
          <w:rFonts w:ascii="Times New Roman" w:hAnsi="Times New Roman" w:cs="Times New Roman"/>
          <w:spacing w:val="-2"/>
          <w:sz w:val="24"/>
          <w:szCs w:val="24"/>
          <w:lang w:eastAsia="uk-UA"/>
        </w:rPr>
        <w:t xml:space="preserve">Селищний голова                                                        </w:t>
      </w:r>
      <w:r w:rsidRPr="003A02B9">
        <w:rPr>
          <w:rFonts w:ascii="Times New Roman" w:hAnsi="Times New Roman" w:cs="Times New Roman"/>
          <w:spacing w:val="-2"/>
          <w:sz w:val="24"/>
          <w:szCs w:val="24"/>
          <w:lang w:eastAsia="uk-UA"/>
        </w:rPr>
        <w:tab/>
      </w:r>
      <w:r w:rsidRPr="003A02B9">
        <w:rPr>
          <w:rFonts w:ascii="Times New Roman" w:hAnsi="Times New Roman" w:cs="Times New Roman"/>
          <w:sz w:val="24"/>
          <w:szCs w:val="24"/>
          <w:lang w:eastAsia="uk-UA"/>
        </w:rPr>
        <w:t xml:space="preserve">Микола </w:t>
      </w:r>
      <w:proofErr w:type="spellStart"/>
      <w:r w:rsidRPr="003A02B9">
        <w:rPr>
          <w:rFonts w:ascii="Times New Roman" w:hAnsi="Times New Roman" w:cs="Times New Roman"/>
          <w:sz w:val="24"/>
          <w:szCs w:val="24"/>
          <w:lang w:eastAsia="uk-UA"/>
        </w:rPr>
        <w:t>Мацалак</w:t>
      </w:r>
      <w:proofErr w:type="spellEnd"/>
    </w:p>
    <w:sectPr w:rsidR="008D34DA" w:rsidRPr="008D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4DA"/>
    <w:rsid w:val="008D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D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D34DA"/>
    <w:pPr>
      <w:spacing w:after="0" w:line="240" w:lineRule="auto"/>
    </w:pPr>
    <w:rPr>
      <w:rFonts w:ascii="Calibri" w:eastAsia="Times New Roman" w:hAnsi="Calibri" w:cs="Calibri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D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DA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>gypnor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2021-12-17T02:08:00Z</dcterms:created>
  <dcterms:modified xsi:type="dcterms:W3CDTF">2021-12-17T02:13:00Z</dcterms:modified>
</cp:coreProperties>
</file>