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0A7" w:rsidRDefault="00AA30A7" w:rsidP="00AA30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0A7" w:rsidRDefault="00AA30A7" w:rsidP="00AA30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AA30A7" w:rsidRDefault="00AA30A7" w:rsidP="00AA30A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AA30A7" w:rsidRDefault="00AA30A7" w:rsidP="00AA30A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AA30A7" w:rsidRDefault="00AA30A7" w:rsidP="00AA30A7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AA30A7" w:rsidRDefault="00AA30A7" w:rsidP="00AA30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AA30A7" w:rsidRDefault="00AA30A7" w:rsidP="00AA30A7">
      <w:pPr>
        <w:rPr>
          <w:b/>
        </w:rPr>
      </w:pPr>
      <w:r>
        <w:rPr>
          <w:b/>
        </w:rPr>
        <w:t>від 25.11.2021№1089-11/2021</w:t>
      </w:r>
    </w:p>
    <w:p w:rsidR="00AA30A7" w:rsidRDefault="00AA30A7" w:rsidP="00AA30A7">
      <w:proofErr w:type="spellStart"/>
      <w:r>
        <w:t>смт.Вигода</w:t>
      </w:r>
      <w:proofErr w:type="spellEnd"/>
    </w:p>
    <w:p w:rsidR="00AA30A7" w:rsidRPr="00440ABE" w:rsidRDefault="00AA30A7" w:rsidP="00AA30A7">
      <w:pPr>
        <w:jc w:val="both"/>
        <w:rPr>
          <w:b/>
          <w:sz w:val="22"/>
          <w:szCs w:val="22"/>
        </w:rPr>
      </w:pPr>
    </w:p>
    <w:p w:rsidR="00AA30A7" w:rsidRPr="00440ABE" w:rsidRDefault="00AA30A7" w:rsidP="00AA30A7">
      <w:pPr>
        <w:jc w:val="both"/>
        <w:rPr>
          <w:b/>
          <w:sz w:val="22"/>
          <w:szCs w:val="22"/>
        </w:rPr>
      </w:pPr>
      <w:r w:rsidRPr="00440ABE">
        <w:rPr>
          <w:b/>
          <w:sz w:val="22"/>
          <w:szCs w:val="22"/>
        </w:rPr>
        <w:t xml:space="preserve">Про затвердження технічної документації </w:t>
      </w:r>
    </w:p>
    <w:p w:rsidR="00AA30A7" w:rsidRPr="00440ABE" w:rsidRDefault="00AA30A7" w:rsidP="00AA30A7">
      <w:pPr>
        <w:jc w:val="both"/>
        <w:rPr>
          <w:b/>
          <w:sz w:val="22"/>
          <w:szCs w:val="22"/>
        </w:rPr>
      </w:pPr>
      <w:r w:rsidRPr="00440ABE">
        <w:rPr>
          <w:b/>
          <w:sz w:val="22"/>
          <w:szCs w:val="22"/>
        </w:rPr>
        <w:t xml:space="preserve">із землеустрою щодо встановлення (відновлення)  </w:t>
      </w:r>
    </w:p>
    <w:p w:rsidR="00AA30A7" w:rsidRPr="00440ABE" w:rsidRDefault="00AA30A7" w:rsidP="00AA30A7">
      <w:pPr>
        <w:jc w:val="both"/>
        <w:rPr>
          <w:b/>
          <w:sz w:val="22"/>
          <w:szCs w:val="22"/>
        </w:rPr>
      </w:pPr>
      <w:r w:rsidRPr="00440ABE">
        <w:rPr>
          <w:b/>
          <w:sz w:val="22"/>
          <w:szCs w:val="22"/>
        </w:rPr>
        <w:t xml:space="preserve">меж земельних ділянок в натурі (на місцевості) </w:t>
      </w:r>
    </w:p>
    <w:p w:rsidR="00AA30A7" w:rsidRPr="00440ABE" w:rsidRDefault="00AA30A7" w:rsidP="00AA30A7">
      <w:pPr>
        <w:jc w:val="both"/>
        <w:rPr>
          <w:b/>
          <w:sz w:val="22"/>
          <w:szCs w:val="22"/>
        </w:rPr>
      </w:pPr>
      <w:r w:rsidRPr="00440ABE">
        <w:rPr>
          <w:b/>
          <w:sz w:val="22"/>
          <w:szCs w:val="22"/>
        </w:rPr>
        <w:t xml:space="preserve">та передачу земельних ділянок  у власність </w:t>
      </w:r>
    </w:p>
    <w:p w:rsidR="00AA30A7" w:rsidRPr="00440ABE" w:rsidRDefault="00AA30A7" w:rsidP="00AA30A7">
      <w:pPr>
        <w:jc w:val="both"/>
        <w:rPr>
          <w:b/>
        </w:rPr>
      </w:pPr>
      <w:proofErr w:type="spellStart"/>
      <w:r w:rsidRPr="00440ABE">
        <w:rPr>
          <w:b/>
          <w:sz w:val="22"/>
          <w:szCs w:val="22"/>
        </w:rPr>
        <w:t>гр.</w:t>
      </w:r>
      <w:bookmarkStart w:id="0" w:name="_Hlk87612901"/>
      <w:r w:rsidRPr="00440ABE">
        <w:rPr>
          <w:b/>
          <w:sz w:val="22"/>
          <w:szCs w:val="22"/>
        </w:rPr>
        <w:t>Видрак</w:t>
      </w:r>
      <w:proofErr w:type="spellEnd"/>
      <w:r w:rsidRPr="00440ABE">
        <w:rPr>
          <w:b/>
          <w:sz w:val="22"/>
          <w:szCs w:val="22"/>
        </w:rPr>
        <w:t xml:space="preserve"> О.І</w:t>
      </w:r>
      <w:r w:rsidRPr="00440ABE">
        <w:rPr>
          <w:bCs/>
          <w:sz w:val="22"/>
          <w:szCs w:val="22"/>
        </w:rPr>
        <w:t xml:space="preserve">. </w:t>
      </w:r>
      <w:bookmarkStart w:id="1" w:name="_Hlk88043657"/>
      <w:bookmarkEnd w:id="0"/>
    </w:p>
    <w:bookmarkEnd w:id="1"/>
    <w:p w:rsidR="00AA30A7" w:rsidRPr="00440ABE" w:rsidRDefault="00AA30A7" w:rsidP="00AA30A7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AA30A7" w:rsidRPr="00440ABE" w:rsidRDefault="00AA30A7" w:rsidP="00AA30A7">
      <w:pPr>
        <w:ind w:firstLine="709"/>
        <w:jc w:val="both"/>
        <w:rPr>
          <w:sz w:val="22"/>
          <w:szCs w:val="22"/>
        </w:rPr>
      </w:pPr>
      <w:r w:rsidRPr="00440ABE">
        <w:rPr>
          <w:sz w:val="22"/>
          <w:szCs w:val="22"/>
        </w:rPr>
        <w:t xml:space="preserve">Розглянувши заяву </w:t>
      </w:r>
      <w:proofErr w:type="spellStart"/>
      <w:r w:rsidRPr="00440ABE">
        <w:rPr>
          <w:sz w:val="22"/>
          <w:szCs w:val="22"/>
        </w:rPr>
        <w:t>гр.</w:t>
      </w:r>
      <w:bookmarkStart w:id="2" w:name="_Hlk87613427"/>
      <w:r w:rsidRPr="00440ABE">
        <w:rPr>
          <w:bCs/>
          <w:sz w:val="22"/>
          <w:szCs w:val="22"/>
        </w:rPr>
        <w:t>Видрак</w:t>
      </w:r>
      <w:proofErr w:type="spellEnd"/>
      <w:r w:rsidRPr="00440ABE">
        <w:rPr>
          <w:bCs/>
          <w:sz w:val="22"/>
          <w:szCs w:val="22"/>
        </w:rPr>
        <w:t xml:space="preserve"> Олександри  Іванівни</w:t>
      </w:r>
      <w:bookmarkEnd w:id="2"/>
      <w:r>
        <w:rPr>
          <w:bCs/>
          <w:sz w:val="22"/>
          <w:szCs w:val="22"/>
        </w:rPr>
        <w:t xml:space="preserve"> </w:t>
      </w:r>
      <w:r w:rsidRPr="00440ABE">
        <w:rPr>
          <w:sz w:val="22"/>
          <w:szCs w:val="22"/>
        </w:rPr>
        <w:t xml:space="preserve">жительки  </w:t>
      </w:r>
      <w:proofErr w:type="spellStart"/>
      <w:r w:rsidRPr="00440ABE">
        <w:rPr>
          <w:sz w:val="22"/>
          <w:szCs w:val="22"/>
        </w:rPr>
        <w:t>с.Новошин</w:t>
      </w:r>
      <w:proofErr w:type="spellEnd"/>
      <w:r w:rsidRPr="00440ABE">
        <w:rPr>
          <w:sz w:val="22"/>
          <w:szCs w:val="22"/>
        </w:rPr>
        <w:t xml:space="preserve">, вул. Т.Шевченка, 16 про затвердження технічної документації із землеустрою щодо встановлення (відновлення) меж земельних ділянок в натурі (на місцевості) площею 0,2057га для будівництва та обслуговування житлового будинку, господарських будівель і споруд в </w:t>
      </w:r>
      <w:proofErr w:type="spellStart"/>
      <w:r w:rsidRPr="00440ABE">
        <w:rPr>
          <w:sz w:val="22"/>
          <w:szCs w:val="22"/>
        </w:rPr>
        <w:t>с.Новошин</w:t>
      </w:r>
      <w:proofErr w:type="spellEnd"/>
      <w:r w:rsidRPr="00440ABE">
        <w:rPr>
          <w:sz w:val="22"/>
          <w:szCs w:val="22"/>
        </w:rPr>
        <w:t>, вул. Т.Шевченка, 16 та передачу дан</w:t>
      </w:r>
      <w:r>
        <w:rPr>
          <w:sz w:val="22"/>
          <w:szCs w:val="22"/>
        </w:rPr>
        <w:t>ої</w:t>
      </w:r>
      <w:r w:rsidRPr="00440ABE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 xml:space="preserve">ої </w:t>
      </w:r>
      <w:r w:rsidRPr="00440ABE">
        <w:rPr>
          <w:sz w:val="22"/>
          <w:szCs w:val="22"/>
        </w:rPr>
        <w:t xml:space="preserve"> ділян</w:t>
      </w:r>
      <w:r>
        <w:rPr>
          <w:sz w:val="22"/>
          <w:szCs w:val="22"/>
        </w:rPr>
        <w:t>ки</w:t>
      </w:r>
      <w:r w:rsidRPr="00440ABE">
        <w:rPr>
          <w:sz w:val="22"/>
          <w:szCs w:val="22"/>
        </w:rPr>
        <w:t xml:space="preserve"> </w:t>
      </w:r>
      <w:r>
        <w:rPr>
          <w:sz w:val="22"/>
          <w:szCs w:val="22"/>
        </w:rPr>
        <w:t>її у власність.</w:t>
      </w:r>
      <w:r w:rsidRPr="00440ABE">
        <w:rPr>
          <w:sz w:val="22"/>
          <w:szCs w:val="22"/>
        </w:rPr>
        <w:t xml:space="preserve"> Технічну документацію із землеустрою щодо встановлення (відновлення) меж земельних ділянок в натурі (на місцевості), розроблену </w:t>
      </w:r>
      <w:proofErr w:type="spellStart"/>
      <w:r w:rsidRPr="00440ABE">
        <w:rPr>
          <w:sz w:val="22"/>
          <w:szCs w:val="22"/>
        </w:rPr>
        <w:t>ФОП</w:t>
      </w:r>
      <w:proofErr w:type="spellEnd"/>
      <w:r w:rsidRPr="00440ABE">
        <w:rPr>
          <w:sz w:val="22"/>
          <w:szCs w:val="22"/>
        </w:rPr>
        <w:t xml:space="preserve"> </w:t>
      </w:r>
      <w:proofErr w:type="spellStart"/>
      <w:r w:rsidRPr="00440ABE">
        <w:t>Петрованчук</w:t>
      </w:r>
      <w:proofErr w:type="spellEnd"/>
      <w:r w:rsidRPr="00440ABE">
        <w:t xml:space="preserve"> Роман Юрійович</w:t>
      </w:r>
      <w:r w:rsidRPr="00440ABE">
        <w:rPr>
          <w:sz w:val="22"/>
          <w:szCs w:val="22"/>
        </w:rPr>
        <w:t>, Витяг з Державного земельного кадастру про земельні ділянки: від 30.11.2020 року, номер витягу НВ –26</w:t>
      </w:r>
      <w:r>
        <w:rPr>
          <w:sz w:val="22"/>
          <w:szCs w:val="22"/>
        </w:rPr>
        <w:t xml:space="preserve">11147692020 </w:t>
      </w:r>
      <w:r w:rsidRPr="00440ABE">
        <w:rPr>
          <w:sz w:val="22"/>
          <w:szCs w:val="22"/>
        </w:rPr>
        <w:t>керуючись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sz w:val="22"/>
          <w:szCs w:val="22"/>
        </w:rPr>
        <w:t>,</w:t>
      </w:r>
      <w:r w:rsidRPr="00440ABE">
        <w:rPr>
          <w:sz w:val="22"/>
          <w:szCs w:val="22"/>
        </w:rPr>
        <w:t xml:space="preserve"> статтею 26 Закону України «Про місцеве самоврядування в Україні», </w:t>
      </w:r>
      <w:proofErr w:type="spellStart"/>
      <w:r w:rsidRPr="00440ABE">
        <w:rPr>
          <w:sz w:val="22"/>
          <w:szCs w:val="22"/>
        </w:rPr>
        <w:t>Вигодська</w:t>
      </w:r>
      <w:proofErr w:type="spellEnd"/>
      <w:r w:rsidRPr="00440ABE">
        <w:rPr>
          <w:sz w:val="22"/>
          <w:szCs w:val="22"/>
        </w:rPr>
        <w:t xml:space="preserve"> селищна рада                                                    </w:t>
      </w:r>
    </w:p>
    <w:p w:rsidR="00AA30A7" w:rsidRPr="00440ABE" w:rsidRDefault="00AA30A7" w:rsidP="00AA30A7">
      <w:pPr>
        <w:jc w:val="center"/>
        <w:rPr>
          <w:b/>
        </w:rPr>
      </w:pPr>
    </w:p>
    <w:p w:rsidR="00AA30A7" w:rsidRPr="00440ABE" w:rsidRDefault="00AA30A7" w:rsidP="00AA30A7">
      <w:pPr>
        <w:jc w:val="center"/>
      </w:pPr>
      <w:r w:rsidRPr="00440ABE">
        <w:rPr>
          <w:b/>
        </w:rPr>
        <w:t>ВИ Р І Ш И Л А:</w:t>
      </w:r>
    </w:p>
    <w:p w:rsidR="00AA30A7" w:rsidRPr="00440ABE" w:rsidRDefault="00AA30A7" w:rsidP="00AA30A7">
      <w:pPr>
        <w:jc w:val="both"/>
        <w:rPr>
          <w:sz w:val="22"/>
          <w:szCs w:val="22"/>
        </w:rPr>
      </w:pPr>
      <w:r w:rsidRPr="00440ABE">
        <w:rPr>
          <w:sz w:val="22"/>
          <w:szCs w:val="22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 площею 0,2057 га для будівництва та обслуговування житлового будинку, господарських будівель і споруд в </w:t>
      </w:r>
      <w:proofErr w:type="spellStart"/>
      <w:r w:rsidRPr="00440ABE">
        <w:rPr>
          <w:sz w:val="22"/>
          <w:szCs w:val="22"/>
        </w:rPr>
        <w:t>с.Новошин</w:t>
      </w:r>
      <w:proofErr w:type="spellEnd"/>
      <w:r w:rsidRPr="00440ABE">
        <w:rPr>
          <w:sz w:val="22"/>
          <w:szCs w:val="22"/>
        </w:rPr>
        <w:t xml:space="preserve">  вул. Т.Шевченка,16 та площею  за рахунок земель комунальної власності у власність </w:t>
      </w:r>
      <w:proofErr w:type="spellStart"/>
      <w:r w:rsidRPr="00440ABE">
        <w:rPr>
          <w:sz w:val="22"/>
          <w:szCs w:val="22"/>
        </w:rPr>
        <w:t>.гр</w:t>
      </w:r>
      <w:bookmarkStart w:id="3" w:name="_Hlk87613486"/>
      <w:r w:rsidRPr="00440ABE">
        <w:rPr>
          <w:bCs/>
          <w:sz w:val="22"/>
          <w:szCs w:val="22"/>
        </w:rPr>
        <w:t>Видрак</w:t>
      </w:r>
      <w:proofErr w:type="spellEnd"/>
      <w:r w:rsidRPr="00440ABE">
        <w:rPr>
          <w:bCs/>
          <w:sz w:val="22"/>
          <w:szCs w:val="22"/>
        </w:rPr>
        <w:t xml:space="preserve"> Олександрі Іванівні</w:t>
      </w:r>
      <w:bookmarkEnd w:id="3"/>
      <w:r w:rsidRPr="00440ABE">
        <w:rPr>
          <w:sz w:val="22"/>
          <w:szCs w:val="22"/>
        </w:rPr>
        <w:t>.</w:t>
      </w:r>
    </w:p>
    <w:p w:rsidR="00AA30A7" w:rsidRPr="00440ABE" w:rsidRDefault="00AA30A7" w:rsidP="00AA30A7">
      <w:pPr>
        <w:jc w:val="both"/>
        <w:rPr>
          <w:sz w:val="22"/>
          <w:szCs w:val="22"/>
        </w:rPr>
      </w:pPr>
      <w:r w:rsidRPr="00440ABE">
        <w:rPr>
          <w:sz w:val="22"/>
          <w:szCs w:val="22"/>
        </w:rPr>
        <w:t xml:space="preserve"> 2. Передати у власність </w:t>
      </w:r>
      <w:proofErr w:type="spellStart"/>
      <w:r w:rsidRPr="00440ABE">
        <w:rPr>
          <w:sz w:val="22"/>
          <w:szCs w:val="22"/>
        </w:rPr>
        <w:t>гр</w:t>
      </w:r>
      <w:bookmarkStart w:id="4" w:name="_Hlk87613611"/>
      <w:r w:rsidRPr="00440ABE">
        <w:rPr>
          <w:bCs/>
          <w:sz w:val="22"/>
          <w:szCs w:val="22"/>
        </w:rPr>
        <w:t>Видрак</w:t>
      </w:r>
      <w:proofErr w:type="spellEnd"/>
      <w:r w:rsidRPr="00440ABE">
        <w:rPr>
          <w:bCs/>
          <w:sz w:val="22"/>
          <w:szCs w:val="22"/>
        </w:rPr>
        <w:t xml:space="preserve"> Олександрі Іванівні</w:t>
      </w:r>
      <w:bookmarkEnd w:id="4"/>
      <w:r>
        <w:rPr>
          <w:bCs/>
          <w:sz w:val="22"/>
          <w:szCs w:val="22"/>
        </w:rPr>
        <w:t xml:space="preserve"> </w:t>
      </w:r>
      <w:proofErr w:type="spellStart"/>
      <w:r w:rsidRPr="00440ABE">
        <w:rPr>
          <w:sz w:val="22"/>
          <w:szCs w:val="22"/>
        </w:rPr>
        <w:t>земельніу</w:t>
      </w:r>
      <w:proofErr w:type="spellEnd"/>
      <w:r w:rsidRPr="00440ABE">
        <w:rPr>
          <w:sz w:val="22"/>
          <w:szCs w:val="22"/>
        </w:rPr>
        <w:t xml:space="preserve"> ділянку площею 0,2057 га кадастровий номер (2622084201:01:001:0315) для будівництва та обслуговування житлового будинку, господарських будівель і споруд в с. </w:t>
      </w:r>
      <w:proofErr w:type="spellStart"/>
      <w:r w:rsidRPr="00440ABE">
        <w:rPr>
          <w:sz w:val="22"/>
          <w:szCs w:val="22"/>
        </w:rPr>
        <w:t>Новошин</w:t>
      </w:r>
      <w:proofErr w:type="spellEnd"/>
      <w:r w:rsidRPr="00440ABE">
        <w:rPr>
          <w:sz w:val="22"/>
          <w:szCs w:val="22"/>
        </w:rPr>
        <w:t>,</w:t>
      </w:r>
      <w:proofErr w:type="spellStart"/>
      <w:r w:rsidRPr="00440ABE">
        <w:rPr>
          <w:sz w:val="22"/>
          <w:szCs w:val="22"/>
        </w:rPr>
        <w:t>вул.Т.Шевченка</w:t>
      </w:r>
      <w:proofErr w:type="spellEnd"/>
      <w:r w:rsidRPr="00440ABE">
        <w:rPr>
          <w:sz w:val="22"/>
          <w:szCs w:val="22"/>
        </w:rPr>
        <w:t>,16</w:t>
      </w:r>
    </w:p>
    <w:p w:rsidR="00AA30A7" w:rsidRPr="00440ABE" w:rsidRDefault="00AA30A7" w:rsidP="00AA30A7">
      <w:pPr>
        <w:jc w:val="both"/>
        <w:rPr>
          <w:sz w:val="22"/>
          <w:szCs w:val="22"/>
        </w:rPr>
      </w:pPr>
      <w:r w:rsidRPr="00440ABE">
        <w:rPr>
          <w:sz w:val="22"/>
          <w:szCs w:val="22"/>
        </w:rPr>
        <w:t xml:space="preserve">3. </w:t>
      </w:r>
      <w:proofErr w:type="spellStart"/>
      <w:r w:rsidRPr="00440ABE">
        <w:rPr>
          <w:sz w:val="22"/>
          <w:szCs w:val="22"/>
        </w:rPr>
        <w:t>Гр.</w:t>
      </w:r>
      <w:r w:rsidRPr="00440ABE">
        <w:rPr>
          <w:bCs/>
          <w:sz w:val="22"/>
          <w:szCs w:val="22"/>
        </w:rPr>
        <w:t>Видрак</w:t>
      </w:r>
      <w:proofErr w:type="spellEnd"/>
      <w:r w:rsidRPr="00440ABE">
        <w:rPr>
          <w:bCs/>
          <w:sz w:val="22"/>
          <w:szCs w:val="22"/>
        </w:rPr>
        <w:t xml:space="preserve"> Олександрі Іванівні</w:t>
      </w:r>
      <w:r w:rsidRPr="00440ABE">
        <w:rPr>
          <w:sz w:val="22"/>
          <w:szCs w:val="22"/>
        </w:rPr>
        <w:t xml:space="preserve">  зареєструвати право власності на дані земельні ділянки у встановленому законодавством порядку.</w:t>
      </w:r>
    </w:p>
    <w:p w:rsidR="00AA30A7" w:rsidRPr="00440ABE" w:rsidRDefault="00AA30A7" w:rsidP="00AA30A7">
      <w:pPr>
        <w:jc w:val="both"/>
        <w:rPr>
          <w:sz w:val="22"/>
          <w:szCs w:val="22"/>
        </w:rPr>
      </w:pPr>
      <w:r w:rsidRPr="00440ABE">
        <w:rPr>
          <w:sz w:val="22"/>
          <w:szCs w:val="22"/>
        </w:rPr>
        <w:t xml:space="preserve">4. Попередити </w:t>
      </w:r>
      <w:proofErr w:type="spellStart"/>
      <w:r w:rsidRPr="00440ABE">
        <w:rPr>
          <w:sz w:val="22"/>
          <w:szCs w:val="22"/>
        </w:rPr>
        <w:t>гр.</w:t>
      </w:r>
      <w:bookmarkStart w:id="5" w:name="_Hlk87613697"/>
      <w:r>
        <w:rPr>
          <w:bCs/>
          <w:sz w:val="22"/>
          <w:szCs w:val="22"/>
        </w:rPr>
        <w:t>Видрак</w:t>
      </w:r>
      <w:proofErr w:type="spellEnd"/>
      <w:r>
        <w:rPr>
          <w:bCs/>
          <w:sz w:val="22"/>
          <w:szCs w:val="22"/>
        </w:rPr>
        <w:t xml:space="preserve"> Олександр</w:t>
      </w:r>
      <w:r w:rsidRPr="00440ABE">
        <w:rPr>
          <w:bCs/>
          <w:sz w:val="22"/>
          <w:szCs w:val="22"/>
        </w:rPr>
        <w:t>у  Іванівну</w:t>
      </w:r>
      <w:bookmarkEnd w:id="5"/>
      <w:r>
        <w:rPr>
          <w:bCs/>
          <w:sz w:val="22"/>
          <w:szCs w:val="22"/>
        </w:rPr>
        <w:t xml:space="preserve"> </w:t>
      </w:r>
      <w:r w:rsidRPr="00440ABE">
        <w:rPr>
          <w:sz w:val="22"/>
          <w:szCs w:val="22"/>
        </w:rPr>
        <w:t xml:space="preserve">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земельних ділянок, державна реєстрація земельних ділянок підлягає скасуванню. </w:t>
      </w:r>
    </w:p>
    <w:p w:rsidR="00AA30A7" w:rsidRPr="00440ABE" w:rsidRDefault="00AA30A7" w:rsidP="00AA30A7">
      <w:pPr>
        <w:jc w:val="both"/>
        <w:rPr>
          <w:sz w:val="22"/>
          <w:szCs w:val="22"/>
        </w:rPr>
      </w:pPr>
      <w:r w:rsidRPr="00440ABE">
        <w:rPr>
          <w:sz w:val="22"/>
          <w:szCs w:val="22"/>
        </w:rPr>
        <w:t xml:space="preserve">5. </w:t>
      </w:r>
      <w:proofErr w:type="spellStart"/>
      <w:r w:rsidRPr="00440ABE">
        <w:rPr>
          <w:sz w:val="22"/>
          <w:szCs w:val="22"/>
        </w:rPr>
        <w:t>Гр.</w:t>
      </w:r>
      <w:r w:rsidRPr="00440ABE">
        <w:rPr>
          <w:bCs/>
          <w:sz w:val="22"/>
          <w:szCs w:val="22"/>
        </w:rPr>
        <w:t>Видрак</w:t>
      </w:r>
      <w:proofErr w:type="spellEnd"/>
      <w:r w:rsidRPr="00440ABE">
        <w:rPr>
          <w:bCs/>
          <w:sz w:val="22"/>
          <w:szCs w:val="22"/>
        </w:rPr>
        <w:t xml:space="preserve"> Олександрі</w:t>
      </w:r>
      <w:r>
        <w:rPr>
          <w:bCs/>
          <w:sz w:val="22"/>
          <w:szCs w:val="22"/>
        </w:rPr>
        <w:t xml:space="preserve"> </w:t>
      </w:r>
      <w:proofErr w:type="spellStart"/>
      <w:r w:rsidRPr="00440ABE">
        <w:rPr>
          <w:bCs/>
          <w:sz w:val="22"/>
          <w:szCs w:val="22"/>
        </w:rPr>
        <w:t>Іваніві</w:t>
      </w:r>
      <w:proofErr w:type="spellEnd"/>
      <w:r w:rsidRPr="00440ABE">
        <w:rPr>
          <w:sz w:val="22"/>
          <w:szCs w:val="22"/>
        </w:rPr>
        <w:t xml:space="preserve">   приступити до використання земельних ділянок за цільови</w:t>
      </w:r>
      <w:r>
        <w:rPr>
          <w:sz w:val="22"/>
          <w:szCs w:val="22"/>
        </w:rPr>
        <w:t xml:space="preserve">м </w:t>
      </w:r>
      <w:r w:rsidRPr="00440ABE">
        <w:rPr>
          <w:sz w:val="22"/>
          <w:szCs w:val="22"/>
        </w:rPr>
        <w:t xml:space="preserve">призначенням після реєстрації речового права на земельні ділянки та отримання  правовстановлюючих. документів  на  земельну  ділянку. </w:t>
      </w:r>
    </w:p>
    <w:p w:rsidR="00AA30A7" w:rsidRPr="00440ABE" w:rsidRDefault="00AA30A7" w:rsidP="00AA30A7">
      <w:pPr>
        <w:jc w:val="both"/>
        <w:rPr>
          <w:sz w:val="22"/>
          <w:szCs w:val="22"/>
        </w:rPr>
      </w:pPr>
      <w:r w:rsidRPr="00440ABE">
        <w:rPr>
          <w:sz w:val="22"/>
          <w:szCs w:val="22"/>
        </w:rPr>
        <w:t xml:space="preserve">6.Контроль за виконання даного рішення покласти на постійну комісію селищної ради з питань </w:t>
      </w:r>
      <w:proofErr w:type="spellStart"/>
      <w:r w:rsidRPr="00440ABE">
        <w:rPr>
          <w:sz w:val="22"/>
          <w:szCs w:val="22"/>
        </w:rPr>
        <w:t>промисловост</w:t>
      </w:r>
      <w:proofErr w:type="spellEnd"/>
      <w:r w:rsidRPr="00440ABE">
        <w:rPr>
          <w:sz w:val="22"/>
          <w:szCs w:val="22"/>
          <w:lang w:val="ru-RU"/>
        </w:rPr>
        <w:t>,</w:t>
      </w:r>
      <w:r w:rsidRPr="00440ABE">
        <w:rPr>
          <w:sz w:val="22"/>
          <w:szCs w:val="22"/>
        </w:rPr>
        <w:t xml:space="preserve"> будівництва, архітектури житлово-комунального господарства,благоустрою  та регулювання земельних  відносин.</w:t>
      </w:r>
    </w:p>
    <w:p w:rsidR="00AA30A7" w:rsidRPr="00440ABE" w:rsidRDefault="00AA30A7" w:rsidP="00AA30A7">
      <w:pPr>
        <w:jc w:val="both"/>
        <w:rPr>
          <w:sz w:val="22"/>
          <w:szCs w:val="22"/>
        </w:rPr>
      </w:pPr>
    </w:p>
    <w:p w:rsidR="00AA30A7" w:rsidRPr="00440ABE" w:rsidRDefault="00AA30A7" w:rsidP="00AA30A7">
      <w:pPr>
        <w:tabs>
          <w:tab w:val="left" w:pos="6255"/>
        </w:tabs>
        <w:jc w:val="both"/>
        <w:rPr>
          <w:sz w:val="22"/>
          <w:szCs w:val="22"/>
        </w:rPr>
      </w:pPr>
    </w:p>
    <w:p w:rsidR="00AA30A7" w:rsidRPr="00440ABE" w:rsidRDefault="00AA30A7" w:rsidP="00AA30A7">
      <w:pPr>
        <w:tabs>
          <w:tab w:val="left" w:pos="6255"/>
        </w:tabs>
        <w:jc w:val="both"/>
        <w:rPr>
          <w:sz w:val="22"/>
          <w:szCs w:val="22"/>
        </w:rPr>
      </w:pPr>
    </w:p>
    <w:p w:rsidR="00AA30A7" w:rsidRPr="00FE0305" w:rsidRDefault="00AA30A7" w:rsidP="00AA30A7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</w:t>
      </w:r>
      <w:r>
        <w:rPr>
          <w:rFonts w:eastAsia="Calibri"/>
        </w:rPr>
        <w:t>Микола МАЦАЛАК</w:t>
      </w:r>
    </w:p>
    <w:p w:rsidR="00AA30A7" w:rsidRDefault="00AA30A7"/>
    <w:sectPr w:rsidR="00AA3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30A7"/>
    <w:rsid w:val="00AA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0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A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2494</Characters>
  <Application>Microsoft Office Word</Application>
  <DocSecurity>0</DocSecurity>
  <Lines>20</Lines>
  <Paragraphs>5</Paragraphs>
  <ScaleCrop>false</ScaleCrop>
  <Company>gypnor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2021-12-17T20:57:00Z</dcterms:created>
  <dcterms:modified xsi:type="dcterms:W3CDTF">2021-12-17T21:02:00Z</dcterms:modified>
</cp:coreProperties>
</file>