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1162D" w14:textId="77777777" w:rsidR="00933DE1" w:rsidRDefault="00933DE1" w:rsidP="00FB16DC">
      <w:pPr>
        <w:rPr>
          <w:b/>
          <w:sz w:val="28"/>
          <w:lang w:eastAsia="uk-UA"/>
        </w:rPr>
      </w:pPr>
    </w:p>
    <w:p w14:paraId="74416884" w14:textId="77777777" w:rsidR="00D82361" w:rsidRDefault="00D82361" w:rsidP="00D82361">
      <w:pPr>
        <w:jc w:val="center"/>
        <w:rPr>
          <w:b/>
          <w:sz w:val="28"/>
          <w:szCs w:val="20"/>
          <w:lang w:eastAsia="uk-UA"/>
        </w:rPr>
      </w:pPr>
    </w:p>
    <w:p w14:paraId="0C537B8E" w14:textId="6762A53A" w:rsidR="00D82361" w:rsidRPr="002C567E" w:rsidRDefault="002C567E" w:rsidP="002C567E">
      <w:pPr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sz w:val="18"/>
        </w:rPr>
        <w:drawing>
          <wp:inline distT="0" distB="0" distL="0" distR="0" wp14:anchorId="4F0B87BC" wp14:editId="08630FA4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361">
        <w:rPr>
          <w:b/>
          <w:bCs/>
          <w:color w:val="000000"/>
          <w:sz w:val="28"/>
          <w:szCs w:val="28"/>
        </w:rPr>
        <w:tab/>
      </w:r>
    </w:p>
    <w:p w14:paraId="79B7A3C4" w14:textId="77777777" w:rsidR="00D82361" w:rsidRDefault="00D82361" w:rsidP="00D82361">
      <w:pPr>
        <w:keepNext/>
        <w:shd w:val="clear" w:color="auto" w:fill="FFFFFF"/>
        <w:jc w:val="center"/>
        <w:outlineLvl w:val="1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14:paraId="1512845A" w14:textId="77777777" w:rsidR="00D82361" w:rsidRDefault="00D82361" w:rsidP="00D82361">
      <w:pPr>
        <w:keepNext/>
        <w:shd w:val="clear" w:color="auto" w:fill="FFFFFF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ІВАНО-ФРАНКІВСЬКОЇ ОБЛАСТІ</w:t>
      </w:r>
    </w:p>
    <w:p w14:paraId="026C24C6" w14:textId="77777777" w:rsidR="00D82361" w:rsidRDefault="00D82361" w:rsidP="00D82361">
      <w:pPr>
        <w:jc w:val="center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восьме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скликання</w:t>
      </w:r>
      <w:proofErr w:type="spellEnd"/>
    </w:p>
    <w:p w14:paraId="09CB7CA0" w14:textId="77777777" w:rsidR="00D82361" w:rsidRDefault="00D82361" w:rsidP="00D82361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</w:t>
      </w:r>
      <w:proofErr w:type="spellStart"/>
      <w:r>
        <w:rPr>
          <w:snapToGrid w:val="0"/>
          <w:sz w:val="28"/>
          <w:szCs w:val="28"/>
        </w:rPr>
        <w:t>одинадцята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сесія</w:t>
      </w:r>
      <w:proofErr w:type="spellEnd"/>
      <w:r>
        <w:rPr>
          <w:snapToGrid w:val="0"/>
          <w:sz w:val="28"/>
          <w:szCs w:val="28"/>
        </w:rPr>
        <w:t>)</w:t>
      </w:r>
    </w:p>
    <w:p w14:paraId="5E78BE8C" w14:textId="77777777" w:rsidR="00D82361" w:rsidRDefault="00D82361" w:rsidP="00D82361">
      <w:pPr>
        <w:rPr>
          <w:sz w:val="28"/>
          <w:szCs w:val="28"/>
        </w:rPr>
      </w:pPr>
    </w:p>
    <w:p w14:paraId="5932E913" w14:textId="77777777" w:rsidR="00D82361" w:rsidRDefault="00D82361" w:rsidP="00D82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112461DC" w14:textId="77777777" w:rsidR="00D82361" w:rsidRDefault="00D82361" w:rsidP="00D82361">
      <w:pPr>
        <w:pStyle w:val="a5"/>
        <w:rPr>
          <w:b/>
          <w:bCs/>
          <w:sz w:val="28"/>
          <w:szCs w:val="28"/>
        </w:rPr>
      </w:pPr>
    </w:p>
    <w:p w14:paraId="3BCAF43D" w14:textId="183E0A71" w:rsidR="00D82361" w:rsidRDefault="003E69B8" w:rsidP="00D82361">
      <w:pPr>
        <w:rPr>
          <w:rStyle w:val="a7"/>
        </w:rPr>
      </w:pPr>
      <w:proofErr w:type="spellStart"/>
      <w:r>
        <w:rPr>
          <w:rStyle w:val="a7"/>
          <w:b/>
          <w:sz w:val="28"/>
          <w:szCs w:val="28"/>
        </w:rPr>
        <w:t>від</w:t>
      </w:r>
      <w:proofErr w:type="spellEnd"/>
      <w:r>
        <w:rPr>
          <w:rStyle w:val="a7"/>
          <w:b/>
          <w:sz w:val="28"/>
          <w:szCs w:val="28"/>
        </w:rPr>
        <w:t xml:space="preserve"> 15</w:t>
      </w:r>
      <w:r w:rsidR="002C567E">
        <w:rPr>
          <w:rStyle w:val="a7"/>
          <w:b/>
          <w:sz w:val="28"/>
          <w:szCs w:val="28"/>
        </w:rPr>
        <w:t xml:space="preserve">.11.2021 № </w:t>
      </w:r>
      <w:r w:rsidR="002C567E">
        <w:rPr>
          <w:rStyle w:val="a7"/>
          <w:b/>
          <w:sz w:val="28"/>
          <w:szCs w:val="28"/>
          <w:lang w:val="uk-UA"/>
        </w:rPr>
        <w:t>944</w:t>
      </w:r>
      <w:r w:rsidR="00D82361">
        <w:rPr>
          <w:rStyle w:val="a7"/>
          <w:b/>
          <w:sz w:val="28"/>
          <w:szCs w:val="28"/>
        </w:rPr>
        <w:t>- 11/2021</w:t>
      </w:r>
    </w:p>
    <w:p w14:paraId="74088E4A" w14:textId="77777777" w:rsidR="00D82361" w:rsidRDefault="00D82361" w:rsidP="00D82361">
      <w:pPr>
        <w:pStyle w:val="a5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Вигода</w:t>
      </w:r>
      <w:proofErr w:type="spellEnd"/>
    </w:p>
    <w:p w14:paraId="0374EDED" w14:textId="77777777" w:rsidR="007403D2" w:rsidRDefault="007403D2" w:rsidP="00D82361">
      <w:pPr>
        <w:pStyle w:val="a5"/>
        <w:ind w:left="0"/>
      </w:pPr>
    </w:p>
    <w:p w14:paraId="20ACD476" w14:textId="1F7B125C" w:rsidR="00CA2D57" w:rsidRPr="007E4E26" w:rsidRDefault="00CA2D57" w:rsidP="007E4E26">
      <w:pPr>
        <w:ind w:right="4394"/>
        <w:rPr>
          <w:b/>
          <w:bCs/>
          <w:sz w:val="28"/>
          <w:szCs w:val="28"/>
          <w:lang w:val="uk-UA"/>
        </w:rPr>
      </w:pPr>
      <w:r w:rsidRPr="007E4E26">
        <w:rPr>
          <w:b/>
          <w:bCs/>
          <w:sz w:val="28"/>
          <w:szCs w:val="28"/>
          <w:lang w:val="uk-UA"/>
        </w:rPr>
        <w:t xml:space="preserve">Про </w:t>
      </w:r>
      <w:r w:rsidR="00003EEF" w:rsidRPr="007E4E26">
        <w:rPr>
          <w:b/>
          <w:bCs/>
          <w:sz w:val="28"/>
          <w:szCs w:val="28"/>
          <w:lang w:val="uk-UA"/>
        </w:rPr>
        <w:t xml:space="preserve">затвердження Положення про старосту </w:t>
      </w:r>
      <w:proofErr w:type="spellStart"/>
      <w:r w:rsidR="00003EEF" w:rsidRPr="007E4E26">
        <w:rPr>
          <w:b/>
          <w:bCs/>
          <w:sz w:val="28"/>
          <w:szCs w:val="28"/>
          <w:lang w:val="uk-UA"/>
        </w:rPr>
        <w:t>Вигодської</w:t>
      </w:r>
      <w:proofErr w:type="spellEnd"/>
      <w:r w:rsidR="00003EEF" w:rsidRPr="007E4E26">
        <w:rPr>
          <w:b/>
          <w:bCs/>
          <w:sz w:val="28"/>
          <w:szCs w:val="28"/>
          <w:lang w:val="uk-UA"/>
        </w:rPr>
        <w:t xml:space="preserve"> селищної ради</w:t>
      </w:r>
    </w:p>
    <w:p w14:paraId="215F781B" w14:textId="59132A4D" w:rsidR="00CA2D57" w:rsidRDefault="007E4E26" w:rsidP="007E4E26">
      <w:pPr>
        <w:rPr>
          <w:b/>
          <w:bCs/>
          <w:sz w:val="28"/>
          <w:szCs w:val="28"/>
          <w:lang w:val="uk-UA"/>
        </w:rPr>
      </w:pPr>
      <w:r w:rsidRPr="007E4E26">
        <w:rPr>
          <w:b/>
          <w:sz w:val="28"/>
          <w:szCs w:val="28"/>
          <w:lang w:val="uk-UA"/>
        </w:rPr>
        <w:t>в новій редакції</w:t>
      </w:r>
    </w:p>
    <w:p w14:paraId="26FB8124" w14:textId="77777777" w:rsidR="00FB16DC" w:rsidRPr="00CA2D57" w:rsidRDefault="00FB16DC" w:rsidP="008B15EB">
      <w:pPr>
        <w:jc w:val="both"/>
        <w:rPr>
          <w:b/>
          <w:bCs/>
          <w:sz w:val="28"/>
          <w:szCs w:val="28"/>
          <w:lang w:val="uk-UA"/>
        </w:rPr>
      </w:pPr>
    </w:p>
    <w:p w14:paraId="3126BE1F" w14:textId="0FA551F0" w:rsidR="00003EEF" w:rsidRDefault="00003EEF" w:rsidP="008B15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Pr="00003EEF">
        <w:rPr>
          <w:sz w:val="28"/>
          <w:szCs w:val="28"/>
          <w:lang w:val="uk-UA"/>
        </w:rPr>
        <w:t>метою забезпечення реалізації повноважень старости на території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 w:rsidRPr="00003EEF">
        <w:rPr>
          <w:sz w:val="28"/>
          <w:szCs w:val="28"/>
          <w:lang w:val="uk-UA"/>
        </w:rPr>
        <w:t xml:space="preserve"> територіальної громади, </w:t>
      </w:r>
      <w:r w:rsidR="00020FAD">
        <w:rPr>
          <w:sz w:val="28"/>
          <w:szCs w:val="28"/>
          <w:lang w:val="uk-UA"/>
        </w:rPr>
        <w:t>керуючись пунктом 6</w:t>
      </w:r>
      <w:r w:rsidR="00020FAD">
        <w:rPr>
          <w:sz w:val="28"/>
          <w:szCs w:val="28"/>
          <w:vertAlign w:val="superscript"/>
          <w:lang w:val="uk-UA"/>
        </w:rPr>
        <w:t>1</w:t>
      </w:r>
      <w:r w:rsidR="00020FAD">
        <w:rPr>
          <w:sz w:val="28"/>
          <w:szCs w:val="28"/>
          <w:lang w:val="uk-UA"/>
        </w:rPr>
        <w:t xml:space="preserve"> частиною 1 статті 26, статтею 54-1 Закону</w:t>
      </w:r>
      <w:r w:rsidRPr="00003EEF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селищна</w:t>
      </w:r>
      <w:r w:rsidRPr="00003EEF">
        <w:rPr>
          <w:sz w:val="28"/>
          <w:szCs w:val="28"/>
          <w:lang w:val="uk-UA"/>
        </w:rPr>
        <w:t xml:space="preserve"> рада  </w:t>
      </w:r>
    </w:p>
    <w:p w14:paraId="7DEE3CFE" w14:textId="792B839E" w:rsidR="00003EEF" w:rsidRDefault="00003EEF" w:rsidP="008B15EB">
      <w:pPr>
        <w:ind w:firstLine="708"/>
        <w:jc w:val="both"/>
        <w:rPr>
          <w:sz w:val="28"/>
          <w:szCs w:val="28"/>
          <w:lang w:val="uk-UA"/>
        </w:rPr>
      </w:pPr>
    </w:p>
    <w:p w14:paraId="15652C67" w14:textId="021E6098" w:rsidR="00003EEF" w:rsidRPr="00003EEF" w:rsidRDefault="00003EEF" w:rsidP="00933DE1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003EEF">
        <w:rPr>
          <w:b/>
          <w:bCs/>
          <w:sz w:val="28"/>
          <w:szCs w:val="28"/>
          <w:lang w:val="uk-UA"/>
        </w:rPr>
        <w:t>ВИРІШИЛА:</w:t>
      </w:r>
    </w:p>
    <w:p w14:paraId="70959F35" w14:textId="77777777" w:rsidR="00003EEF" w:rsidRDefault="00003EEF" w:rsidP="008B15EB">
      <w:pPr>
        <w:jc w:val="both"/>
        <w:rPr>
          <w:sz w:val="28"/>
          <w:szCs w:val="28"/>
          <w:lang w:val="uk-UA"/>
        </w:rPr>
      </w:pPr>
    </w:p>
    <w:p w14:paraId="62BE40D1" w14:textId="71092E9C" w:rsidR="00CA2D57" w:rsidRPr="008B15EB" w:rsidRDefault="008B15EB" w:rsidP="008B15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03EEF" w:rsidRPr="008B15EB">
        <w:rPr>
          <w:sz w:val="28"/>
          <w:szCs w:val="28"/>
          <w:lang w:val="uk-UA"/>
        </w:rPr>
        <w:t>Затвердити Положення про ста</w:t>
      </w:r>
      <w:r w:rsidRPr="008B15EB">
        <w:rPr>
          <w:sz w:val="28"/>
          <w:szCs w:val="28"/>
          <w:lang w:val="uk-UA"/>
        </w:rPr>
        <w:t xml:space="preserve">росту </w:t>
      </w:r>
      <w:proofErr w:type="spellStart"/>
      <w:r w:rsidRPr="008B15EB">
        <w:rPr>
          <w:sz w:val="28"/>
          <w:szCs w:val="28"/>
          <w:lang w:val="uk-UA"/>
        </w:rPr>
        <w:t>Вигодської</w:t>
      </w:r>
      <w:proofErr w:type="spellEnd"/>
      <w:r w:rsidRPr="008B15EB">
        <w:rPr>
          <w:sz w:val="28"/>
          <w:szCs w:val="28"/>
          <w:lang w:val="uk-UA"/>
        </w:rPr>
        <w:t xml:space="preserve"> селищної ради </w:t>
      </w:r>
      <w:r w:rsidR="00003EEF" w:rsidRPr="008B15EB">
        <w:rPr>
          <w:sz w:val="28"/>
          <w:szCs w:val="28"/>
          <w:lang w:val="uk-UA"/>
        </w:rPr>
        <w:t>в новій редакції (додається).</w:t>
      </w:r>
    </w:p>
    <w:p w14:paraId="783230E8" w14:textId="77777777" w:rsidR="00003EEF" w:rsidRDefault="00003EEF" w:rsidP="008B15EB">
      <w:pPr>
        <w:pStyle w:val="a4"/>
        <w:jc w:val="both"/>
        <w:rPr>
          <w:sz w:val="28"/>
          <w:szCs w:val="28"/>
          <w:lang w:val="uk-UA"/>
        </w:rPr>
      </w:pPr>
    </w:p>
    <w:p w14:paraId="4B0FBA3A" w14:textId="2D17CF28" w:rsidR="00003EEF" w:rsidRPr="008B15EB" w:rsidRDefault="008B15EB" w:rsidP="008B15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003EEF" w:rsidRPr="008B15EB">
        <w:rPr>
          <w:sz w:val="28"/>
          <w:szCs w:val="28"/>
          <w:lang w:val="uk-UA"/>
        </w:rPr>
        <w:t xml:space="preserve">Рішення </w:t>
      </w:r>
      <w:proofErr w:type="spellStart"/>
      <w:r w:rsidR="00003EEF" w:rsidRPr="008B15EB">
        <w:rPr>
          <w:sz w:val="28"/>
          <w:szCs w:val="28"/>
          <w:lang w:val="uk-UA"/>
        </w:rPr>
        <w:t>Вигодської</w:t>
      </w:r>
      <w:proofErr w:type="spellEnd"/>
      <w:r w:rsidR="00003EEF" w:rsidRPr="008B15EB">
        <w:rPr>
          <w:sz w:val="28"/>
          <w:szCs w:val="28"/>
          <w:lang w:val="uk-UA"/>
        </w:rPr>
        <w:t xml:space="preserve"> селищної ради від 10.12.2020р  №13-1/2020 «Про затвердження Положення про старосту </w:t>
      </w:r>
      <w:proofErr w:type="spellStart"/>
      <w:r w:rsidR="00003EEF" w:rsidRPr="008B15EB">
        <w:rPr>
          <w:sz w:val="28"/>
          <w:szCs w:val="28"/>
          <w:lang w:val="uk-UA"/>
        </w:rPr>
        <w:t>Вигодської</w:t>
      </w:r>
      <w:proofErr w:type="spellEnd"/>
      <w:r w:rsidR="00003EEF" w:rsidRPr="008B15EB">
        <w:rPr>
          <w:sz w:val="28"/>
          <w:szCs w:val="28"/>
          <w:lang w:val="uk-UA"/>
        </w:rPr>
        <w:t xml:space="preserve"> селищної ради» вважати таким, що втратило чинність.</w:t>
      </w:r>
    </w:p>
    <w:p w14:paraId="4CCB8900" w14:textId="77777777" w:rsidR="00003EEF" w:rsidRDefault="00003EEF" w:rsidP="008B15EB">
      <w:pPr>
        <w:pStyle w:val="a4"/>
        <w:jc w:val="both"/>
        <w:rPr>
          <w:sz w:val="28"/>
          <w:szCs w:val="28"/>
          <w:lang w:val="uk-UA"/>
        </w:rPr>
      </w:pPr>
    </w:p>
    <w:p w14:paraId="37C97F40" w14:textId="0EC3B437" w:rsidR="00CA2D57" w:rsidRPr="008B15EB" w:rsidRDefault="008B15EB" w:rsidP="008B15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CA2D57" w:rsidRPr="008B15EB">
        <w:rPr>
          <w:sz w:val="28"/>
          <w:szCs w:val="28"/>
          <w:lang w:val="uk-UA"/>
        </w:rPr>
        <w:t xml:space="preserve">Контроль за виконанням рішення покласти на селищного голову Миколу МАЦАЛАКА. </w:t>
      </w:r>
    </w:p>
    <w:p w14:paraId="54936C4D" w14:textId="77777777" w:rsidR="00AF2605" w:rsidRDefault="00AF2605" w:rsidP="008B15EB">
      <w:pPr>
        <w:jc w:val="both"/>
        <w:rPr>
          <w:sz w:val="28"/>
          <w:szCs w:val="28"/>
          <w:lang w:val="uk-UA"/>
        </w:rPr>
      </w:pPr>
    </w:p>
    <w:p w14:paraId="36AEACED" w14:textId="77777777" w:rsidR="00AF2605" w:rsidRDefault="00AF2605" w:rsidP="008B15EB">
      <w:pPr>
        <w:jc w:val="both"/>
        <w:rPr>
          <w:sz w:val="28"/>
          <w:szCs w:val="28"/>
          <w:lang w:val="uk-UA"/>
        </w:rPr>
      </w:pPr>
    </w:p>
    <w:p w14:paraId="662CC99A" w14:textId="77777777" w:rsidR="00AF2605" w:rsidRDefault="00AF2605" w:rsidP="008B15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Микола МАЦАЛАК</w:t>
      </w:r>
    </w:p>
    <w:p w14:paraId="5F3EFA0D" w14:textId="77777777" w:rsidR="00AF2605" w:rsidRDefault="00AF2605" w:rsidP="008B15EB">
      <w:pPr>
        <w:jc w:val="both"/>
        <w:rPr>
          <w:sz w:val="28"/>
          <w:szCs w:val="28"/>
          <w:lang w:val="uk-UA"/>
        </w:rPr>
      </w:pPr>
    </w:p>
    <w:p w14:paraId="0E0BAE26" w14:textId="77777777" w:rsidR="00AF2605" w:rsidRDefault="00AF2605" w:rsidP="008B15EB">
      <w:pPr>
        <w:jc w:val="both"/>
        <w:rPr>
          <w:sz w:val="28"/>
          <w:szCs w:val="28"/>
          <w:lang w:val="uk-UA"/>
        </w:rPr>
      </w:pPr>
    </w:p>
    <w:p w14:paraId="7124B115" w14:textId="77777777" w:rsidR="00AF2605" w:rsidRDefault="00AF2605" w:rsidP="00AF2605">
      <w:pPr>
        <w:rPr>
          <w:sz w:val="28"/>
          <w:szCs w:val="28"/>
          <w:lang w:val="uk-UA"/>
        </w:rPr>
      </w:pPr>
    </w:p>
    <w:p w14:paraId="27AA6532" w14:textId="77777777" w:rsidR="00AF2605" w:rsidRDefault="00AF2605" w:rsidP="00AF2605">
      <w:pPr>
        <w:rPr>
          <w:sz w:val="28"/>
          <w:szCs w:val="28"/>
          <w:lang w:val="uk-UA"/>
        </w:rPr>
      </w:pPr>
    </w:p>
    <w:p w14:paraId="6BD58A3D" w14:textId="77777777" w:rsidR="00316D21" w:rsidRDefault="00316D21" w:rsidP="00AF2605">
      <w:pPr>
        <w:rPr>
          <w:sz w:val="28"/>
          <w:szCs w:val="28"/>
          <w:lang w:val="uk-UA"/>
        </w:rPr>
      </w:pPr>
    </w:p>
    <w:p w14:paraId="7A2524CB" w14:textId="77777777" w:rsidR="00316D21" w:rsidRDefault="00316D21" w:rsidP="00AF2605">
      <w:pPr>
        <w:rPr>
          <w:sz w:val="28"/>
          <w:szCs w:val="28"/>
          <w:lang w:val="uk-UA"/>
        </w:rPr>
      </w:pPr>
    </w:p>
    <w:p w14:paraId="7E016977" w14:textId="77777777" w:rsidR="00316D21" w:rsidRDefault="00316D21" w:rsidP="00AF2605">
      <w:pPr>
        <w:rPr>
          <w:sz w:val="28"/>
          <w:szCs w:val="28"/>
          <w:lang w:val="uk-UA"/>
        </w:rPr>
      </w:pPr>
    </w:p>
    <w:p w14:paraId="173805D3" w14:textId="77777777" w:rsidR="00316D21" w:rsidRDefault="00316D21" w:rsidP="00AF2605">
      <w:pPr>
        <w:rPr>
          <w:sz w:val="28"/>
          <w:szCs w:val="28"/>
          <w:lang w:val="uk-UA"/>
        </w:rPr>
      </w:pPr>
    </w:p>
    <w:p w14:paraId="4EF8FEAA" w14:textId="77777777" w:rsidR="00AF2605" w:rsidRDefault="00AF2605" w:rsidP="00AF2605">
      <w:pPr>
        <w:rPr>
          <w:sz w:val="28"/>
          <w:szCs w:val="28"/>
          <w:lang w:val="uk-UA"/>
        </w:rPr>
      </w:pPr>
    </w:p>
    <w:p w14:paraId="4A1F24AB" w14:textId="77777777" w:rsidR="00C4745A" w:rsidRDefault="00C4745A" w:rsidP="00AF2605">
      <w:pPr>
        <w:rPr>
          <w:sz w:val="28"/>
          <w:szCs w:val="28"/>
          <w:lang w:val="uk-UA"/>
        </w:rPr>
      </w:pPr>
    </w:p>
    <w:p w14:paraId="62EAA2AB" w14:textId="77777777" w:rsidR="00316D21" w:rsidRPr="00316D21" w:rsidRDefault="00316D21" w:rsidP="00316D21">
      <w:pPr>
        <w:jc w:val="right"/>
        <w:rPr>
          <w:rFonts w:eastAsiaTheme="minorHAnsi"/>
          <w:b/>
          <w:bCs/>
          <w:i/>
          <w:sz w:val="28"/>
          <w:szCs w:val="28"/>
          <w:lang w:val="uk-UA" w:eastAsia="en-US"/>
        </w:rPr>
      </w:pPr>
      <w:r w:rsidRPr="00316D21">
        <w:rPr>
          <w:rFonts w:eastAsiaTheme="minorHAnsi"/>
          <w:b/>
          <w:bCs/>
          <w:i/>
          <w:sz w:val="28"/>
          <w:szCs w:val="28"/>
          <w:lang w:val="uk-UA" w:eastAsia="en-US"/>
        </w:rPr>
        <w:t>ЗАТВЕРДЖЕНО</w:t>
      </w:r>
    </w:p>
    <w:p w14:paraId="5E6F65A4" w14:textId="77777777" w:rsidR="00316D21" w:rsidRPr="00316D21" w:rsidRDefault="00316D21" w:rsidP="00316D21">
      <w:pPr>
        <w:jc w:val="right"/>
        <w:rPr>
          <w:rFonts w:eastAsiaTheme="minorHAnsi"/>
          <w:b/>
          <w:bCs/>
          <w:i/>
          <w:sz w:val="28"/>
          <w:szCs w:val="28"/>
          <w:lang w:val="uk-UA" w:eastAsia="en-US"/>
        </w:rPr>
      </w:pPr>
      <w:r w:rsidRPr="00316D21">
        <w:rPr>
          <w:rFonts w:eastAsiaTheme="minorHAnsi"/>
          <w:b/>
          <w:bCs/>
          <w:i/>
          <w:sz w:val="28"/>
          <w:szCs w:val="28"/>
          <w:lang w:val="uk-UA" w:eastAsia="en-US"/>
        </w:rPr>
        <w:t xml:space="preserve">рішенням </w:t>
      </w:r>
      <w:proofErr w:type="spellStart"/>
      <w:r w:rsidRPr="00316D21">
        <w:rPr>
          <w:rFonts w:eastAsiaTheme="minorHAnsi"/>
          <w:b/>
          <w:bCs/>
          <w:i/>
          <w:sz w:val="28"/>
          <w:szCs w:val="28"/>
          <w:lang w:val="uk-UA" w:eastAsia="en-US"/>
        </w:rPr>
        <w:t>Вигодської</w:t>
      </w:r>
      <w:proofErr w:type="spellEnd"/>
      <w:r w:rsidRPr="00316D21">
        <w:rPr>
          <w:rFonts w:eastAsiaTheme="minorHAnsi"/>
          <w:b/>
          <w:bCs/>
          <w:i/>
          <w:sz w:val="28"/>
          <w:szCs w:val="28"/>
          <w:lang w:val="uk-UA" w:eastAsia="en-US"/>
        </w:rPr>
        <w:t xml:space="preserve"> селищної ради</w:t>
      </w:r>
    </w:p>
    <w:p w14:paraId="729B3784" w14:textId="2B419017" w:rsidR="00316D21" w:rsidRPr="00316D21" w:rsidRDefault="002C567E" w:rsidP="00316D21">
      <w:pPr>
        <w:jc w:val="right"/>
        <w:rPr>
          <w:rFonts w:eastAsiaTheme="minorHAnsi"/>
          <w:i/>
          <w:sz w:val="28"/>
          <w:szCs w:val="28"/>
          <w:lang w:val="uk-UA" w:eastAsia="en-US"/>
        </w:rPr>
      </w:pPr>
      <w:r>
        <w:rPr>
          <w:rFonts w:eastAsiaTheme="minorHAnsi"/>
          <w:b/>
          <w:bCs/>
          <w:i/>
          <w:sz w:val="28"/>
          <w:szCs w:val="28"/>
          <w:lang w:val="uk-UA" w:eastAsia="en-US"/>
        </w:rPr>
        <w:t>від 1</w:t>
      </w:r>
      <w:r w:rsidR="003E69B8">
        <w:rPr>
          <w:rFonts w:eastAsiaTheme="minorHAnsi"/>
          <w:b/>
          <w:bCs/>
          <w:i/>
          <w:sz w:val="28"/>
          <w:szCs w:val="28"/>
          <w:lang w:val="uk-UA" w:eastAsia="en-US"/>
        </w:rPr>
        <w:t>5</w:t>
      </w:r>
      <w:bookmarkStart w:id="0" w:name="_GoBack"/>
      <w:bookmarkEnd w:id="0"/>
      <w:r>
        <w:rPr>
          <w:rFonts w:eastAsiaTheme="minorHAnsi"/>
          <w:b/>
          <w:bCs/>
          <w:i/>
          <w:sz w:val="28"/>
          <w:szCs w:val="28"/>
          <w:lang w:val="uk-UA" w:eastAsia="en-US"/>
        </w:rPr>
        <w:t>.11.2021 року№ 944</w:t>
      </w:r>
      <w:r w:rsidR="00316D21" w:rsidRPr="00316D21">
        <w:rPr>
          <w:rFonts w:eastAsiaTheme="minorHAnsi"/>
          <w:b/>
          <w:bCs/>
          <w:i/>
          <w:sz w:val="28"/>
          <w:szCs w:val="28"/>
          <w:lang w:val="uk-UA" w:eastAsia="en-US"/>
        </w:rPr>
        <w:t xml:space="preserve">-11/2021  </w:t>
      </w:r>
    </w:p>
    <w:p w14:paraId="47ADB538" w14:textId="77777777" w:rsidR="00316D21" w:rsidRPr="00316D21" w:rsidRDefault="00316D21" w:rsidP="00316D21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</w:p>
    <w:p w14:paraId="6E0DFF55" w14:textId="77777777" w:rsidR="00316D21" w:rsidRPr="00316D21" w:rsidRDefault="00316D21" w:rsidP="00316D21">
      <w:pPr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316D21">
        <w:rPr>
          <w:rFonts w:eastAsiaTheme="minorHAnsi"/>
          <w:b/>
          <w:bCs/>
          <w:sz w:val="28"/>
          <w:szCs w:val="28"/>
          <w:lang w:val="uk-UA" w:eastAsia="en-US"/>
        </w:rPr>
        <w:t>ПОЛОЖЕННЯ ПРО СТАРОСТУ</w:t>
      </w:r>
    </w:p>
    <w:p w14:paraId="2A093F7D" w14:textId="77777777" w:rsidR="00316D21" w:rsidRPr="00316D21" w:rsidRDefault="00316D21" w:rsidP="00316D21">
      <w:pPr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  <w:r w:rsidRPr="00316D21">
        <w:rPr>
          <w:rFonts w:eastAsiaTheme="minorHAnsi"/>
          <w:b/>
          <w:bCs/>
          <w:sz w:val="28"/>
          <w:szCs w:val="28"/>
          <w:lang w:val="uk-UA" w:eastAsia="en-US"/>
        </w:rPr>
        <w:t>ВИГОДСЬКОЇ СЕЛИЩНОЇ РАДИ</w:t>
      </w:r>
    </w:p>
    <w:p w14:paraId="3FD56F8F" w14:textId="77777777" w:rsidR="00316D21" w:rsidRPr="00316D21" w:rsidRDefault="00316D21" w:rsidP="00316D21">
      <w:pPr>
        <w:spacing w:after="160"/>
        <w:jc w:val="both"/>
        <w:rPr>
          <w:rFonts w:eastAsiaTheme="minorHAnsi"/>
          <w:b/>
          <w:bCs/>
          <w:sz w:val="28"/>
          <w:szCs w:val="28"/>
          <w:lang w:val="uk-UA" w:eastAsia="en-US"/>
        </w:rPr>
      </w:pPr>
    </w:p>
    <w:p w14:paraId="12844DF5" w14:textId="77777777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>І. Загальні положення</w:t>
      </w:r>
    </w:p>
    <w:p w14:paraId="7B03FD4D" w14:textId="24A739CD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1.1.Це Положення розроблене відповідно до Конституції України, законів України «Про місцеве самоврядування в Україні», «Про </w:t>
      </w:r>
      <w:r w:rsidR="00EA6AA0">
        <w:rPr>
          <w:rFonts w:eastAsiaTheme="minorHAnsi"/>
          <w:sz w:val="28"/>
          <w:szCs w:val="28"/>
          <w:lang w:val="uk-UA" w:eastAsia="en-US"/>
        </w:rPr>
        <w:t>службу в органах місцевого самоврядування</w:t>
      </w:r>
      <w:r w:rsidRPr="00A74E10">
        <w:rPr>
          <w:rFonts w:eastAsiaTheme="minorHAnsi"/>
          <w:sz w:val="28"/>
          <w:szCs w:val="28"/>
          <w:lang w:val="uk-UA" w:eastAsia="en-US"/>
        </w:rPr>
        <w:t xml:space="preserve">», інших актів законодавства України та визначає правовий статус старости, порядок його затвердження та припинення повноважень, його повноваження та  відповідальність, порядок звітування та інші питання, пов’язані з діяльністю старости  на території 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Вигодської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територіальної громади</w:t>
      </w:r>
      <w:r w:rsidR="00EA6AA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4E10">
        <w:rPr>
          <w:rFonts w:eastAsiaTheme="minorHAnsi"/>
          <w:sz w:val="28"/>
          <w:szCs w:val="28"/>
          <w:lang w:val="uk-UA" w:eastAsia="en-US"/>
        </w:rPr>
        <w:t xml:space="preserve">(далі – староста). </w:t>
      </w:r>
    </w:p>
    <w:p w14:paraId="61FCDBC0" w14:textId="77777777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>ІІ. Правовий статус старости</w:t>
      </w:r>
    </w:p>
    <w:p w14:paraId="0E40785C" w14:textId="556CDF74" w:rsid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2.1.Староста є посадовою особою місцевого самоврядування відповідного </w:t>
      </w:r>
      <w:proofErr w:type="spellStart"/>
      <w:r w:rsidRPr="00A74E10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A74E10">
        <w:rPr>
          <w:rFonts w:eastAsiaTheme="minorHAnsi"/>
          <w:sz w:val="28"/>
          <w:szCs w:val="28"/>
          <w:lang w:val="uk-UA" w:eastAsia="en-US"/>
        </w:rPr>
        <w:t xml:space="preserve"> округу, який перебуває у складі територіальної громади. Староста затверджується </w:t>
      </w:r>
      <w:proofErr w:type="spellStart"/>
      <w:r w:rsidR="00EA6AA0">
        <w:rPr>
          <w:rFonts w:eastAsiaTheme="minorHAnsi"/>
          <w:sz w:val="28"/>
          <w:szCs w:val="28"/>
          <w:lang w:val="uk-UA" w:eastAsia="en-US"/>
        </w:rPr>
        <w:t>Вигодською</w:t>
      </w:r>
      <w:proofErr w:type="spellEnd"/>
      <w:r w:rsidR="00EA6AA0">
        <w:rPr>
          <w:rFonts w:eastAsiaTheme="minorHAnsi"/>
          <w:sz w:val="28"/>
          <w:szCs w:val="28"/>
          <w:lang w:val="uk-UA" w:eastAsia="en-US"/>
        </w:rPr>
        <w:t xml:space="preserve"> селищною радою </w:t>
      </w:r>
      <w:r w:rsidRPr="00A74E10">
        <w:rPr>
          <w:rFonts w:eastAsiaTheme="minorHAnsi"/>
          <w:sz w:val="28"/>
          <w:szCs w:val="28"/>
          <w:lang w:val="uk-UA" w:eastAsia="en-US"/>
        </w:rPr>
        <w:t xml:space="preserve">на строк її повноважень за пропозицією </w:t>
      </w:r>
      <w:proofErr w:type="spellStart"/>
      <w:r w:rsidR="00EA6AA0">
        <w:rPr>
          <w:rFonts w:eastAsiaTheme="minorHAnsi"/>
          <w:sz w:val="28"/>
          <w:szCs w:val="28"/>
          <w:lang w:val="uk-UA" w:eastAsia="en-US"/>
        </w:rPr>
        <w:t>Вигодського</w:t>
      </w:r>
      <w:proofErr w:type="spellEnd"/>
      <w:r w:rsidR="00EA6AA0">
        <w:rPr>
          <w:rFonts w:eastAsiaTheme="minorHAnsi"/>
          <w:sz w:val="28"/>
          <w:szCs w:val="28"/>
          <w:lang w:val="uk-UA" w:eastAsia="en-US"/>
        </w:rPr>
        <w:t xml:space="preserve"> селищного</w:t>
      </w:r>
      <w:r w:rsidRPr="00A74E10">
        <w:rPr>
          <w:rFonts w:eastAsiaTheme="minorHAnsi"/>
          <w:sz w:val="28"/>
          <w:szCs w:val="28"/>
          <w:lang w:val="uk-UA" w:eastAsia="en-US"/>
        </w:rPr>
        <w:t xml:space="preserve"> голови</w:t>
      </w:r>
      <w:r w:rsidR="001D62FC">
        <w:rPr>
          <w:rFonts w:eastAsiaTheme="minorHAnsi"/>
          <w:sz w:val="28"/>
          <w:szCs w:val="28"/>
          <w:lang w:val="uk-UA" w:eastAsia="en-US"/>
        </w:rPr>
        <w:t xml:space="preserve">, що </w:t>
      </w:r>
      <w:proofErr w:type="spellStart"/>
      <w:r w:rsidR="001D62FC">
        <w:rPr>
          <w:rFonts w:eastAsiaTheme="minorHAnsi"/>
          <w:sz w:val="28"/>
          <w:szCs w:val="28"/>
          <w:lang w:val="uk-UA" w:eastAsia="en-US"/>
        </w:rPr>
        <w:t>вноститься</w:t>
      </w:r>
      <w:proofErr w:type="spellEnd"/>
      <w:r w:rsidR="001D62FC">
        <w:rPr>
          <w:rFonts w:eastAsiaTheme="minorHAnsi"/>
          <w:sz w:val="28"/>
          <w:szCs w:val="28"/>
          <w:lang w:val="uk-UA" w:eastAsia="en-US"/>
        </w:rPr>
        <w:t xml:space="preserve"> за результатами громадського обговорення (громадських слухань), проведеного у межах </w:t>
      </w:r>
      <w:proofErr w:type="spellStart"/>
      <w:r w:rsidR="001D62FC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="001D62FC">
        <w:rPr>
          <w:rFonts w:eastAsiaTheme="minorHAnsi"/>
          <w:sz w:val="28"/>
          <w:szCs w:val="28"/>
          <w:lang w:val="uk-UA" w:eastAsia="en-US"/>
        </w:rPr>
        <w:t xml:space="preserve"> округу.</w:t>
      </w:r>
    </w:p>
    <w:p w14:paraId="4CC53CE2" w14:textId="7E1331D3" w:rsidR="001D62FC" w:rsidRPr="00A74E10" w:rsidRDefault="001D62FC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Порядок громадського обговорення (громадських слухань) кандидатури старости затверджується селищною радою.</w:t>
      </w:r>
    </w:p>
    <w:p w14:paraId="32C014FD" w14:textId="20883895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>2.2.Порядок організації роботи старости визначається законом України «Про місцеве самоврядування в Україні», іншими законами, а також цим Положенням.</w:t>
      </w:r>
    </w:p>
    <w:p w14:paraId="15DE87EE" w14:textId="752B2E1E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2.3.Староста </w:t>
      </w:r>
      <w:r w:rsidR="001D62FC">
        <w:rPr>
          <w:rFonts w:eastAsiaTheme="minorHAnsi"/>
          <w:sz w:val="28"/>
          <w:szCs w:val="28"/>
          <w:lang w:val="uk-UA" w:eastAsia="en-US"/>
        </w:rPr>
        <w:t xml:space="preserve">працює в </w:t>
      </w:r>
      <w:proofErr w:type="spellStart"/>
      <w:r w:rsidR="001D62FC">
        <w:rPr>
          <w:rFonts w:eastAsiaTheme="minorHAnsi"/>
          <w:sz w:val="28"/>
          <w:szCs w:val="28"/>
          <w:lang w:val="uk-UA" w:eastAsia="en-US"/>
        </w:rPr>
        <w:t>апараті</w:t>
      </w:r>
      <w:proofErr w:type="spellEnd"/>
      <w:r w:rsidR="001D62FC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1D62FC">
        <w:rPr>
          <w:rFonts w:eastAsiaTheme="minorHAnsi"/>
          <w:sz w:val="28"/>
          <w:szCs w:val="28"/>
          <w:lang w:val="uk-UA" w:eastAsia="en-US"/>
        </w:rPr>
        <w:t>Вигодської</w:t>
      </w:r>
      <w:proofErr w:type="spellEnd"/>
      <w:r w:rsidR="001D62FC">
        <w:rPr>
          <w:rFonts w:eastAsiaTheme="minorHAnsi"/>
          <w:sz w:val="28"/>
          <w:szCs w:val="28"/>
          <w:lang w:val="uk-UA" w:eastAsia="en-US"/>
        </w:rPr>
        <w:t xml:space="preserve"> селищної ради та </w:t>
      </w:r>
      <w:r w:rsidR="004A65FA">
        <w:rPr>
          <w:rFonts w:eastAsiaTheme="minorHAnsi"/>
          <w:sz w:val="28"/>
          <w:szCs w:val="28"/>
          <w:lang w:val="uk-UA" w:eastAsia="en-US"/>
        </w:rPr>
        <w:t xml:space="preserve">в разі обрання </w:t>
      </w:r>
      <w:r w:rsidR="001D62FC">
        <w:rPr>
          <w:rFonts w:eastAsiaTheme="minorHAnsi"/>
          <w:sz w:val="28"/>
          <w:szCs w:val="28"/>
          <w:lang w:val="uk-UA" w:eastAsia="en-US"/>
        </w:rPr>
        <w:t>є членом виконавчого комітету селищної ради</w:t>
      </w:r>
      <w:r w:rsidR="004A65FA">
        <w:rPr>
          <w:rFonts w:eastAsiaTheme="minorHAnsi"/>
          <w:sz w:val="28"/>
          <w:szCs w:val="28"/>
          <w:lang w:val="uk-UA" w:eastAsia="en-US"/>
        </w:rPr>
        <w:t>.</w:t>
      </w:r>
    </w:p>
    <w:p w14:paraId="58C2878C" w14:textId="11022EA7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>2.4.Староста не може мати інший представницький мандат, суміщати свою службову діяльність з іншою посадою, у тому числі на громадських засадах, займатися іншою оплачуваною (крім викладацької, наукової і творчої діяльності, медичної практики, інструкторської та суддівської практики із спорту) або підприємницькою діяльністю.</w:t>
      </w:r>
    </w:p>
    <w:p w14:paraId="04C656E4" w14:textId="1BC4753E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2.5.На старосту поширюються обмеження визначені Законом України «Про запобігання корупції». </w:t>
      </w:r>
    </w:p>
    <w:p w14:paraId="476D2C75" w14:textId="5AD28451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>ІІІ. Порядок затвердження та припинення повноважень  старости</w:t>
      </w:r>
    </w:p>
    <w:p w14:paraId="78287B8E" w14:textId="737CE25E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3.1.Старостою може затверджуватися громадянин України, який  має право голосу відповідно до статті 70 Конституції України. Старостою не може бути затверджений громадянин України, який має судимість за вчинення тяжкого або </w:t>
      </w:r>
      <w:r w:rsidRPr="00A74E10">
        <w:rPr>
          <w:rFonts w:eastAsiaTheme="minorHAnsi"/>
          <w:sz w:val="28"/>
          <w:szCs w:val="28"/>
          <w:lang w:val="uk-UA" w:eastAsia="en-US"/>
        </w:rPr>
        <w:lastRenderedPageBreak/>
        <w:t>особливо тяжкого злочину, злочину проти виборчих прав громадян чи корупційного злочину, якщо ця судимість не погашена або не знята в установленому законом порядку.</w:t>
      </w:r>
    </w:p>
    <w:p w14:paraId="62B116C5" w14:textId="75C6ADC1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>3.</w:t>
      </w:r>
      <w:r w:rsidR="001D62FC">
        <w:rPr>
          <w:rFonts w:eastAsiaTheme="minorHAnsi"/>
          <w:sz w:val="28"/>
          <w:szCs w:val="28"/>
          <w:lang w:val="uk-UA" w:eastAsia="en-US"/>
        </w:rPr>
        <w:t>2</w:t>
      </w:r>
      <w:r w:rsidRPr="00A74E10">
        <w:rPr>
          <w:rFonts w:eastAsiaTheme="minorHAnsi"/>
          <w:sz w:val="28"/>
          <w:szCs w:val="28"/>
          <w:lang w:val="uk-UA" w:eastAsia="en-US"/>
        </w:rPr>
        <w:t xml:space="preserve">.Повноваження старости починаються з моменту складення ним присяги відповідно до Закону України «Про службу в органах місцевого самоврядування».  </w:t>
      </w:r>
    </w:p>
    <w:p w14:paraId="6BC5C3B4" w14:textId="7E229973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>3.</w:t>
      </w:r>
      <w:r w:rsidR="001D62FC">
        <w:rPr>
          <w:rFonts w:eastAsiaTheme="minorHAnsi"/>
          <w:sz w:val="28"/>
          <w:szCs w:val="28"/>
          <w:lang w:val="uk-UA" w:eastAsia="en-US"/>
        </w:rPr>
        <w:t>3</w:t>
      </w:r>
      <w:r w:rsidRPr="00A74E10">
        <w:rPr>
          <w:rFonts w:eastAsiaTheme="minorHAnsi"/>
          <w:sz w:val="28"/>
          <w:szCs w:val="28"/>
          <w:lang w:val="uk-UA" w:eastAsia="en-US"/>
        </w:rPr>
        <w:t xml:space="preserve">.Повноваження старости </w:t>
      </w:r>
      <w:r w:rsidR="004A65FA" w:rsidRPr="00A74E10">
        <w:rPr>
          <w:rFonts w:eastAsiaTheme="minorHAnsi"/>
          <w:sz w:val="28"/>
          <w:szCs w:val="28"/>
          <w:lang w:val="uk-UA" w:eastAsia="en-US"/>
        </w:rPr>
        <w:t xml:space="preserve">припиняються одночасно з припиненням повноважень </w:t>
      </w:r>
      <w:proofErr w:type="spellStart"/>
      <w:r w:rsidR="004A65FA">
        <w:rPr>
          <w:rFonts w:eastAsiaTheme="minorHAnsi"/>
          <w:sz w:val="28"/>
          <w:szCs w:val="28"/>
          <w:lang w:val="uk-UA" w:eastAsia="en-US"/>
        </w:rPr>
        <w:t>Вигодської</w:t>
      </w:r>
      <w:proofErr w:type="spellEnd"/>
      <w:r w:rsidR="004A65FA">
        <w:rPr>
          <w:rFonts w:eastAsiaTheme="minorHAnsi"/>
          <w:sz w:val="28"/>
          <w:szCs w:val="28"/>
          <w:lang w:val="uk-UA" w:eastAsia="en-US"/>
        </w:rPr>
        <w:t xml:space="preserve"> селищної ради</w:t>
      </w:r>
      <w:r w:rsidR="004A65FA" w:rsidRPr="00A74E10">
        <w:rPr>
          <w:rFonts w:eastAsiaTheme="minorHAnsi"/>
          <w:sz w:val="28"/>
          <w:szCs w:val="28"/>
          <w:lang w:val="uk-UA" w:eastAsia="en-US"/>
        </w:rPr>
        <w:t xml:space="preserve"> відповідного скликання</w:t>
      </w:r>
      <w:r w:rsidRPr="00A74E10">
        <w:rPr>
          <w:rFonts w:eastAsiaTheme="minorHAnsi"/>
          <w:sz w:val="28"/>
          <w:szCs w:val="28"/>
          <w:lang w:val="uk-UA" w:eastAsia="en-US"/>
        </w:rPr>
        <w:t>, крім випадків дострокового припинення його повноважень.</w:t>
      </w:r>
    </w:p>
    <w:p w14:paraId="7C9A28C0" w14:textId="77777777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>ІV. Повноваження старости</w:t>
      </w:r>
    </w:p>
    <w:p w14:paraId="272512DF" w14:textId="14961B66" w:rsidR="00A74E10" w:rsidRPr="00A74E10" w:rsidRDefault="000771DD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4.</w:t>
      </w:r>
      <w:r w:rsidR="00A74E10" w:rsidRPr="00A74E10">
        <w:rPr>
          <w:rFonts w:eastAsiaTheme="minorHAnsi"/>
          <w:sz w:val="28"/>
          <w:szCs w:val="28"/>
          <w:lang w:val="uk-UA" w:eastAsia="en-US"/>
        </w:rPr>
        <w:t>Відповідно до статті 54</w:t>
      </w:r>
      <w:r w:rsidR="001D62FC">
        <w:rPr>
          <w:rFonts w:eastAsiaTheme="minorHAnsi"/>
          <w:sz w:val="28"/>
          <w:szCs w:val="28"/>
          <w:lang w:val="uk-UA" w:eastAsia="en-US"/>
        </w:rPr>
        <w:t>-1</w:t>
      </w:r>
      <w:r w:rsidR="00A74E10" w:rsidRPr="00A74E10">
        <w:rPr>
          <w:rFonts w:eastAsiaTheme="minorHAnsi"/>
          <w:sz w:val="28"/>
          <w:szCs w:val="28"/>
          <w:lang w:val="uk-UA" w:eastAsia="en-US"/>
        </w:rPr>
        <w:t xml:space="preserve"> Закону України «Про місцеве самоврядування в Україні» староста:</w:t>
      </w:r>
    </w:p>
    <w:p w14:paraId="470019C2" w14:textId="23456773" w:rsidR="000771DD" w:rsidRPr="000771DD" w:rsidRDefault="000771DD" w:rsidP="000771DD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4.1. У</w:t>
      </w:r>
      <w:r w:rsidRPr="000771DD">
        <w:rPr>
          <w:rFonts w:eastAsiaTheme="minorHAnsi"/>
          <w:sz w:val="28"/>
          <w:szCs w:val="28"/>
          <w:lang w:val="uk-UA" w:eastAsia="en-US"/>
        </w:rPr>
        <w:t xml:space="preserve">повноважений селищною радою, яка його затвердила, діяти в інтересах жителів відповідного </w:t>
      </w:r>
      <w:proofErr w:type="spellStart"/>
      <w:r w:rsidRPr="000771DD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0771DD">
        <w:rPr>
          <w:rFonts w:eastAsiaTheme="minorHAnsi"/>
          <w:sz w:val="28"/>
          <w:szCs w:val="28"/>
          <w:lang w:val="uk-UA" w:eastAsia="en-US"/>
        </w:rPr>
        <w:t xml:space="preserve"> округу у виконавчих органах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0771DD">
        <w:rPr>
          <w:rFonts w:eastAsiaTheme="minorHAnsi"/>
          <w:sz w:val="28"/>
          <w:szCs w:val="28"/>
          <w:lang w:val="uk-UA" w:eastAsia="en-US"/>
        </w:rPr>
        <w:t>селищної,  ради;</w:t>
      </w:r>
    </w:p>
    <w:p w14:paraId="296BC30A" w14:textId="4ECFBA52" w:rsidR="000771DD" w:rsidRPr="000771DD" w:rsidRDefault="000771DD" w:rsidP="000771DD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4.2 Б</w:t>
      </w:r>
      <w:r w:rsidRPr="000771DD">
        <w:rPr>
          <w:rFonts w:eastAsiaTheme="minorHAnsi"/>
          <w:sz w:val="28"/>
          <w:szCs w:val="28"/>
          <w:lang w:val="uk-UA" w:eastAsia="en-US"/>
        </w:rPr>
        <w:t>ере участь у пленарних засіданнях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0771DD">
        <w:rPr>
          <w:rFonts w:eastAsiaTheme="minorHAnsi"/>
          <w:sz w:val="28"/>
          <w:szCs w:val="28"/>
          <w:lang w:val="uk-UA" w:eastAsia="en-US"/>
        </w:rPr>
        <w:t>селищної  ради та засіданнях її постійних комісій з правом дорадчого голосу. Бере участь у засіданнях виконавчого комітету селищної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0771DD">
        <w:rPr>
          <w:rFonts w:eastAsiaTheme="minorHAnsi"/>
          <w:sz w:val="28"/>
          <w:szCs w:val="28"/>
          <w:lang w:val="uk-UA" w:eastAsia="en-US"/>
        </w:rPr>
        <w:t>ради;</w:t>
      </w:r>
    </w:p>
    <w:p w14:paraId="22777F9F" w14:textId="40363EAF" w:rsidR="000771DD" w:rsidRPr="000771DD" w:rsidRDefault="000771DD" w:rsidP="000771DD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4.3. М</w:t>
      </w:r>
      <w:r w:rsidRPr="000771DD">
        <w:rPr>
          <w:rFonts w:eastAsiaTheme="minorHAnsi"/>
          <w:sz w:val="28"/>
          <w:szCs w:val="28"/>
          <w:lang w:val="uk-UA" w:eastAsia="en-US"/>
        </w:rPr>
        <w:t xml:space="preserve">ає право на гарантований виступ на пленарних засіданнях селищної  ради, засіданнях її постійних комісій та виконавчого комітету з питань, що стосуються інтересів жителів відповідного </w:t>
      </w:r>
      <w:proofErr w:type="spellStart"/>
      <w:r w:rsidRPr="000771DD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0771DD">
        <w:rPr>
          <w:rFonts w:eastAsiaTheme="minorHAnsi"/>
          <w:sz w:val="28"/>
          <w:szCs w:val="28"/>
          <w:lang w:val="uk-UA" w:eastAsia="en-US"/>
        </w:rPr>
        <w:t xml:space="preserve"> округу;</w:t>
      </w:r>
    </w:p>
    <w:p w14:paraId="70C36C3F" w14:textId="5276AE00" w:rsidR="000771DD" w:rsidRPr="000771DD" w:rsidRDefault="000771DD" w:rsidP="000771DD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4.4. С</w:t>
      </w:r>
      <w:r w:rsidRPr="000771DD">
        <w:rPr>
          <w:rFonts w:eastAsiaTheme="minorHAnsi"/>
          <w:sz w:val="28"/>
          <w:szCs w:val="28"/>
          <w:lang w:val="uk-UA" w:eastAsia="en-US"/>
        </w:rPr>
        <w:t xml:space="preserve">прияє жителям відповідного </w:t>
      </w:r>
      <w:proofErr w:type="spellStart"/>
      <w:r w:rsidRPr="000771DD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0771DD">
        <w:rPr>
          <w:rFonts w:eastAsiaTheme="minorHAnsi"/>
          <w:sz w:val="28"/>
          <w:szCs w:val="28"/>
          <w:lang w:val="uk-UA" w:eastAsia="en-US"/>
        </w:rPr>
        <w:t xml:space="preserve"> округу у підготовці документів, що подаються до органів місцевого самоврядування та місцевих органів виконавчої влади, а також у поданні відповідних документів до зазначених органів. За рішенням 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0771DD">
        <w:rPr>
          <w:rFonts w:eastAsiaTheme="minorHAnsi"/>
          <w:sz w:val="28"/>
          <w:szCs w:val="28"/>
          <w:lang w:val="uk-UA" w:eastAsia="en-US"/>
        </w:rPr>
        <w:t>селищної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0771DD">
        <w:rPr>
          <w:rFonts w:eastAsiaTheme="minorHAnsi"/>
          <w:sz w:val="28"/>
          <w:szCs w:val="28"/>
          <w:lang w:val="uk-UA" w:eastAsia="en-US"/>
        </w:rPr>
        <w:t xml:space="preserve">ради </w:t>
      </w:r>
      <w:r>
        <w:rPr>
          <w:rFonts w:eastAsiaTheme="minorHAnsi"/>
          <w:sz w:val="28"/>
          <w:szCs w:val="28"/>
          <w:lang w:val="uk-UA" w:eastAsia="en-US"/>
        </w:rPr>
        <w:t>може надавати</w:t>
      </w:r>
      <w:r w:rsidRPr="000771DD">
        <w:rPr>
          <w:rFonts w:eastAsiaTheme="minorHAnsi"/>
          <w:sz w:val="28"/>
          <w:szCs w:val="28"/>
          <w:lang w:val="uk-UA" w:eastAsia="en-US"/>
        </w:rPr>
        <w:t xml:space="preserve"> адміністративні послуги та/або виконує окремі завдання адміністратора </w:t>
      </w:r>
      <w:r>
        <w:rPr>
          <w:rFonts w:eastAsiaTheme="minorHAnsi"/>
          <w:sz w:val="28"/>
          <w:szCs w:val="28"/>
          <w:lang w:val="uk-UA" w:eastAsia="en-US"/>
        </w:rPr>
        <w:t>відділу «Ц</w:t>
      </w:r>
      <w:r w:rsidRPr="000771DD">
        <w:rPr>
          <w:rFonts w:eastAsiaTheme="minorHAnsi"/>
          <w:sz w:val="28"/>
          <w:szCs w:val="28"/>
          <w:lang w:val="uk-UA" w:eastAsia="en-US"/>
        </w:rPr>
        <w:t>ентр надання адміністративних послуг</w:t>
      </w:r>
      <w:r>
        <w:rPr>
          <w:rFonts w:eastAsiaTheme="minorHAnsi"/>
          <w:sz w:val="28"/>
          <w:szCs w:val="28"/>
          <w:lang w:val="uk-UA" w:eastAsia="en-US"/>
        </w:rPr>
        <w:t xml:space="preserve">» апарату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Вигодської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селищної ради</w:t>
      </w:r>
      <w:r w:rsidRPr="000771DD">
        <w:rPr>
          <w:rFonts w:eastAsiaTheme="minorHAnsi"/>
          <w:sz w:val="28"/>
          <w:szCs w:val="28"/>
          <w:lang w:val="uk-UA" w:eastAsia="en-US"/>
        </w:rPr>
        <w:t>;</w:t>
      </w:r>
    </w:p>
    <w:p w14:paraId="29EFCB46" w14:textId="05857576" w:rsidR="000771DD" w:rsidRPr="000771DD" w:rsidRDefault="000771DD" w:rsidP="000771DD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4.5. Бере</w:t>
      </w:r>
      <w:r w:rsidRPr="000771DD">
        <w:rPr>
          <w:rFonts w:eastAsiaTheme="minorHAnsi"/>
          <w:sz w:val="28"/>
          <w:szCs w:val="28"/>
          <w:lang w:val="uk-UA" w:eastAsia="en-US"/>
        </w:rPr>
        <w:t xml:space="preserve"> участь в організації виконання рішень селищної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0771DD">
        <w:rPr>
          <w:rFonts w:eastAsiaTheme="minorHAnsi"/>
          <w:sz w:val="28"/>
          <w:szCs w:val="28"/>
          <w:lang w:val="uk-UA" w:eastAsia="en-US"/>
        </w:rPr>
        <w:t>ради, її виконавчого комітету, розпоряджень селищного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0771DD">
        <w:rPr>
          <w:rFonts w:eastAsiaTheme="minorHAnsi"/>
          <w:sz w:val="28"/>
          <w:szCs w:val="28"/>
          <w:lang w:val="uk-UA" w:eastAsia="en-US"/>
        </w:rPr>
        <w:t xml:space="preserve">голови на території відповідного </w:t>
      </w:r>
      <w:proofErr w:type="spellStart"/>
      <w:r w:rsidRPr="000771DD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0771DD">
        <w:rPr>
          <w:rFonts w:eastAsiaTheme="minorHAnsi"/>
          <w:sz w:val="28"/>
          <w:szCs w:val="28"/>
          <w:lang w:val="uk-UA" w:eastAsia="en-US"/>
        </w:rPr>
        <w:t xml:space="preserve"> округу та у здійсненні контролю за їх виконанням;</w:t>
      </w:r>
    </w:p>
    <w:p w14:paraId="54FA42BA" w14:textId="5CE9C75A" w:rsidR="000771DD" w:rsidRPr="000771DD" w:rsidRDefault="000771DD" w:rsidP="000771DD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4.6. Б</w:t>
      </w:r>
      <w:r w:rsidRPr="000771DD">
        <w:rPr>
          <w:rFonts w:eastAsiaTheme="minorHAnsi"/>
          <w:sz w:val="28"/>
          <w:szCs w:val="28"/>
          <w:lang w:val="uk-UA" w:eastAsia="en-US"/>
        </w:rPr>
        <w:t>ере участь у підготовці пропозицій до проекту бюджету</w:t>
      </w:r>
      <w:r>
        <w:rPr>
          <w:rFonts w:eastAsiaTheme="minorHAnsi"/>
          <w:sz w:val="28"/>
          <w:szCs w:val="28"/>
          <w:lang w:val="uk-UA" w:eastAsia="en-US"/>
        </w:rPr>
        <w:t xml:space="preserve"> громади</w:t>
      </w:r>
      <w:r w:rsidRPr="000771DD">
        <w:rPr>
          <w:rFonts w:eastAsiaTheme="minorHAnsi"/>
          <w:sz w:val="28"/>
          <w:szCs w:val="28"/>
          <w:lang w:val="uk-UA" w:eastAsia="en-US"/>
        </w:rPr>
        <w:t xml:space="preserve"> в частині фінансування програм, що реалізуються на території відповідного </w:t>
      </w:r>
      <w:proofErr w:type="spellStart"/>
      <w:r w:rsidRPr="000771DD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0771DD">
        <w:rPr>
          <w:rFonts w:eastAsiaTheme="minorHAnsi"/>
          <w:sz w:val="28"/>
          <w:szCs w:val="28"/>
          <w:lang w:val="uk-UA" w:eastAsia="en-US"/>
        </w:rPr>
        <w:t xml:space="preserve"> округу;</w:t>
      </w:r>
    </w:p>
    <w:p w14:paraId="3C034E08" w14:textId="77777777" w:rsidR="000771DD" w:rsidRDefault="000771DD" w:rsidP="000771DD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4.7. В</w:t>
      </w:r>
      <w:r w:rsidRPr="000771DD">
        <w:rPr>
          <w:rFonts w:eastAsiaTheme="minorHAnsi"/>
          <w:sz w:val="28"/>
          <w:szCs w:val="28"/>
          <w:lang w:val="uk-UA" w:eastAsia="en-US"/>
        </w:rPr>
        <w:t>носить пропозиції до виконавчого комітету селищної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0771DD">
        <w:rPr>
          <w:rFonts w:eastAsiaTheme="minorHAnsi"/>
          <w:sz w:val="28"/>
          <w:szCs w:val="28"/>
          <w:lang w:val="uk-UA" w:eastAsia="en-US"/>
        </w:rPr>
        <w:t xml:space="preserve">ради з питань діяльності на території відповідного </w:t>
      </w:r>
      <w:proofErr w:type="spellStart"/>
      <w:r w:rsidRPr="000771DD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0771DD">
        <w:rPr>
          <w:rFonts w:eastAsiaTheme="minorHAnsi"/>
          <w:sz w:val="28"/>
          <w:szCs w:val="28"/>
          <w:lang w:val="uk-UA" w:eastAsia="en-US"/>
        </w:rPr>
        <w:t xml:space="preserve"> округу виконавчих органів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0771DD">
        <w:rPr>
          <w:rFonts w:eastAsiaTheme="minorHAnsi"/>
          <w:sz w:val="28"/>
          <w:szCs w:val="28"/>
          <w:lang w:val="uk-UA" w:eastAsia="en-US"/>
        </w:rPr>
        <w:t>селищної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0771DD">
        <w:rPr>
          <w:rFonts w:eastAsiaTheme="minorHAnsi"/>
          <w:sz w:val="28"/>
          <w:szCs w:val="28"/>
          <w:lang w:val="uk-UA" w:eastAsia="en-US"/>
        </w:rPr>
        <w:t>ради, підприємств, установ, організацій комунальної власності та їх посадових осіб;</w:t>
      </w:r>
    </w:p>
    <w:p w14:paraId="17FDA930" w14:textId="04992437" w:rsidR="000771DD" w:rsidRPr="000771DD" w:rsidRDefault="000771DD" w:rsidP="000771DD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4.8. Б</w:t>
      </w:r>
      <w:r w:rsidRPr="000771DD">
        <w:rPr>
          <w:rFonts w:eastAsiaTheme="minorHAnsi"/>
          <w:sz w:val="28"/>
          <w:szCs w:val="28"/>
          <w:lang w:val="uk-UA" w:eastAsia="en-US"/>
        </w:rPr>
        <w:t>ере участь у підготовці проектів рішень селищної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0771DD">
        <w:rPr>
          <w:rFonts w:eastAsiaTheme="minorHAnsi"/>
          <w:sz w:val="28"/>
          <w:szCs w:val="28"/>
          <w:lang w:val="uk-UA" w:eastAsia="en-US"/>
        </w:rPr>
        <w:t xml:space="preserve">ради, що стосуються майна територіальної громади, розташованого на території відповідного </w:t>
      </w:r>
      <w:proofErr w:type="spellStart"/>
      <w:r w:rsidRPr="000771DD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0771DD">
        <w:rPr>
          <w:rFonts w:eastAsiaTheme="minorHAnsi"/>
          <w:sz w:val="28"/>
          <w:szCs w:val="28"/>
          <w:lang w:val="uk-UA" w:eastAsia="en-US"/>
        </w:rPr>
        <w:t xml:space="preserve"> округу;</w:t>
      </w:r>
    </w:p>
    <w:p w14:paraId="1BAB7F97" w14:textId="4A0ACC41" w:rsidR="000771DD" w:rsidRPr="000771DD" w:rsidRDefault="000771DD" w:rsidP="000771DD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lastRenderedPageBreak/>
        <w:t>4.9. Бере</w:t>
      </w:r>
      <w:r w:rsidRPr="000771DD">
        <w:rPr>
          <w:rFonts w:eastAsiaTheme="minorHAnsi"/>
          <w:sz w:val="28"/>
          <w:szCs w:val="28"/>
          <w:lang w:val="uk-UA" w:eastAsia="en-US"/>
        </w:rPr>
        <w:t xml:space="preserve"> участь у здійсненні контролю за використанням об’єктів комунальної власності, розташованих на території відповідного </w:t>
      </w:r>
      <w:proofErr w:type="spellStart"/>
      <w:r w:rsidRPr="000771DD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0771DD">
        <w:rPr>
          <w:rFonts w:eastAsiaTheme="minorHAnsi"/>
          <w:sz w:val="28"/>
          <w:szCs w:val="28"/>
          <w:lang w:val="uk-UA" w:eastAsia="en-US"/>
        </w:rPr>
        <w:t xml:space="preserve"> округу;</w:t>
      </w:r>
    </w:p>
    <w:p w14:paraId="50C49C07" w14:textId="2778003E" w:rsidR="000771DD" w:rsidRPr="000771DD" w:rsidRDefault="000771DD" w:rsidP="000771DD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4.10. Б</w:t>
      </w:r>
      <w:r w:rsidRPr="000771DD">
        <w:rPr>
          <w:rFonts w:eastAsiaTheme="minorHAnsi"/>
          <w:sz w:val="28"/>
          <w:szCs w:val="28"/>
          <w:lang w:val="uk-UA" w:eastAsia="en-US"/>
        </w:rPr>
        <w:t xml:space="preserve">ере участь у здійсненні контролю за станом благоустрою відповідного </w:t>
      </w:r>
      <w:proofErr w:type="spellStart"/>
      <w:r w:rsidRPr="000771DD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0771DD">
        <w:rPr>
          <w:rFonts w:eastAsiaTheme="minorHAnsi"/>
          <w:sz w:val="28"/>
          <w:szCs w:val="28"/>
          <w:lang w:val="uk-UA" w:eastAsia="en-US"/>
        </w:rPr>
        <w:t xml:space="preserve"> округу та інформує селищного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0771DD">
        <w:rPr>
          <w:rFonts w:eastAsiaTheme="minorHAnsi"/>
          <w:sz w:val="28"/>
          <w:szCs w:val="28"/>
          <w:lang w:val="uk-UA" w:eastAsia="en-US"/>
        </w:rPr>
        <w:t>голову, виконавчі органи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0771DD">
        <w:rPr>
          <w:rFonts w:eastAsiaTheme="minorHAnsi"/>
          <w:sz w:val="28"/>
          <w:szCs w:val="28"/>
          <w:lang w:val="uk-UA" w:eastAsia="en-US"/>
        </w:rPr>
        <w:t>селищної  ради про результати такого контролю;</w:t>
      </w:r>
    </w:p>
    <w:p w14:paraId="75D93FA2" w14:textId="6ADDE0CA" w:rsidR="000771DD" w:rsidRPr="000771DD" w:rsidRDefault="000771DD" w:rsidP="000771DD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4.11. О</w:t>
      </w:r>
      <w:r w:rsidRPr="000771DD">
        <w:rPr>
          <w:rFonts w:eastAsiaTheme="minorHAnsi"/>
          <w:sz w:val="28"/>
          <w:szCs w:val="28"/>
          <w:lang w:val="uk-UA" w:eastAsia="en-US"/>
        </w:rPr>
        <w:t>тримує від виконавчих органів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0771DD">
        <w:rPr>
          <w:rFonts w:eastAsiaTheme="minorHAnsi"/>
          <w:sz w:val="28"/>
          <w:szCs w:val="28"/>
          <w:lang w:val="uk-UA" w:eastAsia="en-US"/>
        </w:rPr>
        <w:t>селищної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0771DD">
        <w:rPr>
          <w:rFonts w:eastAsiaTheme="minorHAnsi"/>
          <w:sz w:val="28"/>
          <w:szCs w:val="28"/>
          <w:lang w:val="uk-UA" w:eastAsia="en-US"/>
        </w:rPr>
        <w:t>ради, підприємств, установ, організацій комунальної власності та їх посадових осіб інформацію, документи і матеріали, необхідні для здійснення наданих йому повноважень;</w:t>
      </w:r>
    </w:p>
    <w:p w14:paraId="6850D9D6" w14:textId="09BBD301" w:rsidR="000771DD" w:rsidRPr="000771DD" w:rsidRDefault="000771DD" w:rsidP="000771DD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4.12. С</w:t>
      </w:r>
      <w:r w:rsidRPr="000771DD">
        <w:rPr>
          <w:rFonts w:eastAsiaTheme="minorHAnsi"/>
          <w:sz w:val="28"/>
          <w:szCs w:val="28"/>
          <w:lang w:val="uk-UA" w:eastAsia="en-US"/>
        </w:rPr>
        <w:t xml:space="preserve">прияє утворенню та діяльності органів самоорганізації населення, організації та проведенню загальних зборів, громадських слухань та інших форм безпосередньої участі громадян у вирішенні питань місцевого значення у відповідному </w:t>
      </w:r>
      <w:proofErr w:type="spellStart"/>
      <w:r w:rsidRPr="000771DD">
        <w:rPr>
          <w:rFonts w:eastAsiaTheme="minorHAnsi"/>
          <w:sz w:val="28"/>
          <w:szCs w:val="28"/>
          <w:lang w:val="uk-UA" w:eastAsia="en-US"/>
        </w:rPr>
        <w:t>старостинському</w:t>
      </w:r>
      <w:proofErr w:type="spellEnd"/>
      <w:r w:rsidRPr="000771DD">
        <w:rPr>
          <w:rFonts w:eastAsiaTheme="minorHAnsi"/>
          <w:sz w:val="28"/>
          <w:szCs w:val="28"/>
          <w:lang w:val="uk-UA" w:eastAsia="en-US"/>
        </w:rPr>
        <w:t xml:space="preserve"> окрузі;</w:t>
      </w:r>
    </w:p>
    <w:p w14:paraId="164DCB36" w14:textId="588BCDC3" w:rsidR="00A74E10" w:rsidRPr="00A74E10" w:rsidRDefault="000771DD" w:rsidP="000771DD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4.13. З</w:t>
      </w:r>
      <w:r w:rsidRPr="000771DD">
        <w:rPr>
          <w:rFonts w:eastAsiaTheme="minorHAnsi"/>
          <w:sz w:val="28"/>
          <w:szCs w:val="28"/>
          <w:lang w:val="uk-UA" w:eastAsia="en-US"/>
        </w:rPr>
        <w:t>дійснює інші повноваження, визначені цим Законом та іншими законами України.</w:t>
      </w:r>
    </w:p>
    <w:p w14:paraId="4179A1D8" w14:textId="77777777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>5.Обов’язки старости</w:t>
      </w:r>
    </w:p>
    <w:p w14:paraId="18B6FE80" w14:textId="280E434F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5.1.Додержуватися Конституції та законів України, актів Президента України, Кабінету Міністрів України, регламентів роботи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Вигодської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селищної ради</w:t>
      </w:r>
      <w:r w:rsidRPr="00A74E10">
        <w:rPr>
          <w:rFonts w:eastAsiaTheme="minorHAnsi"/>
          <w:sz w:val="28"/>
          <w:szCs w:val="28"/>
          <w:lang w:val="uk-UA" w:eastAsia="en-US"/>
        </w:rPr>
        <w:t xml:space="preserve"> та виконавчого комітету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Вигодської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селищної ради</w:t>
      </w:r>
      <w:r w:rsidRPr="00A74E10">
        <w:rPr>
          <w:rFonts w:eastAsiaTheme="minorHAnsi"/>
          <w:sz w:val="28"/>
          <w:szCs w:val="28"/>
          <w:lang w:val="uk-UA" w:eastAsia="en-US"/>
        </w:rPr>
        <w:t>, цього Положення та інших нормативно-правових актів, що визначають порядок його діяльності та взаємовідносини з територіальною громадою, органами місцевого самоврядування та їхніми посадовими особами, громадою та її членами.</w:t>
      </w:r>
    </w:p>
    <w:p w14:paraId="33C81A59" w14:textId="463908F6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5.2.Брати участь у засіданнях виконавчого комітету  ради, виконувати доручення  ради, її виконавчого комітету, </w:t>
      </w:r>
      <w:r w:rsidR="000771DD">
        <w:rPr>
          <w:rFonts w:eastAsiaTheme="minorHAnsi"/>
          <w:sz w:val="28"/>
          <w:szCs w:val="28"/>
          <w:lang w:val="uk-UA" w:eastAsia="en-US"/>
        </w:rPr>
        <w:t>селищного</w:t>
      </w:r>
      <w:r w:rsidRPr="00A74E10">
        <w:rPr>
          <w:rFonts w:eastAsiaTheme="minorHAnsi"/>
          <w:sz w:val="28"/>
          <w:szCs w:val="28"/>
          <w:lang w:val="uk-UA" w:eastAsia="en-US"/>
        </w:rPr>
        <w:t xml:space="preserve"> голови, інформувати їх про виконання доручень.</w:t>
      </w:r>
    </w:p>
    <w:p w14:paraId="1E30B8BD" w14:textId="1519A85A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>5.3.Брати участь в організації та проведенні зборів членів відповідної громади та у оформленні документів цих зборів, вносити пропозиції до порядку денного зборів; організовувати виконання рішень зборів членів відповідної громади та здійснювати моніторинг їх виконання.</w:t>
      </w:r>
    </w:p>
    <w:p w14:paraId="06D2B56A" w14:textId="145C3627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5.4.Сприяти виконанню на території відповідного </w:t>
      </w:r>
      <w:proofErr w:type="spellStart"/>
      <w:r w:rsidRPr="00A74E10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A74E10">
        <w:rPr>
          <w:rFonts w:eastAsiaTheme="minorHAnsi"/>
          <w:sz w:val="28"/>
          <w:szCs w:val="28"/>
          <w:lang w:val="uk-UA" w:eastAsia="en-US"/>
        </w:rPr>
        <w:t xml:space="preserve"> округу Програм, затверджених рішенням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Вигодської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селищної ради</w:t>
      </w:r>
      <w:r w:rsidRPr="00A74E10">
        <w:rPr>
          <w:rFonts w:eastAsiaTheme="minorHAnsi"/>
          <w:sz w:val="28"/>
          <w:szCs w:val="28"/>
          <w:lang w:val="uk-UA" w:eastAsia="en-US"/>
        </w:rPr>
        <w:t>, інших актів ради та її виконавчого комітету, вносити до виконавчого комітету, інших виконавчих органів ради пропозиції з цих питань.</w:t>
      </w:r>
    </w:p>
    <w:p w14:paraId="5C864779" w14:textId="77777777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5.5.Вести прийом жителів </w:t>
      </w:r>
      <w:proofErr w:type="spellStart"/>
      <w:r w:rsidRPr="00A74E10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A74E10">
        <w:rPr>
          <w:rFonts w:eastAsiaTheme="minorHAnsi"/>
          <w:sz w:val="28"/>
          <w:szCs w:val="28"/>
          <w:lang w:val="uk-UA" w:eastAsia="en-US"/>
        </w:rPr>
        <w:t xml:space="preserve"> округу згідно з визначеним графіком прийому, здійснювати моніторинг стану дотримання їхніх прав і законних інтересів у сфері соціального захисту, культури, освіти, фізичної культури та спорту, житлово-комунального господарства, реалізації ними права на працю та медичну допомогу.</w:t>
      </w:r>
    </w:p>
    <w:p w14:paraId="509B455E" w14:textId="77777777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5.6.Вести облік та узагальнювати пропозиції членів громади </w:t>
      </w:r>
      <w:proofErr w:type="spellStart"/>
      <w:r w:rsidRPr="00A74E10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A74E10">
        <w:rPr>
          <w:rFonts w:eastAsiaTheme="minorHAnsi"/>
          <w:sz w:val="28"/>
          <w:szCs w:val="28"/>
          <w:lang w:val="uk-UA" w:eastAsia="en-US"/>
        </w:rPr>
        <w:t xml:space="preserve"> округу з питань соціально-економічного та культурного розвитку цього </w:t>
      </w:r>
      <w:proofErr w:type="spellStart"/>
      <w:r w:rsidRPr="00A74E10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A74E10">
        <w:rPr>
          <w:rFonts w:eastAsiaTheme="minorHAnsi"/>
          <w:sz w:val="28"/>
          <w:szCs w:val="28"/>
          <w:lang w:val="uk-UA" w:eastAsia="en-US"/>
        </w:rPr>
        <w:t xml:space="preserve"> округу, соціального, побутового та транспортного обслуговування його жителів.</w:t>
      </w:r>
    </w:p>
    <w:p w14:paraId="5872910D" w14:textId="24C474B8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lastRenderedPageBreak/>
        <w:t xml:space="preserve">5.7.Приймати від жителів </w:t>
      </w:r>
      <w:proofErr w:type="spellStart"/>
      <w:r w:rsidRPr="00A74E10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A74E10">
        <w:rPr>
          <w:rFonts w:eastAsiaTheme="minorHAnsi"/>
          <w:sz w:val="28"/>
          <w:szCs w:val="28"/>
          <w:lang w:val="uk-UA" w:eastAsia="en-US"/>
        </w:rPr>
        <w:t xml:space="preserve"> округу заяви, адресовані органам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Вигодської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селищної ради</w:t>
      </w:r>
      <w:r w:rsidRPr="00A74E10">
        <w:rPr>
          <w:rFonts w:eastAsiaTheme="minorHAnsi"/>
          <w:sz w:val="28"/>
          <w:szCs w:val="28"/>
          <w:lang w:val="uk-UA" w:eastAsia="en-US"/>
        </w:rPr>
        <w:t xml:space="preserve"> та їхнім посадовим особам, передавати їх за призначенням.</w:t>
      </w:r>
    </w:p>
    <w:p w14:paraId="56C2E6E2" w14:textId="05BC23A7" w:rsidR="00A74E10" w:rsidRPr="004A65FA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5.8.Здійснювати моніторинг благоустрою відповідного </w:t>
      </w:r>
      <w:proofErr w:type="spellStart"/>
      <w:r w:rsidRPr="00A74E10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A74E10">
        <w:rPr>
          <w:rFonts w:eastAsiaTheme="minorHAnsi"/>
          <w:sz w:val="28"/>
          <w:szCs w:val="28"/>
          <w:lang w:val="uk-UA" w:eastAsia="en-US"/>
        </w:rPr>
        <w:t xml:space="preserve"> округу, вживати заходів до його підтримання в належному стані.</w:t>
      </w:r>
      <w:r w:rsidR="004A65FA">
        <w:rPr>
          <w:rFonts w:eastAsiaTheme="minorHAnsi"/>
          <w:sz w:val="28"/>
          <w:szCs w:val="28"/>
          <w:lang w:val="uk-UA" w:eastAsia="en-US"/>
        </w:rPr>
        <w:t xml:space="preserve"> Контролювати своєчасність вивезення відходів, вести облік об</w:t>
      </w:r>
      <w:r w:rsidR="004A65FA" w:rsidRPr="004A65FA">
        <w:rPr>
          <w:rFonts w:eastAsiaTheme="minorHAnsi"/>
          <w:sz w:val="28"/>
          <w:szCs w:val="28"/>
          <w:lang w:val="uk-UA" w:eastAsia="en-US"/>
        </w:rPr>
        <w:t>’ємів вивезених твердих побутових відходів</w:t>
      </w:r>
      <w:r w:rsidR="004A65FA">
        <w:rPr>
          <w:rFonts w:eastAsiaTheme="minorHAnsi"/>
          <w:sz w:val="28"/>
          <w:szCs w:val="28"/>
          <w:lang w:val="uk-UA" w:eastAsia="en-US"/>
        </w:rPr>
        <w:t xml:space="preserve"> в межах </w:t>
      </w:r>
      <w:proofErr w:type="spellStart"/>
      <w:r w:rsidR="004A65FA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="004A65FA">
        <w:rPr>
          <w:rFonts w:eastAsiaTheme="minorHAnsi"/>
          <w:sz w:val="28"/>
          <w:szCs w:val="28"/>
          <w:lang w:val="uk-UA" w:eastAsia="en-US"/>
        </w:rPr>
        <w:t xml:space="preserve"> округу.</w:t>
      </w:r>
    </w:p>
    <w:p w14:paraId="066A48C3" w14:textId="77777777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5.9.Сприяти проведенню контрольних заходів на території відповідного </w:t>
      </w:r>
      <w:proofErr w:type="spellStart"/>
      <w:r w:rsidRPr="00A74E10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A74E10">
        <w:rPr>
          <w:rFonts w:eastAsiaTheme="minorHAnsi"/>
          <w:sz w:val="28"/>
          <w:szCs w:val="28"/>
          <w:lang w:val="uk-UA" w:eastAsia="en-US"/>
        </w:rPr>
        <w:t xml:space="preserve"> округу (землекористування, довкілля, об’єкти житлово-комунальної інфраструктури тощо).</w:t>
      </w:r>
    </w:p>
    <w:p w14:paraId="6B6933EC" w14:textId="77777777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5.10.Контролювати дотримання правил використання об’єктів комунальної власності територіальної громади, що розташовані на території відповідного </w:t>
      </w:r>
      <w:proofErr w:type="spellStart"/>
      <w:r w:rsidRPr="00A74E10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A74E10">
        <w:rPr>
          <w:rFonts w:eastAsiaTheme="minorHAnsi"/>
          <w:sz w:val="28"/>
          <w:szCs w:val="28"/>
          <w:lang w:val="uk-UA" w:eastAsia="en-US"/>
        </w:rPr>
        <w:t xml:space="preserve"> округу.</w:t>
      </w:r>
    </w:p>
    <w:p w14:paraId="350A715E" w14:textId="77777777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5.11.Здійснювати моніторинг за дотриманням на території відповідного </w:t>
      </w:r>
      <w:proofErr w:type="spellStart"/>
      <w:r w:rsidRPr="00A74E10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A74E10">
        <w:rPr>
          <w:rFonts w:eastAsiaTheme="minorHAnsi"/>
          <w:sz w:val="28"/>
          <w:szCs w:val="28"/>
          <w:lang w:val="uk-UA" w:eastAsia="en-US"/>
        </w:rPr>
        <w:t xml:space="preserve"> округу громадського порядку, станом виконання встановлених рішеннями ради правил із питань благоустрою території, забезпечення чистоти і порядку, дотримання правил торгівлі та тиші в громадських місцях тощо.</w:t>
      </w:r>
    </w:p>
    <w:p w14:paraId="1DE71E25" w14:textId="77777777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>5.12.Здійснювати моніторинг за дотриманням прав і законних інтересів жителів сіл у сфері соціального захисту, культури, освіти, спорту, туризму, житлово-комунального господарства, реалізації права на працю, медичну допомогу.</w:t>
      </w:r>
    </w:p>
    <w:p w14:paraId="247B9337" w14:textId="77777777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5.13.Сприяти діяльності органу (органам) самоорганізації населення відповідного </w:t>
      </w:r>
      <w:proofErr w:type="spellStart"/>
      <w:r w:rsidRPr="00A74E10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A74E10">
        <w:rPr>
          <w:rFonts w:eastAsiaTheme="minorHAnsi"/>
          <w:sz w:val="28"/>
          <w:szCs w:val="28"/>
          <w:lang w:val="uk-UA" w:eastAsia="en-US"/>
        </w:rPr>
        <w:t xml:space="preserve"> округу та надавати практичну допомогу у виконанні ними своїх завдань та повноважень.</w:t>
      </w:r>
    </w:p>
    <w:p w14:paraId="1FCA5B9A" w14:textId="5A24005F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5.14.Не допускати на території відповідного </w:t>
      </w:r>
      <w:proofErr w:type="spellStart"/>
      <w:r w:rsidRPr="00A74E10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A74E10">
        <w:rPr>
          <w:rFonts w:eastAsiaTheme="minorHAnsi"/>
          <w:sz w:val="28"/>
          <w:szCs w:val="28"/>
          <w:lang w:val="uk-UA" w:eastAsia="en-US"/>
        </w:rPr>
        <w:t xml:space="preserve"> округу дій чи бездіяльності, які можуть зашкодити інтересам територіальної громади та </w:t>
      </w:r>
      <w:r w:rsidR="001362C0">
        <w:rPr>
          <w:rFonts w:eastAsiaTheme="minorHAnsi"/>
          <w:sz w:val="28"/>
          <w:szCs w:val="28"/>
          <w:lang w:val="uk-UA" w:eastAsia="en-US"/>
        </w:rPr>
        <w:t>Д</w:t>
      </w:r>
      <w:r w:rsidRPr="00A74E10">
        <w:rPr>
          <w:rFonts w:eastAsiaTheme="minorHAnsi"/>
          <w:sz w:val="28"/>
          <w:szCs w:val="28"/>
          <w:lang w:val="uk-UA" w:eastAsia="en-US"/>
        </w:rPr>
        <w:t>ержави.</w:t>
      </w:r>
    </w:p>
    <w:p w14:paraId="0A7C9375" w14:textId="71988E3B" w:rsid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>5.15.</w:t>
      </w:r>
      <w:r w:rsidR="001362C0">
        <w:rPr>
          <w:rFonts w:eastAsiaTheme="minorHAnsi"/>
          <w:sz w:val="28"/>
          <w:szCs w:val="28"/>
          <w:lang w:val="uk-UA" w:eastAsia="en-US"/>
        </w:rPr>
        <w:t xml:space="preserve"> Н</w:t>
      </w:r>
      <w:r w:rsidRPr="00A74E10">
        <w:rPr>
          <w:rFonts w:eastAsiaTheme="minorHAnsi"/>
          <w:sz w:val="28"/>
          <w:szCs w:val="28"/>
          <w:lang w:val="uk-UA" w:eastAsia="en-US"/>
        </w:rPr>
        <w:t>е рідше одного разу на рік</w:t>
      </w:r>
      <w:r w:rsidR="001362C0">
        <w:rPr>
          <w:rFonts w:eastAsiaTheme="minorHAnsi"/>
          <w:sz w:val="28"/>
          <w:szCs w:val="28"/>
          <w:lang w:val="uk-UA" w:eastAsia="en-US"/>
        </w:rPr>
        <w:t xml:space="preserve">, протягом першого кварталу року, наступного за звітним, а на вимогу не менше як третини депутатів – у визначений селищною радою термін, звітує про свою роботу перед такою радою, жителями </w:t>
      </w:r>
      <w:proofErr w:type="spellStart"/>
      <w:r w:rsidR="001362C0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="001362C0">
        <w:rPr>
          <w:rFonts w:eastAsiaTheme="minorHAnsi"/>
          <w:sz w:val="28"/>
          <w:szCs w:val="28"/>
          <w:lang w:val="uk-UA" w:eastAsia="en-US"/>
        </w:rPr>
        <w:t xml:space="preserve"> округу.</w:t>
      </w:r>
    </w:p>
    <w:p w14:paraId="52AB0FD7" w14:textId="7475953D" w:rsidR="00A74E10" w:rsidRPr="00A74E10" w:rsidRDefault="001362C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Заслуховування звіту старости перед жителями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округу відбувається на відкритій зустрічі, у спосіб, що дає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можливіть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жителям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округу поставити запитання, висловити зауваження та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внести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пропозиції.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Інформаія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про відповідну зустріч, а також письмовий звіт старости оприлюднюються на офіційному веб-сайті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Вигодської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селищної ради та розміщуються у приміщенні ради та адміністративних будівлях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Вигодської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селищної ради у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старостинських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округах не пізніше ніж за 7 календарних днів до дня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провдення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відповідої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зустрічі.</w:t>
      </w:r>
    </w:p>
    <w:p w14:paraId="078B7CDB" w14:textId="77777777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</w:p>
    <w:p w14:paraId="285FECB1" w14:textId="2FD4D805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lastRenderedPageBreak/>
        <w:t xml:space="preserve">5.17.Дотримуватися правил службової етики, встановлених законодавчими актами України та нормативними актами  ради, її виконавчих органів та </w:t>
      </w:r>
      <w:r w:rsidR="001362C0">
        <w:rPr>
          <w:rFonts w:eastAsiaTheme="minorHAnsi"/>
          <w:sz w:val="28"/>
          <w:szCs w:val="28"/>
          <w:lang w:val="uk-UA" w:eastAsia="en-US"/>
        </w:rPr>
        <w:t>селищного</w:t>
      </w:r>
      <w:r w:rsidRPr="00A74E10">
        <w:rPr>
          <w:rFonts w:eastAsiaTheme="minorHAnsi"/>
          <w:sz w:val="28"/>
          <w:szCs w:val="28"/>
          <w:lang w:val="uk-UA" w:eastAsia="en-US"/>
        </w:rPr>
        <w:t xml:space="preserve"> голови.</w:t>
      </w:r>
    </w:p>
    <w:p w14:paraId="671E5A6A" w14:textId="136FFCE7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5.18.Забезпечувати зберігання офіційних документів, пов’язаних з місцевим самоврядуванням відповідного </w:t>
      </w:r>
      <w:proofErr w:type="spellStart"/>
      <w:r w:rsidRPr="00A74E10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A74E10">
        <w:rPr>
          <w:rFonts w:eastAsiaTheme="minorHAnsi"/>
          <w:sz w:val="28"/>
          <w:szCs w:val="28"/>
          <w:lang w:val="uk-UA" w:eastAsia="en-US"/>
        </w:rPr>
        <w:t xml:space="preserve"> округу, забезпечувати доступ до них осіб, яким це право надано у встановленому законом порядку.</w:t>
      </w:r>
    </w:p>
    <w:p w14:paraId="4170AA33" w14:textId="4A45EF87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>5.19.Забезпечувати ведення діловодства, обліку і звітності з передачею документів до архіву.</w:t>
      </w:r>
    </w:p>
    <w:p w14:paraId="62579AE3" w14:textId="2EF0F03F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5.20.Складати, підписувати та видавати акти обстежень, довідки та інші документи, передбачені чинним законодавством, особам, які проживають на території відповідного </w:t>
      </w:r>
      <w:proofErr w:type="spellStart"/>
      <w:r w:rsidRPr="00A74E10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A74E10">
        <w:rPr>
          <w:rFonts w:eastAsiaTheme="minorHAnsi"/>
          <w:sz w:val="28"/>
          <w:szCs w:val="28"/>
          <w:lang w:val="uk-UA" w:eastAsia="en-US"/>
        </w:rPr>
        <w:t xml:space="preserve"> округу та інші документи згідно рішень  ради, її виконавчого комітету, розпоряджень та доручень </w:t>
      </w:r>
      <w:r w:rsidR="001362C0">
        <w:rPr>
          <w:rFonts w:eastAsiaTheme="minorHAnsi"/>
          <w:sz w:val="28"/>
          <w:szCs w:val="28"/>
          <w:lang w:val="uk-UA" w:eastAsia="en-US"/>
        </w:rPr>
        <w:t>селищного</w:t>
      </w:r>
      <w:r w:rsidRPr="00A74E10">
        <w:rPr>
          <w:rFonts w:eastAsiaTheme="minorHAnsi"/>
          <w:sz w:val="28"/>
          <w:szCs w:val="28"/>
          <w:lang w:val="uk-UA" w:eastAsia="en-US"/>
        </w:rPr>
        <w:t xml:space="preserve"> голови.</w:t>
      </w:r>
    </w:p>
    <w:p w14:paraId="3AF741B7" w14:textId="2786A26C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>5.21.</w:t>
      </w:r>
      <w:r w:rsidR="00C621E5">
        <w:rPr>
          <w:rFonts w:eastAsiaTheme="minorHAnsi"/>
          <w:sz w:val="28"/>
          <w:szCs w:val="28"/>
          <w:lang w:val="uk-UA" w:eastAsia="en-US"/>
        </w:rPr>
        <w:t>За рішенням селищної ради з</w:t>
      </w:r>
      <w:r w:rsidRPr="00A74E10">
        <w:rPr>
          <w:rFonts w:eastAsiaTheme="minorHAnsi"/>
          <w:sz w:val="28"/>
          <w:szCs w:val="28"/>
          <w:lang w:val="uk-UA" w:eastAsia="en-US"/>
        </w:rPr>
        <w:t>дійснювати нотаріальні дії, державну реєстрацію актів цивільного стану, реєстрацію місця проживання та зняття з реєстрації місця проживання, керуючись у своїй діяльності законами України та іншими нормативно-правовими актами.</w:t>
      </w:r>
    </w:p>
    <w:p w14:paraId="4618B6AC" w14:textId="1EC69663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>5.22.</w:t>
      </w:r>
      <w:r w:rsidR="004A65FA">
        <w:rPr>
          <w:rFonts w:eastAsiaTheme="minorHAnsi"/>
          <w:sz w:val="28"/>
          <w:szCs w:val="28"/>
          <w:lang w:val="uk-UA" w:eastAsia="en-US"/>
        </w:rPr>
        <w:t>Інформує жителів громади щодо своєчасної</w:t>
      </w:r>
      <w:r w:rsidRPr="00A74E10">
        <w:rPr>
          <w:rFonts w:eastAsiaTheme="minorHAnsi"/>
          <w:sz w:val="28"/>
          <w:szCs w:val="28"/>
          <w:lang w:val="uk-UA" w:eastAsia="en-US"/>
        </w:rPr>
        <w:t xml:space="preserve"> та у повному обсязі сплати місцевих податків.</w:t>
      </w:r>
    </w:p>
    <w:p w14:paraId="4608036D" w14:textId="69C340E0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5.23.Здійснювати статистичний облік громади шляхом ведення </w:t>
      </w:r>
      <w:proofErr w:type="spellStart"/>
      <w:r w:rsidRPr="00A74E10">
        <w:rPr>
          <w:rFonts w:eastAsiaTheme="minorHAnsi"/>
          <w:sz w:val="28"/>
          <w:szCs w:val="28"/>
          <w:lang w:val="uk-UA" w:eastAsia="en-US"/>
        </w:rPr>
        <w:t>погосподарських</w:t>
      </w:r>
      <w:proofErr w:type="spellEnd"/>
      <w:r w:rsidRPr="00A74E10">
        <w:rPr>
          <w:rFonts w:eastAsiaTheme="minorHAnsi"/>
          <w:sz w:val="28"/>
          <w:szCs w:val="28"/>
          <w:lang w:val="uk-UA" w:eastAsia="en-US"/>
        </w:rPr>
        <w:t xml:space="preserve"> книг чи реєстру територіальної громади.</w:t>
      </w:r>
    </w:p>
    <w:p w14:paraId="6F21721D" w14:textId="029CBD93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>5.24.Проводити моніторинг та облік кризових сімей, що опинилися у скрутних життєвих обставинах, а також громадян, які мають пільги відповідно до законів України.</w:t>
      </w:r>
    </w:p>
    <w:p w14:paraId="0123FEBE" w14:textId="52216EF7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5.25.Шанобливо ставитися до жителів сіл відповідного </w:t>
      </w:r>
      <w:proofErr w:type="spellStart"/>
      <w:r w:rsidRPr="00A74E10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A74E10">
        <w:rPr>
          <w:rFonts w:eastAsiaTheme="minorHAnsi"/>
          <w:sz w:val="28"/>
          <w:szCs w:val="28"/>
          <w:lang w:val="uk-UA" w:eastAsia="en-US"/>
        </w:rPr>
        <w:t xml:space="preserve"> округу та належним чином проводити роботу з їх зверненнями до органів місцевого самоврядування.</w:t>
      </w:r>
    </w:p>
    <w:p w14:paraId="0F8DA85E" w14:textId="67AAED45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5.26.Здійснювати інші обов’язки у відповідності до чинного законодавства рішень  ради, її виконавчого комітету, розпоряджень та доручень </w:t>
      </w:r>
      <w:r w:rsidR="001362C0">
        <w:rPr>
          <w:rFonts w:eastAsiaTheme="minorHAnsi"/>
          <w:sz w:val="28"/>
          <w:szCs w:val="28"/>
          <w:lang w:val="uk-UA" w:eastAsia="en-US"/>
        </w:rPr>
        <w:t>селищного</w:t>
      </w:r>
      <w:r w:rsidRPr="00A74E10">
        <w:rPr>
          <w:rFonts w:eastAsiaTheme="minorHAnsi"/>
          <w:sz w:val="28"/>
          <w:szCs w:val="28"/>
          <w:lang w:val="uk-UA" w:eastAsia="en-US"/>
        </w:rPr>
        <w:t xml:space="preserve"> голови.</w:t>
      </w:r>
    </w:p>
    <w:p w14:paraId="0FB7A728" w14:textId="235D645B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>VІ. Права старости</w:t>
      </w:r>
    </w:p>
    <w:p w14:paraId="3D3F8D38" w14:textId="50DFCD4D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6.1.Офіційно представляти громаду, її членів в органах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Вигодської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селищної ради</w:t>
      </w:r>
      <w:r w:rsidRPr="00A74E10">
        <w:rPr>
          <w:rFonts w:eastAsiaTheme="minorHAnsi"/>
          <w:sz w:val="28"/>
          <w:szCs w:val="28"/>
          <w:lang w:val="uk-UA" w:eastAsia="en-US"/>
        </w:rPr>
        <w:t>.</w:t>
      </w:r>
    </w:p>
    <w:p w14:paraId="4CF88384" w14:textId="34D3DF6F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6.2.Брати участь з правом дорадчого голосу у пленарних засіданнях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Вигодської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селищної ради</w:t>
      </w:r>
      <w:r w:rsidRPr="00A74E10">
        <w:rPr>
          <w:rFonts w:eastAsiaTheme="minorHAnsi"/>
          <w:sz w:val="28"/>
          <w:szCs w:val="28"/>
          <w:lang w:val="uk-UA" w:eastAsia="en-US"/>
        </w:rPr>
        <w:t xml:space="preserve">, засіданнях її постійних та тимчасових комісій, на яких розглядають питання, що стосуються його </w:t>
      </w:r>
      <w:proofErr w:type="spellStart"/>
      <w:r w:rsidRPr="00A74E10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A74E10">
        <w:rPr>
          <w:rFonts w:eastAsiaTheme="minorHAnsi"/>
          <w:sz w:val="28"/>
          <w:szCs w:val="28"/>
          <w:lang w:val="uk-UA" w:eastAsia="en-US"/>
        </w:rPr>
        <w:t xml:space="preserve"> округу.</w:t>
      </w:r>
    </w:p>
    <w:p w14:paraId="74DA2FB9" w14:textId="27883197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6.3.На гарантований виступ на пленарних засіданнях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Вигодської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селищної ради</w:t>
      </w:r>
      <w:r w:rsidRPr="00A74E10">
        <w:rPr>
          <w:rFonts w:eastAsiaTheme="minorHAnsi"/>
          <w:sz w:val="28"/>
          <w:szCs w:val="28"/>
          <w:lang w:val="uk-UA" w:eastAsia="en-US"/>
        </w:rPr>
        <w:t xml:space="preserve">, засіданнях її постійних комісій із питань, що стосуються інтересів жителів відповідного </w:t>
      </w:r>
      <w:proofErr w:type="spellStart"/>
      <w:r w:rsidRPr="00A74E10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A74E10">
        <w:rPr>
          <w:rFonts w:eastAsiaTheme="minorHAnsi"/>
          <w:sz w:val="28"/>
          <w:szCs w:val="28"/>
          <w:lang w:val="uk-UA" w:eastAsia="en-US"/>
        </w:rPr>
        <w:t xml:space="preserve"> округу.</w:t>
      </w:r>
    </w:p>
    <w:p w14:paraId="5F10E6F9" w14:textId="3F2F84B5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6.4.Одержувати безоплатно від виконавчих органів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Вигодської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селищної ради</w:t>
      </w:r>
      <w:r w:rsidRPr="00A74E10">
        <w:rPr>
          <w:rFonts w:eastAsiaTheme="minorHAnsi"/>
          <w:sz w:val="28"/>
          <w:szCs w:val="28"/>
          <w:lang w:val="uk-UA" w:eastAsia="en-US"/>
        </w:rPr>
        <w:t xml:space="preserve">, підприємств, установ, організацій комунальної форми власності та їх посадових </w:t>
      </w:r>
      <w:r w:rsidRPr="00A74E10">
        <w:rPr>
          <w:rFonts w:eastAsiaTheme="minorHAnsi"/>
          <w:sz w:val="28"/>
          <w:szCs w:val="28"/>
          <w:lang w:val="uk-UA" w:eastAsia="en-US"/>
        </w:rPr>
        <w:lastRenderedPageBreak/>
        <w:t>осіб, що розташовані на території територіальної громади, необхідні для виконання покладених на нього завдань інформацію, документи і матеріали.</w:t>
      </w:r>
    </w:p>
    <w:p w14:paraId="2B4EB75B" w14:textId="43D2DDF7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6.5.Погоджувати </w:t>
      </w:r>
      <w:proofErr w:type="spellStart"/>
      <w:r w:rsidRPr="00A74E10">
        <w:rPr>
          <w:rFonts w:eastAsiaTheme="minorHAnsi"/>
          <w:sz w:val="28"/>
          <w:szCs w:val="28"/>
          <w:lang w:val="uk-UA" w:eastAsia="en-US"/>
        </w:rPr>
        <w:t>проєкти</w:t>
      </w:r>
      <w:proofErr w:type="spellEnd"/>
      <w:r w:rsidRPr="00A74E10">
        <w:rPr>
          <w:rFonts w:eastAsiaTheme="minorHAnsi"/>
          <w:sz w:val="28"/>
          <w:szCs w:val="28"/>
          <w:lang w:val="uk-UA" w:eastAsia="en-US"/>
        </w:rPr>
        <w:t xml:space="preserve"> рішень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Вигодської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селищної ради</w:t>
      </w:r>
      <w:r w:rsidRPr="00A74E10">
        <w:rPr>
          <w:rFonts w:eastAsiaTheme="minorHAnsi"/>
          <w:sz w:val="28"/>
          <w:szCs w:val="28"/>
          <w:lang w:val="uk-UA" w:eastAsia="en-US"/>
        </w:rPr>
        <w:t xml:space="preserve"> та її виконавчого комітету щодо майна</w:t>
      </w:r>
      <w:r w:rsidR="001362C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A74E10">
        <w:rPr>
          <w:rFonts w:eastAsiaTheme="minorHAnsi"/>
          <w:sz w:val="28"/>
          <w:szCs w:val="28"/>
          <w:lang w:val="uk-UA" w:eastAsia="en-US"/>
        </w:rPr>
        <w:t xml:space="preserve">територіальної громади, розташованого на території відповідного </w:t>
      </w:r>
      <w:proofErr w:type="spellStart"/>
      <w:r w:rsidRPr="00A74E10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A74E10">
        <w:rPr>
          <w:rFonts w:eastAsiaTheme="minorHAnsi"/>
          <w:sz w:val="28"/>
          <w:szCs w:val="28"/>
          <w:lang w:val="uk-UA" w:eastAsia="en-US"/>
        </w:rPr>
        <w:t xml:space="preserve"> округу.</w:t>
      </w:r>
    </w:p>
    <w:p w14:paraId="047BD9A4" w14:textId="0B9A1EC8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6.6.Вносити пропозиції до порядку денного засідань виконавчого комітету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Вигодської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селищної ради</w:t>
      </w:r>
      <w:r w:rsidRPr="00A74E10">
        <w:rPr>
          <w:rFonts w:eastAsiaTheme="minorHAnsi"/>
          <w:sz w:val="28"/>
          <w:szCs w:val="28"/>
          <w:lang w:val="uk-UA" w:eastAsia="en-US"/>
        </w:rPr>
        <w:t xml:space="preserve"> з питань, які стосуються інтересів громади, в межах відповідного </w:t>
      </w:r>
      <w:proofErr w:type="spellStart"/>
      <w:r w:rsidRPr="00A74E10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A74E10">
        <w:rPr>
          <w:rFonts w:eastAsiaTheme="minorHAnsi"/>
          <w:sz w:val="28"/>
          <w:szCs w:val="28"/>
          <w:lang w:val="uk-UA" w:eastAsia="en-US"/>
        </w:rPr>
        <w:t xml:space="preserve"> округу; оголошувати на засіданнях виконавчого комітету тексти заяв та звернень відповідної громади, її членів з питань, що стосуються інтересів громади чи інтересів територіальної громади загалом.</w:t>
      </w:r>
    </w:p>
    <w:p w14:paraId="5D9E5F59" w14:textId="329B8E29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6.7.Порушувати у виконавчому комітеті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Вигодської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селищної ради</w:t>
      </w:r>
      <w:r w:rsidRPr="00A74E10">
        <w:rPr>
          <w:rFonts w:eastAsiaTheme="minorHAnsi"/>
          <w:sz w:val="28"/>
          <w:szCs w:val="28"/>
          <w:lang w:val="uk-UA" w:eastAsia="en-US"/>
        </w:rPr>
        <w:t xml:space="preserve"> питання про необхідність проведення перевірок з питань, віднесених до компетенції ради та її виконавчих органів, діяльності підприємств, установ і організацій, розташованих на території відповідного </w:t>
      </w:r>
      <w:proofErr w:type="spellStart"/>
      <w:r w:rsidRPr="00A74E10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A74E10">
        <w:rPr>
          <w:rFonts w:eastAsiaTheme="minorHAnsi"/>
          <w:sz w:val="28"/>
          <w:szCs w:val="28"/>
          <w:lang w:val="uk-UA" w:eastAsia="en-US"/>
        </w:rPr>
        <w:t xml:space="preserve"> округу незалежно від форми власності.</w:t>
      </w:r>
    </w:p>
    <w:p w14:paraId="28546C93" w14:textId="14A99AE1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>6.8.Вносити пропозиції щодо усунення недоліків і порушень керівникам підприємств, установ і організацій незалежно від форми власності і органів, діяльність яких перевірялася відповідно до підпункту 6.7 даного розділу, а також органам, яким вони підпорядковані, порушувати питання про притягнення до відповідальності осіб, з вини яких сталося порушення.</w:t>
      </w:r>
    </w:p>
    <w:p w14:paraId="36468408" w14:textId="49A7775D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6.9.Пропонувати питання для розгляду органом (органами) самоорганізації населення відповідного </w:t>
      </w:r>
      <w:proofErr w:type="spellStart"/>
      <w:r w:rsidRPr="00A74E10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A74E10">
        <w:rPr>
          <w:rFonts w:eastAsiaTheme="minorHAnsi"/>
          <w:sz w:val="28"/>
          <w:szCs w:val="28"/>
          <w:lang w:val="uk-UA" w:eastAsia="en-US"/>
        </w:rPr>
        <w:t xml:space="preserve"> округу.</w:t>
      </w:r>
    </w:p>
    <w:p w14:paraId="2DFD0FA3" w14:textId="2F15B3E6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6.10.Звертатися до державних та муніципальних правоохоронних органів у разі виявлення порушень закону, громадського порядку на території відповідного </w:t>
      </w:r>
      <w:proofErr w:type="spellStart"/>
      <w:r w:rsidRPr="00A74E10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A74E10">
        <w:rPr>
          <w:rFonts w:eastAsiaTheme="minorHAnsi"/>
          <w:sz w:val="28"/>
          <w:szCs w:val="28"/>
          <w:lang w:val="uk-UA" w:eastAsia="en-US"/>
        </w:rPr>
        <w:t xml:space="preserve"> округу.</w:t>
      </w:r>
    </w:p>
    <w:p w14:paraId="1FCAE990" w14:textId="6EA35C70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6.11.Вносити пропозиції щодо персонального складу громадських контрольних інспекцій, що створюються за рішенням загальних зборів   територіальної громади, сприяти залученню членів громади до участі у здійсненні ними контрольних заходів на території відповідного </w:t>
      </w:r>
      <w:proofErr w:type="spellStart"/>
      <w:r w:rsidRPr="00A74E10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A74E10">
        <w:rPr>
          <w:rFonts w:eastAsiaTheme="minorHAnsi"/>
          <w:sz w:val="28"/>
          <w:szCs w:val="28"/>
          <w:lang w:val="uk-UA" w:eastAsia="en-US"/>
        </w:rPr>
        <w:t xml:space="preserve"> округу.</w:t>
      </w:r>
    </w:p>
    <w:p w14:paraId="2C13C9CD" w14:textId="6ABB854F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>6.12.</w:t>
      </w:r>
      <w:r w:rsidR="003E69B8">
        <w:rPr>
          <w:rFonts w:eastAsiaTheme="minorHAnsi"/>
          <w:sz w:val="28"/>
          <w:szCs w:val="28"/>
          <w:lang w:val="uk-UA" w:eastAsia="en-US"/>
        </w:rPr>
        <w:t xml:space="preserve">За рішенням виконавчого комітету </w:t>
      </w:r>
      <w:proofErr w:type="spellStart"/>
      <w:r w:rsidR="003E69B8">
        <w:rPr>
          <w:rFonts w:eastAsiaTheme="minorHAnsi"/>
          <w:sz w:val="28"/>
          <w:szCs w:val="28"/>
          <w:lang w:val="uk-UA" w:eastAsia="en-US"/>
        </w:rPr>
        <w:t>Вигодської</w:t>
      </w:r>
      <w:proofErr w:type="spellEnd"/>
      <w:r w:rsidR="003E69B8">
        <w:rPr>
          <w:rFonts w:eastAsiaTheme="minorHAnsi"/>
          <w:sz w:val="28"/>
          <w:szCs w:val="28"/>
          <w:lang w:val="uk-UA" w:eastAsia="en-US"/>
        </w:rPr>
        <w:t xml:space="preserve"> селищної ради, с</w:t>
      </w:r>
      <w:r w:rsidRPr="00A74E10">
        <w:rPr>
          <w:rFonts w:eastAsiaTheme="minorHAnsi"/>
          <w:sz w:val="28"/>
          <w:szCs w:val="28"/>
          <w:lang w:val="uk-UA" w:eastAsia="en-US"/>
        </w:rPr>
        <w:t xml:space="preserve">кладати протоколи про адміністративні правопорушення, відповідальність за які передбачена статтями </w:t>
      </w:r>
      <w:r w:rsidR="003E69B8">
        <w:rPr>
          <w:rFonts w:eastAsiaTheme="minorHAnsi"/>
          <w:sz w:val="28"/>
          <w:szCs w:val="28"/>
          <w:lang w:val="uk-UA" w:eastAsia="en-US"/>
        </w:rPr>
        <w:t>44-3,96-2,103-1,103-2,103-3,104, частиною першою статті 106-1,106-2,127-2,149-152, частини третьої-п</w:t>
      </w:r>
      <w:r w:rsidR="003E69B8" w:rsidRPr="003E69B8">
        <w:rPr>
          <w:rFonts w:eastAsiaTheme="minorHAnsi"/>
          <w:sz w:val="28"/>
          <w:szCs w:val="28"/>
          <w:lang w:val="uk-UA" w:eastAsia="en-US"/>
        </w:rPr>
        <w:t>’</w:t>
      </w:r>
      <w:r w:rsidR="003E69B8">
        <w:rPr>
          <w:rFonts w:eastAsiaTheme="minorHAnsi"/>
          <w:sz w:val="28"/>
          <w:szCs w:val="28"/>
          <w:lang w:val="uk-UA" w:eastAsia="en-US"/>
        </w:rPr>
        <w:t xml:space="preserve">ятої статті 152-1, статті 154,155,155-2,156, частини першої-четвертої статті 156-1, статті 156-2,159-160, стаття 175-1 (за правопорушення, вчинені у місцях, заборонених рішенням </w:t>
      </w:r>
      <w:proofErr w:type="spellStart"/>
      <w:r w:rsidR="003E69B8">
        <w:rPr>
          <w:rFonts w:eastAsiaTheme="minorHAnsi"/>
          <w:sz w:val="28"/>
          <w:szCs w:val="28"/>
          <w:lang w:val="uk-UA" w:eastAsia="en-US"/>
        </w:rPr>
        <w:t>Вигодської</w:t>
      </w:r>
      <w:proofErr w:type="spellEnd"/>
      <w:r w:rsidR="003E69B8">
        <w:rPr>
          <w:rFonts w:eastAsiaTheme="minorHAnsi"/>
          <w:sz w:val="28"/>
          <w:szCs w:val="28"/>
          <w:lang w:val="uk-UA" w:eastAsia="en-US"/>
        </w:rPr>
        <w:t xml:space="preserve"> селищної ради), статті 183,185-1,186-5,197,198</w:t>
      </w:r>
      <w:r w:rsidRPr="00A74E10">
        <w:rPr>
          <w:rFonts w:eastAsiaTheme="minorHAnsi"/>
          <w:sz w:val="28"/>
          <w:szCs w:val="28"/>
          <w:lang w:val="uk-UA" w:eastAsia="en-US"/>
        </w:rPr>
        <w:t xml:space="preserve"> Кодексу України про</w:t>
      </w:r>
      <w:r w:rsidR="003E69B8">
        <w:rPr>
          <w:rFonts w:eastAsiaTheme="minorHAnsi"/>
          <w:sz w:val="28"/>
          <w:szCs w:val="28"/>
          <w:lang w:val="uk-UA" w:eastAsia="en-US"/>
        </w:rPr>
        <w:t xml:space="preserve"> адміністративні правопорушення.</w:t>
      </w:r>
    </w:p>
    <w:p w14:paraId="0E318C9A" w14:textId="7B4E7831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6.13. З метою запобігання негативним наслідкам реального, потенційного конфлікту інтересів староста бере участь у розгляді, підготовці та прийнятті виконавчим комітетом </w:t>
      </w:r>
      <w:proofErr w:type="spellStart"/>
      <w:r>
        <w:rPr>
          <w:rFonts w:eastAsiaTheme="minorHAnsi"/>
          <w:sz w:val="28"/>
          <w:szCs w:val="28"/>
          <w:lang w:val="uk-UA" w:eastAsia="en-US"/>
        </w:rPr>
        <w:t>Вигодської</w:t>
      </w:r>
      <w:proofErr w:type="spellEnd"/>
      <w:r>
        <w:rPr>
          <w:rFonts w:eastAsiaTheme="minorHAnsi"/>
          <w:sz w:val="28"/>
          <w:szCs w:val="28"/>
          <w:lang w:val="uk-UA" w:eastAsia="en-US"/>
        </w:rPr>
        <w:t xml:space="preserve"> селищної ради</w:t>
      </w:r>
      <w:r w:rsidRPr="00A74E10">
        <w:rPr>
          <w:rFonts w:eastAsiaTheme="minorHAnsi"/>
          <w:sz w:val="28"/>
          <w:szCs w:val="28"/>
          <w:lang w:val="uk-UA" w:eastAsia="en-US"/>
        </w:rPr>
        <w:t xml:space="preserve"> рішень, де може виникнути конфлікт його інтересів, за умови самостійного публічного оголошення про </w:t>
      </w:r>
      <w:r w:rsidRPr="00A74E10">
        <w:rPr>
          <w:rFonts w:eastAsiaTheme="minorHAnsi"/>
          <w:sz w:val="28"/>
          <w:szCs w:val="28"/>
          <w:lang w:val="uk-UA" w:eastAsia="en-US"/>
        </w:rPr>
        <w:lastRenderedPageBreak/>
        <w:t>такий конфлікт під час засідання виконавчого комітету, на якому розглядається відповідне питання.</w:t>
      </w:r>
    </w:p>
    <w:p w14:paraId="1DEB9C3B" w14:textId="77777777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</w:p>
    <w:p w14:paraId="7AAAE32A" w14:textId="7B8CDB44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>VIІ. Організація роботи старости та забезпечення його діяльності</w:t>
      </w:r>
    </w:p>
    <w:p w14:paraId="23A74A65" w14:textId="65C4C885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7.1.Місце та режим роботи, правила внутрішнього розпорядку, діловодства та інші питання організації діяльності старости визначаються рішеннями  ради, виконавчого комітету та розпорядженнями </w:t>
      </w:r>
      <w:r w:rsidR="001362C0">
        <w:rPr>
          <w:rFonts w:eastAsiaTheme="minorHAnsi"/>
          <w:sz w:val="28"/>
          <w:szCs w:val="28"/>
          <w:lang w:val="uk-UA" w:eastAsia="en-US"/>
        </w:rPr>
        <w:t>селищного</w:t>
      </w:r>
      <w:r w:rsidRPr="00A74E10">
        <w:rPr>
          <w:rFonts w:eastAsiaTheme="minorHAnsi"/>
          <w:sz w:val="28"/>
          <w:szCs w:val="28"/>
          <w:lang w:val="uk-UA" w:eastAsia="en-US"/>
        </w:rPr>
        <w:t xml:space="preserve"> голови. Режим роботи старости відповідає режиму роботи ради.</w:t>
      </w:r>
    </w:p>
    <w:p w14:paraId="7AAB5BE9" w14:textId="77777777" w:rsidR="001362C0" w:rsidRDefault="001362C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7.2</w:t>
      </w:r>
      <w:r w:rsidR="00A74E10" w:rsidRPr="00A74E10">
        <w:rPr>
          <w:rFonts w:eastAsiaTheme="minorHAnsi"/>
          <w:sz w:val="28"/>
          <w:szCs w:val="28"/>
          <w:lang w:val="uk-UA" w:eastAsia="en-US"/>
        </w:rPr>
        <w:t xml:space="preserve">.Графік прийому старостою жителів відповідного </w:t>
      </w:r>
      <w:proofErr w:type="spellStart"/>
      <w:r w:rsidR="00A74E10" w:rsidRPr="00A74E10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="00A74E10" w:rsidRPr="00A74E10">
        <w:rPr>
          <w:rFonts w:eastAsiaTheme="minorHAnsi"/>
          <w:sz w:val="28"/>
          <w:szCs w:val="28"/>
          <w:lang w:val="uk-UA" w:eastAsia="en-US"/>
        </w:rPr>
        <w:t xml:space="preserve"> округу затверджується розпорядженням </w:t>
      </w:r>
      <w:r>
        <w:rPr>
          <w:rFonts w:eastAsiaTheme="minorHAnsi"/>
          <w:sz w:val="28"/>
          <w:szCs w:val="28"/>
          <w:lang w:val="uk-UA" w:eastAsia="en-US"/>
        </w:rPr>
        <w:t>селищного</w:t>
      </w:r>
      <w:r w:rsidR="00A74E10" w:rsidRPr="00A74E10">
        <w:rPr>
          <w:rFonts w:eastAsiaTheme="minorHAnsi"/>
          <w:sz w:val="28"/>
          <w:szCs w:val="28"/>
          <w:lang w:val="uk-UA" w:eastAsia="en-US"/>
        </w:rPr>
        <w:t xml:space="preserve"> голови.</w:t>
      </w:r>
    </w:p>
    <w:p w14:paraId="1D6EC27F" w14:textId="3AF60D89" w:rsidR="00A74E10" w:rsidRPr="00A74E10" w:rsidRDefault="001362C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7.3</w:t>
      </w:r>
      <w:r w:rsidR="00A74E10" w:rsidRPr="00A74E10">
        <w:rPr>
          <w:rFonts w:eastAsiaTheme="minorHAnsi"/>
          <w:sz w:val="28"/>
          <w:szCs w:val="28"/>
          <w:lang w:val="uk-UA" w:eastAsia="en-US"/>
        </w:rPr>
        <w:t xml:space="preserve">.Інформаційне, матеріально-технічне та фінансове забезпечення діяльності старости здійснюється </w:t>
      </w:r>
      <w:r w:rsidR="004A65FA">
        <w:rPr>
          <w:rFonts w:eastAsiaTheme="minorHAnsi"/>
          <w:sz w:val="28"/>
          <w:szCs w:val="28"/>
          <w:lang w:val="uk-UA" w:eastAsia="en-US"/>
        </w:rPr>
        <w:t>селищною</w:t>
      </w:r>
      <w:r w:rsidR="00A74E10" w:rsidRPr="00A74E10">
        <w:rPr>
          <w:rFonts w:eastAsiaTheme="minorHAnsi"/>
          <w:sz w:val="28"/>
          <w:szCs w:val="28"/>
          <w:lang w:val="uk-UA" w:eastAsia="en-US"/>
        </w:rPr>
        <w:t xml:space="preserve"> радою і фінансується за рахунок бюджету </w:t>
      </w:r>
      <w:proofErr w:type="spellStart"/>
      <w:r w:rsidR="00A74E10">
        <w:rPr>
          <w:rFonts w:eastAsiaTheme="minorHAnsi"/>
          <w:sz w:val="28"/>
          <w:szCs w:val="28"/>
          <w:lang w:val="uk-UA" w:eastAsia="en-US"/>
        </w:rPr>
        <w:t>Вигодської</w:t>
      </w:r>
      <w:proofErr w:type="spellEnd"/>
      <w:r w:rsidR="00A74E10">
        <w:rPr>
          <w:rFonts w:eastAsiaTheme="minorHAnsi"/>
          <w:sz w:val="28"/>
          <w:szCs w:val="28"/>
          <w:lang w:val="uk-UA" w:eastAsia="en-US"/>
        </w:rPr>
        <w:t xml:space="preserve"> селищної ради</w:t>
      </w:r>
      <w:r w:rsidR="00A74E10" w:rsidRPr="00A74E10">
        <w:rPr>
          <w:rFonts w:eastAsiaTheme="minorHAnsi"/>
          <w:sz w:val="28"/>
          <w:szCs w:val="28"/>
          <w:lang w:val="uk-UA" w:eastAsia="en-US"/>
        </w:rPr>
        <w:t>.</w:t>
      </w:r>
    </w:p>
    <w:p w14:paraId="3D28341D" w14:textId="0C720721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7.5.Старості видається печатка з метою надання адміністративних послуг жителям </w:t>
      </w:r>
      <w:proofErr w:type="spellStart"/>
      <w:r w:rsidRPr="00A74E10">
        <w:rPr>
          <w:rFonts w:eastAsiaTheme="minorHAnsi"/>
          <w:sz w:val="28"/>
          <w:szCs w:val="28"/>
          <w:lang w:val="uk-UA" w:eastAsia="en-US"/>
        </w:rPr>
        <w:t>старостинського</w:t>
      </w:r>
      <w:proofErr w:type="spellEnd"/>
      <w:r w:rsidRPr="00A74E10">
        <w:rPr>
          <w:rFonts w:eastAsiaTheme="minorHAnsi"/>
          <w:sz w:val="28"/>
          <w:szCs w:val="28"/>
          <w:lang w:val="uk-UA" w:eastAsia="en-US"/>
        </w:rPr>
        <w:t xml:space="preserve"> округу.</w:t>
      </w:r>
    </w:p>
    <w:p w14:paraId="7D9E4854" w14:textId="77777777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>VIIІ. Підзвітність та підконтрольність старости</w:t>
      </w:r>
    </w:p>
    <w:p w14:paraId="71496B7E" w14:textId="3EEF3A36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 xml:space="preserve">8.1.При здійсненні наданих повноважень староста є відповідальний і підзвітний раді та підконтрольний </w:t>
      </w:r>
      <w:r w:rsidR="001362C0">
        <w:rPr>
          <w:rFonts w:eastAsiaTheme="minorHAnsi"/>
          <w:sz w:val="28"/>
          <w:szCs w:val="28"/>
          <w:lang w:val="uk-UA" w:eastAsia="en-US"/>
        </w:rPr>
        <w:t>селищному</w:t>
      </w:r>
      <w:r w:rsidRPr="00A74E10">
        <w:rPr>
          <w:rFonts w:eastAsiaTheme="minorHAnsi"/>
          <w:sz w:val="28"/>
          <w:szCs w:val="28"/>
          <w:lang w:val="uk-UA" w:eastAsia="en-US"/>
        </w:rPr>
        <w:t xml:space="preserve"> голові.</w:t>
      </w:r>
    </w:p>
    <w:p w14:paraId="6D70D3FC" w14:textId="1CBED668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>ІХ. Відповідальність старости</w:t>
      </w:r>
    </w:p>
    <w:p w14:paraId="6624DDA9" w14:textId="152693DF" w:rsidR="00A74E10" w:rsidRPr="00A74E10" w:rsidRDefault="00F65964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9.1</w:t>
      </w:r>
      <w:r w:rsidR="00A74E10" w:rsidRPr="00A74E10">
        <w:rPr>
          <w:rFonts w:eastAsiaTheme="minorHAnsi"/>
          <w:sz w:val="28"/>
          <w:szCs w:val="28"/>
          <w:lang w:val="uk-UA" w:eastAsia="en-US"/>
        </w:rPr>
        <w:t>.Староста може бути притягнений до дисциплінарної, цивільної, адміністративної та кримінальної відповідальності відповідно до закону.</w:t>
      </w:r>
    </w:p>
    <w:p w14:paraId="2F587782" w14:textId="4AF6135F" w:rsidR="00A74E10" w:rsidRPr="00A74E10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>9.</w:t>
      </w:r>
      <w:r w:rsidR="00F65964">
        <w:rPr>
          <w:rFonts w:eastAsiaTheme="minorHAnsi"/>
          <w:sz w:val="28"/>
          <w:szCs w:val="28"/>
          <w:lang w:val="uk-UA" w:eastAsia="en-US"/>
        </w:rPr>
        <w:t xml:space="preserve">2. </w:t>
      </w:r>
      <w:r w:rsidRPr="00A74E10">
        <w:rPr>
          <w:rFonts w:eastAsiaTheme="minorHAnsi"/>
          <w:sz w:val="28"/>
          <w:szCs w:val="28"/>
          <w:lang w:val="uk-UA" w:eastAsia="en-US"/>
        </w:rPr>
        <w:t>Повноваження старости припиняються достроково у встановленому законом порядку.</w:t>
      </w:r>
    </w:p>
    <w:p w14:paraId="6F56B11D" w14:textId="0704B621" w:rsidR="00316D21" w:rsidRPr="00316D21" w:rsidRDefault="00A74E10" w:rsidP="00A74E10">
      <w:pPr>
        <w:spacing w:after="160"/>
        <w:jc w:val="both"/>
        <w:rPr>
          <w:rFonts w:eastAsiaTheme="minorHAnsi"/>
          <w:sz w:val="28"/>
          <w:szCs w:val="28"/>
          <w:lang w:val="uk-UA" w:eastAsia="en-US"/>
        </w:rPr>
      </w:pPr>
      <w:r w:rsidRPr="00A74E10">
        <w:rPr>
          <w:rFonts w:eastAsiaTheme="minorHAnsi"/>
          <w:sz w:val="28"/>
          <w:szCs w:val="28"/>
          <w:lang w:val="uk-UA" w:eastAsia="en-US"/>
        </w:rPr>
        <w:t>9.4.Шкода, заподіяна юридичним і фізичним особам у результаті неправомірних рішень, дій або бездіяльності старости, відшкодовується за рахунок його власних коштів у порядку, встановленому законом. Спори про поновлення порушених прав юридичних і фізичних осіб, що виникають в результаті рішень, дій чи бездіяльності старости, вирішуються в судовому порядку.</w:t>
      </w:r>
    </w:p>
    <w:p w14:paraId="414E8EE2" w14:textId="77777777" w:rsidR="00AF2605" w:rsidRDefault="00AF2605" w:rsidP="00AF2605">
      <w:pPr>
        <w:rPr>
          <w:sz w:val="28"/>
          <w:szCs w:val="28"/>
          <w:lang w:val="uk-UA"/>
        </w:rPr>
      </w:pPr>
    </w:p>
    <w:p w14:paraId="7DCC46BE" w14:textId="77777777" w:rsidR="00AF2605" w:rsidRDefault="00AF2605" w:rsidP="00AF2605">
      <w:pPr>
        <w:rPr>
          <w:sz w:val="28"/>
          <w:szCs w:val="28"/>
          <w:lang w:val="uk-UA"/>
        </w:rPr>
      </w:pPr>
    </w:p>
    <w:p w14:paraId="20C2F4A4" w14:textId="77777777" w:rsidR="00AF2605" w:rsidRDefault="00AF2605" w:rsidP="00AF2605">
      <w:pPr>
        <w:rPr>
          <w:sz w:val="28"/>
          <w:szCs w:val="28"/>
          <w:lang w:val="uk-UA"/>
        </w:rPr>
      </w:pPr>
    </w:p>
    <w:p w14:paraId="722FF6BD" w14:textId="77777777" w:rsidR="00AF2605" w:rsidRDefault="00AF2605" w:rsidP="00AF2605">
      <w:pPr>
        <w:rPr>
          <w:sz w:val="28"/>
          <w:szCs w:val="28"/>
          <w:lang w:val="uk-UA"/>
        </w:rPr>
      </w:pPr>
    </w:p>
    <w:p w14:paraId="3519B595" w14:textId="77777777" w:rsidR="00AF2605" w:rsidRDefault="00AF2605" w:rsidP="00AF2605">
      <w:pPr>
        <w:rPr>
          <w:sz w:val="28"/>
          <w:szCs w:val="28"/>
          <w:lang w:val="uk-UA"/>
        </w:rPr>
      </w:pPr>
    </w:p>
    <w:p w14:paraId="3AC43EC7" w14:textId="77777777" w:rsidR="00AF2605" w:rsidRDefault="00AF2605" w:rsidP="00AF2605">
      <w:pPr>
        <w:rPr>
          <w:sz w:val="28"/>
          <w:szCs w:val="28"/>
          <w:lang w:val="uk-UA"/>
        </w:rPr>
      </w:pPr>
    </w:p>
    <w:p w14:paraId="7BECE19A" w14:textId="4997BD71" w:rsidR="00020FAD" w:rsidRDefault="00020FAD"/>
    <w:p w14:paraId="5828078B" w14:textId="77777777" w:rsidR="00316D21" w:rsidRDefault="00316D21"/>
    <w:p w14:paraId="12B645DA" w14:textId="77777777" w:rsidR="00316D21" w:rsidRDefault="00316D21"/>
    <w:p w14:paraId="75A27450" w14:textId="77777777" w:rsidR="00316D21" w:rsidRDefault="00316D21"/>
    <w:p w14:paraId="74552323" w14:textId="77777777" w:rsidR="00316D21" w:rsidRDefault="00316D21"/>
    <w:p w14:paraId="0131DC25" w14:textId="77777777" w:rsidR="00316D21" w:rsidRDefault="00316D21"/>
    <w:p w14:paraId="2D1AFB40" w14:textId="77777777" w:rsidR="00F65964" w:rsidRDefault="00F65964" w:rsidP="003E69B8">
      <w:pPr>
        <w:rPr>
          <w:b/>
          <w:bCs/>
          <w:sz w:val="28"/>
          <w:szCs w:val="28"/>
          <w:lang w:val="uk-UA"/>
        </w:rPr>
      </w:pPr>
    </w:p>
    <w:sectPr w:rsidR="00F659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F32C1"/>
    <w:multiLevelType w:val="hybridMultilevel"/>
    <w:tmpl w:val="4A24DBBE"/>
    <w:lvl w:ilvl="0" w:tplc="3DB235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72712"/>
    <w:multiLevelType w:val="hybridMultilevel"/>
    <w:tmpl w:val="5B30AC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52278"/>
    <w:multiLevelType w:val="hybridMultilevel"/>
    <w:tmpl w:val="37949E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D5908"/>
    <w:multiLevelType w:val="hybridMultilevel"/>
    <w:tmpl w:val="0310BD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84"/>
    <w:rsid w:val="00003EEF"/>
    <w:rsid w:val="00020FAD"/>
    <w:rsid w:val="00046784"/>
    <w:rsid w:val="000771DD"/>
    <w:rsid w:val="001362C0"/>
    <w:rsid w:val="001D62FC"/>
    <w:rsid w:val="001E2604"/>
    <w:rsid w:val="002C567E"/>
    <w:rsid w:val="00316D21"/>
    <w:rsid w:val="003A334B"/>
    <w:rsid w:val="003E69B8"/>
    <w:rsid w:val="004A65FA"/>
    <w:rsid w:val="004C4849"/>
    <w:rsid w:val="006435B6"/>
    <w:rsid w:val="006F1A6A"/>
    <w:rsid w:val="007403D2"/>
    <w:rsid w:val="007E4E26"/>
    <w:rsid w:val="008B15EB"/>
    <w:rsid w:val="00933DE1"/>
    <w:rsid w:val="00A74E10"/>
    <w:rsid w:val="00AF2605"/>
    <w:rsid w:val="00BE77DA"/>
    <w:rsid w:val="00C4745A"/>
    <w:rsid w:val="00C621E5"/>
    <w:rsid w:val="00C94E8D"/>
    <w:rsid w:val="00CA2D57"/>
    <w:rsid w:val="00D82361"/>
    <w:rsid w:val="00EA6AA0"/>
    <w:rsid w:val="00F65964"/>
    <w:rsid w:val="00FB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190C"/>
  <w15:chartTrackingRefBased/>
  <w15:docId w15:val="{96BC67FE-6F4E-4D1A-BA91-768D09D8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605"/>
    <w:pPr>
      <w:ind w:left="720"/>
      <w:contextualSpacing/>
    </w:pPr>
  </w:style>
  <w:style w:type="paragraph" w:styleId="a5">
    <w:name w:val="Body Text Indent"/>
    <w:basedOn w:val="a"/>
    <w:link w:val="a6"/>
    <w:rsid w:val="00933DE1"/>
    <w:pPr>
      <w:suppressAutoHyphens/>
      <w:spacing w:after="120" w:line="100" w:lineRule="atLeast"/>
      <w:ind w:left="283"/>
    </w:pPr>
    <w:rPr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33DE1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styleId="a7">
    <w:name w:val="page number"/>
    <w:semiHidden/>
    <w:unhideWhenUsed/>
    <w:rsid w:val="00933DE1"/>
  </w:style>
  <w:style w:type="paragraph" w:styleId="a8">
    <w:name w:val="Balloon Text"/>
    <w:basedOn w:val="a"/>
    <w:link w:val="a9"/>
    <w:uiPriority w:val="99"/>
    <w:semiHidden/>
    <w:unhideWhenUsed/>
    <w:rsid w:val="007E4E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4E2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9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2556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Lutskiy</dc:creator>
  <cp:keywords/>
  <dc:description/>
  <cp:lastModifiedBy>Admin</cp:lastModifiedBy>
  <cp:revision>27</cp:revision>
  <cp:lastPrinted>2021-11-19T09:52:00Z</cp:lastPrinted>
  <dcterms:created xsi:type="dcterms:W3CDTF">2021-10-27T13:23:00Z</dcterms:created>
  <dcterms:modified xsi:type="dcterms:W3CDTF">2021-11-19T09:53:00Z</dcterms:modified>
</cp:coreProperties>
</file>