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0344" w14:textId="627938DE" w:rsidR="00A1411A" w:rsidRDefault="00472752" w:rsidP="0047275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 wp14:anchorId="0DDAF59B" wp14:editId="6C78A5E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14:paraId="29580153" w14:textId="77777777" w:rsidR="00A1411A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14:paraId="30379AC8" w14:textId="77777777" w:rsidR="00A1411A" w:rsidRPr="00472752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2752">
        <w:rPr>
          <w:rFonts w:ascii="Times New Roman" w:eastAsia="Times New Roman" w:hAnsi="Times New Roman"/>
          <w:b/>
          <w:sz w:val="28"/>
          <w:szCs w:val="28"/>
          <w:lang w:eastAsia="ru-RU"/>
        </w:rPr>
        <w:t>ВИГОДСЬКА СЕЛИЩНА РАДА</w:t>
      </w:r>
    </w:p>
    <w:p w14:paraId="6039A506" w14:textId="77777777" w:rsidR="00A1411A" w:rsidRDefault="00A1411A" w:rsidP="00A1411A">
      <w:pPr>
        <w:keepNext/>
        <w:spacing w:after="0" w:line="240" w:lineRule="auto"/>
        <w:ind w:right="454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ІВАНО - ФРАНКІВСЬКОЇ ОБЛАСТІ</w:t>
      </w:r>
    </w:p>
    <w:p w14:paraId="1E7CC421" w14:textId="77777777" w:rsidR="00A1411A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восьме скликання</w:t>
      </w:r>
    </w:p>
    <w:p w14:paraId="337CDD83" w14:textId="121DBAA3" w:rsidR="00A1411A" w:rsidRDefault="00476B18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="00615CFF">
        <w:rPr>
          <w:rFonts w:ascii="Times New Roman" w:eastAsia="Times New Roman" w:hAnsi="Times New Roman"/>
          <w:sz w:val="28"/>
          <w:szCs w:val="20"/>
          <w:lang w:eastAsia="ru-RU"/>
        </w:rPr>
        <w:t xml:space="preserve"> десята</w:t>
      </w:r>
      <w:r w:rsidR="00A1411A">
        <w:rPr>
          <w:rFonts w:ascii="Times New Roman" w:eastAsia="Times New Roman" w:hAnsi="Times New Roman"/>
          <w:sz w:val="28"/>
          <w:szCs w:val="20"/>
          <w:lang w:eastAsia="ru-RU"/>
        </w:rPr>
        <w:t xml:space="preserve"> сесія )</w:t>
      </w:r>
    </w:p>
    <w:p w14:paraId="584AB4EB" w14:textId="77777777" w:rsidR="00A1411A" w:rsidRDefault="00A1411A" w:rsidP="00A141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14:paraId="450B7C67" w14:textId="77777777" w:rsidR="00A1411A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РІШЕННЯ</w:t>
      </w:r>
    </w:p>
    <w:p w14:paraId="64B05DDF" w14:textId="77777777" w:rsidR="00A1411A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14:paraId="5D0E27C6" w14:textId="77777777" w:rsidR="00A1411A" w:rsidRDefault="00A1411A" w:rsidP="00A14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8C920" w14:textId="654832D0" w:rsidR="00A1411A" w:rsidRPr="00B261A1" w:rsidRDefault="00472752" w:rsidP="00A141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 28.09.</w:t>
      </w:r>
      <w:r w:rsidR="00A1411A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D53FD2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6273B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261A1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FD2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807</w:t>
      </w:r>
      <w:r w:rsidR="00615CFF">
        <w:rPr>
          <w:rFonts w:ascii="Times New Roman" w:eastAsia="Times New Roman" w:hAnsi="Times New Roman"/>
          <w:b/>
          <w:sz w:val="28"/>
          <w:szCs w:val="28"/>
          <w:lang w:eastAsia="ru-RU"/>
        </w:rPr>
        <w:t>-10/</w:t>
      </w:r>
      <w:r w:rsidR="0096273B" w:rsidRPr="00B261A1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</w:p>
    <w:p w14:paraId="68E87D35" w14:textId="77777777" w:rsidR="00A1411A" w:rsidRPr="00FC00E0" w:rsidRDefault="00A1411A" w:rsidP="00A14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0E0">
        <w:rPr>
          <w:rFonts w:ascii="Times New Roman" w:eastAsia="Times New Roman" w:hAnsi="Times New Roman"/>
          <w:sz w:val="28"/>
          <w:szCs w:val="28"/>
          <w:lang w:eastAsia="ru-RU"/>
        </w:rPr>
        <w:t>смт.Вигода</w:t>
      </w:r>
    </w:p>
    <w:p w14:paraId="3A183705" w14:textId="77777777" w:rsidR="00A1411A" w:rsidRDefault="00A1411A" w:rsidP="00A1411A">
      <w:pPr>
        <w:widowControl w:val="0"/>
        <w:spacing w:after="0" w:line="240" w:lineRule="auto"/>
        <w:ind w:right="-7"/>
        <w:rPr>
          <w:rFonts w:ascii="Times New Roman" w:eastAsia="Times New Roman" w:hAnsi="Times New Roman"/>
          <w:snapToGrid w:val="0"/>
          <w:szCs w:val="20"/>
          <w:lang w:eastAsia="ru-RU"/>
        </w:rPr>
      </w:pPr>
    </w:p>
    <w:p w14:paraId="318814D2" w14:textId="77777777" w:rsidR="00615CFF" w:rsidRDefault="00A1411A" w:rsidP="00A1411A">
      <w:pPr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FB508F">
        <w:rPr>
          <w:rFonts w:ascii="Times New Roman" w:hAnsi="Times New Roman"/>
          <w:b/>
          <w:bCs/>
          <w:sz w:val="28"/>
          <w:szCs w:val="28"/>
        </w:rPr>
        <w:t xml:space="preserve">внесення змін до рішення </w:t>
      </w:r>
      <w:proofErr w:type="spellStart"/>
      <w:r w:rsidR="00FB508F">
        <w:rPr>
          <w:rFonts w:ascii="Times New Roman" w:hAnsi="Times New Roman"/>
          <w:b/>
          <w:bCs/>
          <w:sz w:val="28"/>
          <w:szCs w:val="28"/>
        </w:rPr>
        <w:t>Вигодської</w:t>
      </w:r>
      <w:proofErr w:type="spellEnd"/>
      <w:r w:rsidR="00FB508F">
        <w:rPr>
          <w:rFonts w:ascii="Times New Roman" w:hAnsi="Times New Roman"/>
          <w:b/>
          <w:bCs/>
          <w:sz w:val="28"/>
          <w:szCs w:val="28"/>
        </w:rPr>
        <w:t xml:space="preserve"> селищної ради </w:t>
      </w:r>
    </w:p>
    <w:p w14:paraId="775FC5BF" w14:textId="3A8DA779" w:rsidR="008F0810" w:rsidRPr="00F72A3E" w:rsidRDefault="00FB508F" w:rsidP="00A1411A">
      <w:pPr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від 01.12.2020 №8-1/2020 «Про Положення про постійні комісії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селищної ради»</w:t>
      </w:r>
    </w:p>
    <w:p w14:paraId="11117C16" w14:textId="77777777" w:rsidR="00A1411A" w:rsidRDefault="003E2003" w:rsidP="00FC00E0">
      <w:pPr>
        <w:pStyle w:val="a8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покладених на </w:t>
      </w:r>
      <w:proofErr w:type="spellStart"/>
      <w:r>
        <w:rPr>
          <w:sz w:val="28"/>
          <w:szCs w:val="28"/>
          <w:lang w:val="uk-UA"/>
        </w:rPr>
        <w:t>Вигодську</w:t>
      </w:r>
      <w:proofErr w:type="spellEnd"/>
      <w:r>
        <w:rPr>
          <w:sz w:val="28"/>
          <w:szCs w:val="28"/>
          <w:lang w:val="uk-UA"/>
        </w:rPr>
        <w:t xml:space="preserve"> селищну раду повноважень у здійсненні державної регуляторної політики, в</w:t>
      </w:r>
      <w:r w:rsidR="003528DF">
        <w:rPr>
          <w:sz w:val="28"/>
          <w:szCs w:val="28"/>
          <w:lang w:val="uk-UA"/>
        </w:rPr>
        <w:t xml:space="preserve">ідповідно до </w:t>
      </w:r>
      <w:r w:rsidR="00B1549D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 xml:space="preserve">31 </w:t>
      </w:r>
      <w:r w:rsidR="00B1549D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B1549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враховуючи рекомендації постійної комісії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з питань Регламенту, діяльності ради, розвитку місцевого самоврядування, взаємодії з громадськими організаціями , забезпечення законності, правопорядку та запобігання і протидії корупції, керуючись статтею 26 Закону України «Про місцеве </w:t>
      </w:r>
      <w:proofErr w:type="spellStart"/>
      <w:r>
        <w:rPr>
          <w:sz w:val="28"/>
          <w:szCs w:val="28"/>
          <w:lang w:val="uk-UA"/>
        </w:rPr>
        <w:t>самоврядуванн</w:t>
      </w:r>
      <w:proofErr w:type="spellEnd"/>
      <w:r>
        <w:rPr>
          <w:sz w:val="28"/>
          <w:szCs w:val="28"/>
          <w:lang w:val="uk-UA"/>
        </w:rPr>
        <w:t xml:space="preserve"> в Україні»</w:t>
      </w:r>
      <w:r w:rsidR="00F215F4">
        <w:rPr>
          <w:sz w:val="28"/>
          <w:szCs w:val="28"/>
          <w:lang w:val="uk-UA"/>
        </w:rPr>
        <w:t xml:space="preserve">, </w:t>
      </w:r>
      <w:proofErr w:type="spellStart"/>
      <w:r w:rsidR="0096273B">
        <w:rPr>
          <w:sz w:val="28"/>
          <w:szCs w:val="28"/>
          <w:lang w:val="uk-UA"/>
        </w:rPr>
        <w:t>Вигодська</w:t>
      </w:r>
      <w:proofErr w:type="spellEnd"/>
      <w:r w:rsidR="0096273B">
        <w:rPr>
          <w:sz w:val="28"/>
          <w:szCs w:val="28"/>
          <w:lang w:val="uk-UA"/>
        </w:rPr>
        <w:t xml:space="preserve"> селищна</w:t>
      </w:r>
      <w:r w:rsidR="00A1411A" w:rsidRPr="004416A8">
        <w:rPr>
          <w:sz w:val="28"/>
          <w:szCs w:val="28"/>
          <w:lang w:val="uk-UA"/>
        </w:rPr>
        <w:t xml:space="preserve"> рада</w:t>
      </w:r>
    </w:p>
    <w:p w14:paraId="66D20698" w14:textId="6963AF0D" w:rsidR="00A1411A" w:rsidRDefault="00A1411A" w:rsidP="00FC00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ru-RU"/>
        </w:rPr>
        <w:t>В И Р І Ш И Л А:</w:t>
      </w:r>
    </w:p>
    <w:p w14:paraId="2253F4AD" w14:textId="77777777" w:rsidR="00A1411A" w:rsidRDefault="00A1411A" w:rsidP="00FC00E0">
      <w:pPr>
        <w:tabs>
          <w:tab w:val="left" w:pos="1134"/>
        </w:tabs>
        <w:spacing w:after="0" w:line="240" w:lineRule="auto"/>
        <w:jc w:val="both"/>
        <w:rPr>
          <w:rStyle w:val="32"/>
          <w:rFonts w:ascii="Times New Roman" w:hAnsi="Times New Roman"/>
          <w:bCs w:val="0"/>
          <w:sz w:val="28"/>
          <w:szCs w:val="28"/>
        </w:rPr>
      </w:pPr>
    </w:p>
    <w:p w14:paraId="09DE4334" w14:textId="2E3B20D5" w:rsidR="003E2003" w:rsidRPr="00F72A3E" w:rsidRDefault="00F72A3E" w:rsidP="00F72A3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2003" w:rsidRPr="00F72A3E">
        <w:rPr>
          <w:rFonts w:ascii="Times New Roman" w:hAnsi="Times New Roman"/>
          <w:sz w:val="28"/>
          <w:szCs w:val="28"/>
        </w:rPr>
        <w:t xml:space="preserve">Внести зміни в Додаток до рішення </w:t>
      </w:r>
      <w:proofErr w:type="spellStart"/>
      <w:r w:rsidR="003E2003" w:rsidRPr="00F72A3E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3E2003" w:rsidRPr="00F72A3E">
        <w:rPr>
          <w:rFonts w:ascii="Times New Roman" w:hAnsi="Times New Roman"/>
          <w:sz w:val="28"/>
          <w:szCs w:val="28"/>
        </w:rPr>
        <w:t xml:space="preserve"> селищної ради від 01.12.2020 №8-1/2020 «Про Положення про постійні комісії </w:t>
      </w:r>
      <w:proofErr w:type="spellStart"/>
      <w:r w:rsidR="003E2003" w:rsidRPr="00F72A3E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3E2003" w:rsidRPr="00F72A3E">
        <w:rPr>
          <w:rFonts w:ascii="Times New Roman" w:hAnsi="Times New Roman"/>
          <w:sz w:val="28"/>
          <w:szCs w:val="28"/>
        </w:rPr>
        <w:t xml:space="preserve"> селищної ради»</w:t>
      </w:r>
      <w:r w:rsidR="00200C3B" w:rsidRPr="00F72A3E">
        <w:rPr>
          <w:rFonts w:ascii="Times New Roman" w:hAnsi="Times New Roman"/>
          <w:sz w:val="28"/>
          <w:szCs w:val="28"/>
        </w:rPr>
        <w:t>, а саме, розділ 4.3. «Повноваження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корупції», доповнити пунктом 4.3.5. наступного змісту:</w:t>
      </w:r>
    </w:p>
    <w:p w14:paraId="2EC4D7C4" w14:textId="36098F25" w:rsidR="00493AF3" w:rsidRDefault="00200C3B" w:rsidP="00FC00E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«4.3.5. До повноважень комісії належить розгляд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615CFF">
        <w:rPr>
          <w:rFonts w:ascii="Times New Roman" w:hAnsi="Times New Roman" w:cs="Times New Roman"/>
          <w:sz w:val="28"/>
          <w:szCs w:val="28"/>
        </w:rPr>
        <w:t>є</w:t>
      </w:r>
      <w:r w:rsidR="008D72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8D72B1">
        <w:rPr>
          <w:rFonts w:ascii="Times New Roman" w:hAnsi="Times New Roman" w:cs="Times New Roman"/>
          <w:sz w:val="28"/>
          <w:szCs w:val="28"/>
        </w:rPr>
        <w:t xml:space="preserve"> регуляторних актів щодо </w:t>
      </w:r>
      <w:r w:rsidR="00CB206F">
        <w:rPr>
          <w:rFonts w:ascii="Times New Roman" w:hAnsi="Times New Roman" w:cs="Times New Roman"/>
          <w:sz w:val="28"/>
          <w:szCs w:val="28"/>
        </w:rPr>
        <w:t xml:space="preserve">їх відповідності вимогам Закону України «Про засади державної регуляторної політики у сфері господарської діяльності», у ході розгляду яких  комісія </w:t>
      </w:r>
      <w:proofErr w:type="spellStart"/>
      <w:r w:rsidR="00CB206F">
        <w:rPr>
          <w:rFonts w:ascii="Times New Roman" w:hAnsi="Times New Roman" w:cs="Times New Roman"/>
          <w:sz w:val="28"/>
          <w:szCs w:val="28"/>
        </w:rPr>
        <w:t>забезпечукє</w:t>
      </w:r>
      <w:proofErr w:type="spellEnd"/>
      <w:r w:rsidR="00CB206F">
        <w:rPr>
          <w:rFonts w:ascii="Times New Roman" w:hAnsi="Times New Roman" w:cs="Times New Roman"/>
          <w:sz w:val="28"/>
          <w:szCs w:val="28"/>
        </w:rPr>
        <w:t xml:space="preserve"> підготовку експертного висновку до проектів регуляторних актів, які виносяться на розгляд.»</w:t>
      </w:r>
    </w:p>
    <w:p w14:paraId="675E939D" w14:textId="77777777" w:rsidR="00F72A3E" w:rsidRPr="00CB206F" w:rsidRDefault="00F72A3E" w:rsidP="00FC00E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9644AE" w14:textId="68164CD0" w:rsidR="00CF76A8" w:rsidRPr="00F72A3E" w:rsidRDefault="00F72A3E" w:rsidP="00F72A3E">
      <w:pPr>
        <w:tabs>
          <w:tab w:val="left" w:pos="851"/>
        </w:tabs>
        <w:spacing w:after="0" w:line="240" w:lineRule="auto"/>
        <w:jc w:val="both"/>
        <w:rPr>
          <w:rStyle w:val="24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2.</w:t>
      </w:r>
      <w:r w:rsidR="00493AF3" w:rsidRPr="00F72A3E">
        <w:rPr>
          <w:rFonts w:ascii="Times New Roman" w:hAnsi="Times New Roman"/>
          <w:sz w:val="28"/>
          <w:szCs w:val="28"/>
        </w:rPr>
        <w:t xml:space="preserve">Контроль за виконанням  </w:t>
      </w:r>
      <w:r w:rsidR="007A4042" w:rsidRPr="00F72A3E">
        <w:rPr>
          <w:rFonts w:ascii="Times New Roman" w:hAnsi="Times New Roman"/>
          <w:sz w:val="28"/>
          <w:szCs w:val="28"/>
        </w:rPr>
        <w:t xml:space="preserve">рішення покласти на постійну комісію </w:t>
      </w:r>
      <w:proofErr w:type="spellStart"/>
      <w:r w:rsidR="007A4042" w:rsidRPr="00F72A3E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7A4042" w:rsidRPr="00F72A3E">
        <w:rPr>
          <w:rFonts w:ascii="Times New Roman" w:hAnsi="Times New Roman"/>
          <w:sz w:val="28"/>
          <w:szCs w:val="28"/>
        </w:rPr>
        <w:t xml:space="preserve"> селищної ради з </w:t>
      </w:r>
      <w:r w:rsidR="00CB206F" w:rsidRPr="00F72A3E">
        <w:rPr>
          <w:rFonts w:ascii="Times New Roman" w:hAnsi="Times New Roman"/>
          <w:sz w:val="28"/>
          <w:szCs w:val="28"/>
        </w:rPr>
        <w:t xml:space="preserve">питань Регламенту діяльності ради, розвитку місцевого </w:t>
      </w:r>
      <w:r w:rsidR="00CB206F" w:rsidRPr="00F72A3E">
        <w:rPr>
          <w:rFonts w:ascii="Times New Roman" w:hAnsi="Times New Roman"/>
          <w:sz w:val="28"/>
          <w:szCs w:val="28"/>
        </w:rPr>
        <w:lastRenderedPageBreak/>
        <w:t xml:space="preserve">самоврядування, взаємодії з громадськими організаціями, забезпечення законності, правопорядку та запобігання і протидії корупції. </w:t>
      </w:r>
    </w:p>
    <w:p w14:paraId="0E21FC54" w14:textId="77777777" w:rsidR="00FC00E0" w:rsidRDefault="00FC00E0" w:rsidP="00FC00E0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14:paraId="5C1584BB" w14:textId="56DF47D0" w:rsidR="00FC00E0" w:rsidRPr="00F72A3E" w:rsidRDefault="00A1411A" w:rsidP="00F72A3E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    Микола </w:t>
      </w:r>
      <w:proofErr w:type="spellStart"/>
      <w:r>
        <w:rPr>
          <w:rStyle w:val="24"/>
          <w:rFonts w:ascii="Times New Roman" w:hAnsi="Times New Roman"/>
          <w:sz w:val="28"/>
          <w:szCs w:val="28"/>
        </w:rPr>
        <w:t>Мацалак</w:t>
      </w:r>
      <w:bookmarkStart w:id="0" w:name="_GoBack"/>
      <w:bookmarkEnd w:id="0"/>
      <w:proofErr w:type="spellEnd"/>
    </w:p>
    <w:p w14:paraId="36A3F706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34F7F3C2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2467DC7D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08AE9394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04392A47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44965B48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34EA15CD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79407D1A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05D5E09C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6CAC5066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5E1E724C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7A4815BB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736CED40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2BA0BF70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47D118BE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47C754DC" w14:textId="77777777" w:rsidR="00FC00E0" w:rsidRDefault="00FC00E0" w:rsidP="00FC00E0">
      <w:pPr>
        <w:rPr>
          <w:rFonts w:ascii="Times New Roman" w:hAnsi="Times New Roman"/>
          <w:sz w:val="28"/>
          <w:szCs w:val="28"/>
        </w:rPr>
      </w:pPr>
    </w:p>
    <w:p w14:paraId="1777918E" w14:textId="77777777" w:rsidR="00FC00E0" w:rsidRDefault="00FC00E0" w:rsidP="00FC00E0">
      <w:pPr>
        <w:spacing w:after="0"/>
        <w:rPr>
          <w:rFonts w:ascii="Times New Roman" w:hAnsi="Times New Roman"/>
          <w:sz w:val="28"/>
          <w:szCs w:val="28"/>
        </w:rPr>
      </w:pPr>
    </w:p>
    <w:p w14:paraId="674EB4AD" w14:textId="77777777" w:rsidR="00FC00E0" w:rsidRDefault="00FC00E0" w:rsidP="00FC00E0">
      <w:pPr>
        <w:spacing w:after="0"/>
        <w:rPr>
          <w:rFonts w:ascii="Times New Roman" w:hAnsi="Times New Roman"/>
          <w:sz w:val="28"/>
          <w:szCs w:val="28"/>
        </w:rPr>
      </w:pPr>
    </w:p>
    <w:p w14:paraId="3FCBB707" w14:textId="77777777" w:rsidR="00FC00E0" w:rsidRDefault="00FC00E0" w:rsidP="00FC00E0">
      <w:pPr>
        <w:spacing w:after="0"/>
        <w:rPr>
          <w:rFonts w:ascii="Times New Roman" w:hAnsi="Times New Roman"/>
          <w:sz w:val="28"/>
          <w:szCs w:val="28"/>
        </w:rPr>
      </w:pPr>
    </w:p>
    <w:p w14:paraId="06C6CDDA" w14:textId="77777777" w:rsidR="00FC00E0" w:rsidRDefault="00FC00E0" w:rsidP="00FC00E0">
      <w:pPr>
        <w:spacing w:after="0"/>
        <w:rPr>
          <w:rFonts w:ascii="Times New Roman" w:hAnsi="Times New Roman"/>
          <w:sz w:val="28"/>
          <w:szCs w:val="28"/>
        </w:rPr>
      </w:pPr>
    </w:p>
    <w:p w14:paraId="43027C44" w14:textId="77777777" w:rsidR="00FC00E0" w:rsidRDefault="00FC00E0" w:rsidP="00FC00E0">
      <w:pPr>
        <w:spacing w:after="0"/>
        <w:rPr>
          <w:rFonts w:ascii="Times New Roman" w:hAnsi="Times New Roman"/>
          <w:sz w:val="28"/>
          <w:szCs w:val="28"/>
        </w:rPr>
      </w:pPr>
    </w:p>
    <w:p w14:paraId="57C84215" w14:textId="77777777" w:rsidR="00FC00E0" w:rsidRPr="00FC00E0" w:rsidRDefault="00FC00E0" w:rsidP="00FC00E0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14:paraId="7FBA3E3F" w14:textId="77777777" w:rsidR="00C16BE3" w:rsidRPr="00FC00E0" w:rsidRDefault="00C16BE3" w:rsidP="00CB206F">
      <w:pPr>
        <w:tabs>
          <w:tab w:val="left" w:pos="7185"/>
        </w:tabs>
        <w:rPr>
          <w:rFonts w:ascii="Times New Roman" w:hAnsi="Times New Roman"/>
        </w:rPr>
      </w:pPr>
    </w:p>
    <w:sectPr w:rsidR="00C16BE3" w:rsidRPr="00FC00E0" w:rsidSect="002A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3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941046A"/>
    <w:multiLevelType w:val="hybridMultilevel"/>
    <w:tmpl w:val="55CE4FFA"/>
    <w:lvl w:ilvl="0" w:tplc="9048845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80"/>
    <w:rsid w:val="00001A87"/>
    <w:rsid w:val="00017899"/>
    <w:rsid w:val="00060706"/>
    <w:rsid w:val="0006071E"/>
    <w:rsid w:val="00073D84"/>
    <w:rsid w:val="00095541"/>
    <w:rsid w:val="000A605A"/>
    <w:rsid w:val="000C043C"/>
    <w:rsid w:val="001006EB"/>
    <w:rsid w:val="0010467D"/>
    <w:rsid w:val="0011471A"/>
    <w:rsid w:val="00134036"/>
    <w:rsid w:val="0013520B"/>
    <w:rsid w:val="00142FBE"/>
    <w:rsid w:val="00160734"/>
    <w:rsid w:val="001971CC"/>
    <w:rsid w:val="00200C3B"/>
    <w:rsid w:val="0021594C"/>
    <w:rsid w:val="002762EC"/>
    <w:rsid w:val="002A60A3"/>
    <w:rsid w:val="002E7BAC"/>
    <w:rsid w:val="00331519"/>
    <w:rsid w:val="003364D4"/>
    <w:rsid w:val="003528DF"/>
    <w:rsid w:val="00377A1E"/>
    <w:rsid w:val="003E2003"/>
    <w:rsid w:val="00440457"/>
    <w:rsid w:val="004416A8"/>
    <w:rsid w:val="004421C8"/>
    <w:rsid w:val="00465A8D"/>
    <w:rsid w:val="00467F7D"/>
    <w:rsid w:val="00472752"/>
    <w:rsid w:val="00476B18"/>
    <w:rsid w:val="00481E54"/>
    <w:rsid w:val="00493AF3"/>
    <w:rsid w:val="004A00DE"/>
    <w:rsid w:val="004D003E"/>
    <w:rsid w:val="004D2B32"/>
    <w:rsid w:val="00561055"/>
    <w:rsid w:val="00575BF5"/>
    <w:rsid w:val="00582504"/>
    <w:rsid w:val="005A4F82"/>
    <w:rsid w:val="005E6D1F"/>
    <w:rsid w:val="00614817"/>
    <w:rsid w:val="00615CFF"/>
    <w:rsid w:val="006E09DD"/>
    <w:rsid w:val="00700D28"/>
    <w:rsid w:val="00702F01"/>
    <w:rsid w:val="00717714"/>
    <w:rsid w:val="0076016C"/>
    <w:rsid w:val="007A4042"/>
    <w:rsid w:val="007B5B2C"/>
    <w:rsid w:val="00815032"/>
    <w:rsid w:val="00823DAD"/>
    <w:rsid w:val="00830447"/>
    <w:rsid w:val="0088347E"/>
    <w:rsid w:val="008D72B1"/>
    <w:rsid w:val="008F0810"/>
    <w:rsid w:val="0090455F"/>
    <w:rsid w:val="00914280"/>
    <w:rsid w:val="0096273B"/>
    <w:rsid w:val="009A0951"/>
    <w:rsid w:val="00A1411A"/>
    <w:rsid w:val="00A31F06"/>
    <w:rsid w:val="00A51A80"/>
    <w:rsid w:val="00A830F0"/>
    <w:rsid w:val="00AE056A"/>
    <w:rsid w:val="00B00061"/>
    <w:rsid w:val="00B1549D"/>
    <w:rsid w:val="00B16031"/>
    <w:rsid w:val="00B261A1"/>
    <w:rsid w:val="00B2698F"/>
    <w:rsid w:val="00B47780"/>
    <w:rsid w:val="00B5365B"/>
    <w:rsid w:val="00BB300D"/>
    <w:rsid w:val="00BC1658"/>
    <w:rsid w:val="00BD356A"/>
    <w:rsid w:val="00BE49B4"/>
    <w:rsid w:val="00C01A98"/>
    <w:rsid w:val="00C16BE3"/>
    <w:rsid w:val="00C30EFC"/>
    <w:rsid w:val="00C536B1"/>
    <w:rsid w:val="00C648A8"/>
    <w:rsid w:val="00C65EB8"/>
    <w:rsid w:val="00C73B24"/>
    <w:rsid w:val="00C84F98"/>
    <w:rsid w:val="00C85413"/>
    <w:rsid w:val="00CA16C4"/>
    <w:rsid w:val="00CB206F"/>
    <w:rsid w:val="00CC4AC4"/>
    <w:rsid w:val="00CF3C11"/>
    <w:rsid w:val="00CF76A8"/>
    <w:rsid w:val="00D02EEE"/>
    <w:rsid w:val="00D274C7"/>
    <w:rsid w:val="00D35BFB"/>
    <w:rsid w:val="00D50D9B"/>
    <w:rsid w:val="00D53FD2"/>
    <w:rsid w:val="00D646D4"/>
    <w:rsid w:val="00DC30DF"/>
    <w:rsid w:val="00DD616F"/>
    <w:rsid w:val="00E573F6"/>
    <w:rsid w:val="00E8450E"/>
    <w:rsid w:val="00E962FF"/>
    <w:rsid w:val="00F215F4"/>
    <w:rsid w:val="00F40ABD"/>
    <w:rsid w:val="00F7170F"/>
    <w:rsid w:val="00F72A3E"/>
    <w:rsid w:val="00F72EAB"/>
    <w:rsid w:val="00F76DE3"/>
    <w:rsid w:val="00F81171"/>
    <w:rsid w:val="00FB01C0"/>
    <w:rsid w:val="00FB508F"/>
    <w:rsid w:val="00FC00E0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64384"/>
  <w15:docId w15:val="{756E82ED-D533-43A3-9EF9-B621232A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4)"/>
    <w:rsid w:val="00A1411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32">
    <w:name w:val="Основной текст (32)"/>
    <w:rsid w:val="00A1411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6C18-F710-462B-AF59-0DA2D8DD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11</cp:revision>
  <cp:lastPrinted>2021-10-06T15:26:00Z</cp:lastPrinted>
  <dcterms:created xsi:type="dcterms:W3CDTF">2021-09-15T12:12:00Z</dcterms:created>
  <dcterms:modified xsi:type="dcterms:W3CDTF">2021-10-06T15:27:00Z</dcterms:modified>
</cp:coreProperties>
</file>