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C" w:rsidRDefault="0056704C" w:rsidP="005670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4C" w:rsidRDefault="0056704C" w:rsidP="005670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6704C" w:rsidRDefault="0056704C" w:rsidP="005670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6704C" w:rsidRDefault="0056704C" w:rsidP="005670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6704C" w:rsidRDefault="0056704C" w:rsidP="0056704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6704C" w:rsidRDefault="0056704C" w:rsidP="0056704C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56704C" w:rsidRDefault="0056704C" w:rsidP="0056704C">
      <w:pPr>
        <w:jc w:val="center"/>
        <w:rPr>
          <w:b/>
          <w:sz w:val="28"/>
          <w:szCs w:val="28"/>
        </w:rPr>
      </w:pPr>
    </w:p>
    <w:p w:rsidR="0056704C" w:rsidRDefault="0056704C" w:rsidP="00567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6704C" w:rsidRDefault="0056704C" w:rsidP="0056704C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872 -10/2021</w:t>
      </w:r>
    </w:p>
    <w:p w:rsidR="0056704C" w:rsidRDefault="0056704C" w:rsidP="0056704C">
      <w:proofErr w:type="spellStart"/>
      <w:r>
        <w:t>смт.Вигода</w:t>
      </w:r>
      <w:proofErr w:type="spellEnd"/>
    </w:p>
    <w:p w:rsidR="0056704C" w:rsidRPr="00E043B9" w:rsidRDefault="0056704C" w:rsidP="0056704C">
      <w:pPr>
        <w:jc w:val="both"/>
        <w:rPr>
          <w:sz w:val="22"/>
          <w:szCs w:val="22"/>
        </w:rPr>
      </w:pPr>
    </w:p>
    <w:p w:rsidR="0056704C" w:rsidRPr="00E043B9" w:rsidRDefault="0056704C" w:rsidP="0056704C">
      <w:pPr>
        <w:jc w:val="both"/>
        <w:rPr>
          <w:b/>
        </w:rPr>
      </w:pPr>
      <w:r w:rsidRPr="00E043B9">
        <w:rPr>
          <w:b/>
        </w:rPr>
        <w:t>Про  надання  дозволу  на  розроблення</w:t>
      </w:r>
    </w:p>
    <w:p w:rsidR="0056704C" w:rsidRPr="00E043B9" w:rsidRDefault="0056704C" w:rsidP="0056704C">
      <w:pPr>
        <w:jc w:val="both"/>
        <w:rPr>
          <w:b/>
        </w:rPr>
      </w:pPr>
      <w:r w:rsidRPr="00E043B9">
        <w:rPr>
          <w:b/>
        </w:rPr>
        <w:t>проекту землеустрою щодо відведення у власність</w:t>
      </w:r>
    </w:p>
    <w:p w:rsidR="0056704C" w:rsidRPr="00E043B9" w:rsidRDefault="0056704C" w:rsidP="0056704C">
      <w:pPr>
        <w:jc w:val="both"/>
        <w:rPr>
          <w:b/>
        </w:rPr>
      </w:pPr>
      <w:r w:rsidRPr="00E043B9">
        <w:rPr>
          <w:b/>
        </w:rPr>
        <w:t xml:space="preserve">земельних ділянок </w:t>
      </w:r>
      <w:proofErr w:type="spellStart"/>
      <w:r w:rsidRPr="00E043B9">
        <w:rPr>
          <w:b/>
        </w:rPr>
        <w:t>гр.Канапіна</w:t>
      </w:r>
      <w:proofErr w:type="spellEnd"/>
      <w:r w:rsidRPr="00E043B9">
        <w:rPr>
          <w:b/>
        </w:rPr>
        <w:t xml:space="preserve"> І.В.</w:t>
      </w:r>
    </w:p>
    <w:p w:rsidR="0056704C" w:rsidRPr="00E043B9" w:rsidRDefault="0056704C" w:rsidP="0056704C">
      <w:pPr>
        <w:ind w:firstLine="708"/>
        <w:jc w:val="both"/>
      </w:pPr>
    </w:p>
    <w:p w:rsidR="0056704C" w:rsidRPr="00E043B9" w:rsidRDefault="0056704C" w:rsidP="0056704C">
      <w:pPr>
        <w:jc w:val="both"/>
      </w:pPr>
      <w:r w:rsidRPr="00E043B9">
        <w:t xml:space="preserve">        Розглянувши заяву </w:t>
      </w:r>
      <w:proofErr w:type="spellStart"/>
      <w:r w:rsidRPr="00E043B9">
        <w:t>гр.Канапіної</w:t>
      </w:r>
      <w:proofErr w:type="spellEnd"/>
      <w:r w:rsidRPr="00E043B9">
        <w:t xml:space="preserve"> Ірини Василівни жительки </w:t>
      </w:r>
      <w:proofErr w:type="spellStart"/>
      <w:r w:rsidRPr="00E043B9">
        <w:t>с.Шевченкове</w:t>
      </w:r>
      <w:proofErr w:type="spellEnd"/>
      <w:r w:rsidRPr="00E043B9">
        <w:t xml:space="preserve"> </w:t>
      </w:r>
      <w:proofErr w:type="spellStart"/>
      <w:r w:rsidRPr="00E043B9">
        <w:t>вул.Б.Гавришів</w:t>
      </w:r>
      <w:proofErr w:type="spellEnd"/>
      <w:r w:rsidRPr="00E043B9">
        <w:t>, 65 про надання дозволу на розроблення проекту землеустрою щодо відведенн</w:t>
      </w:r>
      <w:r>
        <w:t>я земельних ділянок у власність</w:t>
      </w:r>
      <w:r w:rsidRPr="00E043B9">
        <w:t xml:space="preserve"> площею 0,0745га для будівництва та обслуговування житлового будинку, господарських будівель і споруд  та площею 0,0955га для ведення особистого селянського господарства розташованих в </w:t>
      </w:r>
      <w:proofErr w:type="spellStart"/>
      <w:r w:rsidRPr="00E043B9">
        <w:t>с.Шевченкове</w:t>
      </w:r>
      <w:proofErr w:type="spellEnd"/>
      <w:r w:rsidRPr="00E043B9">
        <w:t xml:space="preserve">  </w:t>
      </w:r>
      <w:proofErr w:type="spellStart"/>
      <w:r w:rsidRPr="00E043B9">
        <w:t>вул.Братів</w:t>
      </w:r>
      <w:proofErr w:type="spellEnd"/>
      <w:r w:rsidRPr="00E043B9">
        <w:t xml:space="preserve"> </w:t>
      </w:r>
      <w:proofErr w:type="spellStart"/>
      <w:r w:rsidRPr="00E043B9">
        <w:t>Гавришів</w:t>
      </w:r>
      <w:proofErr w:type="spellEnd"/>
      <w:r w:rsidRPr="00E043B9">
        <w:t xml:space="preserve">, керуючись статтями 12,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E043B9">
        <w:t>Вигодська</w:t>
      </w:r>
      <w:proofErr w:type="spellEnd"/>
      <w:r w:rsidRPr="00E043B9">
        <w:t xml:space="preserve"> селищна рада</w:t>
      </w:r>
    </w:p>
    <w:p w:rsidR="0056704C" w:rsidRPr="00E043B9" w:rsidRDefault="0056704C" w:rsidP="0056704C">
      <w:pPr>
        <w:jc w:val="both"/>
      </w:pPr>
    </w:p>
    <w:p w:rsidR="0056704C" w:rsidRPr="00E043B9" w:rsidRDefault="0056704C" w:rsidP="0056704C">
      <w:pPr>
        <w:jc w:val="center"/>
        <w:rPr>
          <w:b/>
          <w:sz w:val="28"/>
          <w:szCs w:val="28"/>
        </w:rPr>
      </w:pPr>
      <w:r w:rsidRPr="00E043B9">
        <w:rPr>
          <w:b/>
          <w:sz w:val="28"/>
          <w:szCs w:val="28"/>
        </w:rPr>
        <w:t>В И Р І Ш И Л А:</w:t>
      </w:r>
    </w:p>
    <w:p w:rsidR="0056704C" w:rsidRPr="00E043B9" w:rsidRDefault="0056704C" w:rsidP="0056704C">
      <w:pPr>
        <w:jc w:val="both"/>
      </w:pPr>
      <w:r w:rsidRPr="00E043B9">
        <w:t xml:space="preserve">1.Надати дозвіл </w:t>
      </w:r>
      <w:proofErr w:type="spellStart"/>
      <w:r w:rsidRPr="00E043B9">
        <w:t>гр.Канапіній</w:t>
      </w:r>
      <w:proofErr w:type="spellEnd"/>
      <w:r w:rsidRPr="00E043B9">
        <w:t xml:space="preserve"> Ірині Василівні на розроблення проекту землеустрою щодо відведення земельних ділянок у власність: площею 0,0745га для будівництва та обслуговування житлового будинку, господарських будівель і споруд  та площею 0,0955га для ведення особистого селянського господарства розташованих в </w:t>
      </w:r>
      <w:proofErr w:type="spellStart"/>
      <w:r w:rsidRPr="00E043B9">
        <w:t>с.Шевченкове</w:t>
      </w:r>
      <w:proofErr w:type="spellEnd"/>
      <w:r w:rsidRPr="00E043B9">
        <w:t xml:space="preserve">  </w:t>
      </w:r>
      <w:proofErr w:type="spellStart"/>
      <w:r w:rsidRPr="00E043B9">
        <w:t>вул.Братів</w:t>
      </w:r>
      <w:proofErr w:type="spellEnd"/>
      <w:r w:rsidRPr="00E043B9">
        <w:t xml:space="preserve"> </w:t>
      </w:r>
      <w:proofErr w:type="spellStart"/>
      <w:r w:rsidRPr="00E043B9">
        <w:t>Гавришів</w:t>
      </w:r>
      <w:proofErr w:type="spellEnd"/>
      <w:r w:rsidRPr="00E043B9">
        <w:t xml:space="preserve">. </w:t>
      </w:r>
    </w:p>
    <w:p w:rsidR="0056704C" w:rsidRPr="00E043B9" w:rsidRDefault="0056704C" w:rsidP="0056704C">
      <w:pPr>
        <w:spacing w:line="259" w:lineRule="auto"/>
        <w:jc w:val="both"/>
      </w:pPr>
      <w:r w:rsidRPr="00E043B9">
        <w:t xml:space="preserve">2.Гр.Канапіній Ірині Василівні звернутись до </w:t>
      </w:r>
      <w:proofErr w:type="spellStart"/>
      <w:r w:rsidRPr="00E043B9">
        <w:t>проєктної</w:t>
      </w:r>
      <w:proofErr w:type="spellEnd"/>
      <w:r w:rsidRPr="00E043B9">
        <w:t xml:space="preserve"> землевпорядної організації з метою замовлення робіт по розробці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даних  земельних  ділянок у власність.</w:t>
      </w:r>
    </w:p>
    <w:p w:rsidR="0056704C" w:rsidRPr="00E043B9" w:rsidRDefault="0056704C" w:rsidP="0056704C">
      <w:pPr>
        <w:spacing w:line="259" w:lineRule="auto"/>
        <w:jc w:val="both"/>
      </w:pPr>
      <w:r w:rsidRPr="00E043B9">
        <w:t>3.Проєкт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56704C" w:rsidRPr="00E043B9" w:rsidRDefault="0056704C" w:rsidP="0056704C">
      <w:pPr>
        <w:spacing w:line="259" w:lineRule="auto"/>
        <w:jc w:val="both"/>
      </w:pPr>
      <w:r w:rsidRPr="00E043B9">
        <w:t xml:space="preserve">4.Зазначений дозвіл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 у власність земельних ділянок не надає </w:t>
      </w:r>
      <w:proofErr w:type="spellStart"/>
      <w:r w:rsidRPr="00E043B9">
        <w:t>гр.Канапіній</w:t>
      </w:r>
      <w:proofErr w:type="spellEnd"/>
      <w:r w:rsidRPr="00E043B9">
        <w:t xml:space="preserve"> Ірині Василівні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56704C" w:rsidRPr="00E043B9" w:rsidRDefault="0056704C" w:rsidP="0056704C">
      <w:pPr>
        <w:spacing w:line="259" w:lineRule="auto"/>
        <w:jc w:val="both"/>
      </w:pPr>
      <w:r w:rsidRPr="00E043B9">
        <w:t xml:space="preserve">5.Вважати таким, що втратило чинність рішення Шевченківської сільської ради від 21.01.2007 року №380-5/07 «Про надання згоди на передачу у власність земельних ділянок </w:t>
      </w:r>
      <w:proofErr w:type="spellStart"/>
      <w:r w:rsidRPr="00E043B9">
        <w:t>гр.Лазорко</w:t>
      </w:r>
      <w:proofErr w:type="spellEnd"/>
      <w:r w:rsidRPr="00E043B9">
        <w:t xml:space="preserve"> І.В.».</w:t>
      </w:r>
    </w:p>
    <w:p w:rsidR="0056704C" w:rsidRPr="0056704C" w:rsidRDefault="0056704C" w:rsidP="0056704C">
      <w:pPr>
        <w:jc w:val="both"/>
        <w:rPr>
          <w:lang w:val="ru-RU"/>
        </w:rPr>
      </w:pPr>
      <w:r w:rsidRPr="00E043B9">
        <w:t>6.Контроль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6704C" w:rsidRPr="00E043B9" w:rsidRDefault="0056704C" w:rsidP="0056704C">
      <w:pPr>
        <w:jc w:val="both"/>
      </w:pPr>
    </w:p>
    <w:p w:rsidR="0056704C" w:rsidRPr="0056704C" w:rsidRDefault="0056704C" w:rsidP="0056704C">
      <w:pPr>
        <w:tabs>
          <w:tab w:val="left" w:pos="7088"/>
        </w:tabs>
        <w:jc w:val="both"/>
        <w:rPr>
          <w:lang w:val="ru-RU"/>
        </w:rPr>
      </w:pPr>
      <w:r w:rsidRPr="00E043B9">
        <w:t>Селищний голова</w:t>
      </w:r>
      <w:r w:rsidRPr="00E043B9">
        <w:tab/>
        <w:t xml:space="preserve">Микола </w:t>
      </w:r>
      <w:proofErr w:type="spellStart"/>
      <w:r w:rsidRPr="00E043B9">
        <w:t>Мацалак</w:t>
      </w:r>
      <w:proofErr w:type="spellEnd"/>
    </w:p>
    <w:sectPr w:rsidR="0056704C" w:rsidRPr="0056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04C"/>
    <w:rsid w:val="0056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6704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67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04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gypnor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2021-10-22T22:17:00Z</dcterms:created>
  <dcterms:modified xsi:type="dcterms:W3CDTF">2021-10-22T22:19:00Z</dcterms:modified>
</cp:coreProperties>
</file>