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16" w:rsidRPr="00933EC6" w:rsidRDefault="00933EC6" w:rsidP="00933EC6">
      <w:pPr>
        <w:pStyle w:val="2"/>
        <w:jc w:val="center"/>
        <w:rPr>
          <w:rFonts w:ascii="Times New Roman" w:hAnsi="Times New Roman"/>
          <w:b/>
          <w:noProof/>
          <w:sz w:val="18"/>
          <w:lang w:val="ru-RU" w:eastAsia="ru-RU"/>
        </w:rPr>
      </w:pPr>
      <w:r>
        <w:rPr>
          <w:rFonts w:ascii="Times New Roman" w:hAnsi="Times New Roman"/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016" w:rsidRPr="006F1016" w:rsidRDefault="006F1016" w:rsidP="006F1016">
      <w:pPr>
        <w:keepNext/>
        <w:suppressAutoHyphens/>
        <w:spacing w:after="0" w:line="240" w:lineRule="auto"/>
        <w:jc w:val="center"/>
        <w:outlineLvl w:val="0"/>
        <w:rPr>
          <w:rFonts w:ascii="Times New Roman" w:eastAsia="Songti SC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6F1016">
        <w:rPr>
          <w:rFonts w:ascii="Times New Roman" w:eastAsia="Songti SC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УКРАЇНА</w:t>
      </w:r>
    </w:p>
    <w:p w:rsidR="006F1016" w:rsidRPr="006F1016" w:rsidRDefault="006F1016" w:rsidP="006F1016">
      <w:pPr>
        <w:keepNext/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Songti SC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6F1016">
        <w:rPr>
          <w:rFonts w:ascii="Times New Roman" w:eastAsia="Songti SC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ВИГОДСЬКА СЕЛИЩНА РАДА</w:t>
      </w:r>
    </w:p>
    <w:p w:rsidR="006F1016" w:rsidRPr="006F1016" w:rsidRDefault="006F1016" w:rsidP="006F1016">
      <w:pPr>
        <w:keepNext/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Songti SC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6F1016">
        <w:rPr>
          <w:rFonts w:ascii="Times New Roman" w:eastAsia="Songti SC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ІВАНО-ФРАНКІВСЬКОЇ ОБЛАСТІ</w:t>
      </w:r>
    </w:p>
    <w:p w:rsidR="006F1016" w:rsidRPr="006F1016" w:rsidRDefault="006F1016" w:rsidP="006F1016">
      <w:pPr>
        <w:suppressAutoHyphens/>
        <w:spacing w:after="0" w:line="240" w:lineRule="auto"/>
        <w:jc w:val="center"/>
        <w:rPr>
          <w:rFonts w:ascii="Times New Roman" w:eastAsia="Songti SC" w:hAnsi="Times New Roman" w:cs="Times New Roman"/>
          <w:snapToGrid w:val="0"/>
          <w:kern w:val="2"/>
          <w:sz w:val="28"/>
          <w:szCs w:val="28"/>
          <w:lang w:eastAsia="zh-CN" w:bidi="hi-IN"/>
        </w:rPr>
      </w:pPr>
      <w:r w:rsidRPr="006F1016">
        <w:rPr>
          <w:rFonts w:ascii="Times New Roman" w:eastAsia="Songti SC" w:hAnsi="Times New Roman" w:cs="Times New Roman"/>
          <w:snapToGrid w:val="0"/>
          <w:kern w:val="2"/>
          <w:sz w:val="28"/>
          <w:szCs w:val="28"/>
          <w:lang w:eastAsia="zh-CN" w:bidi="hi-IN"/>
        </w:rPr>
        <w:t>восьме скликання</w:t>
      </w:r>
    </w:p>
    <w:p w:rsidR="006F1016" w:rsidRPr="006F1016" w:rsidRDefault="00AF4BDC" w:rsidP="006F1016">
      <w:pPr>
        <w:suppressAutoHyphens/>
        <w:spacing w:after="0" w:line="240" w:lineRule="auto"/>
        <w:jc w:val="center"/>
        <w:rPr>
          <w:rFonts w:ascii="Times New Roman" w:eastAsia="Songti SC" w:hAnsi="Times New Roman" w:cs="Times New Roman"/>
          <w:snapToGrid w:val="0"/>
          <w:kern w:val="2"/>
          <w:sz w:val="28"/>
          <w:szCs w:val="28"/>
          <w:lang w:eastAsia="zh-CN" w:bidi="hi-IN"/>
        </w:rPr>
      </w:pPr>
      <w:r>
        <w:rPr>
          <w:rFonts w:ascii="Times New Roman" w:eastAsia="Songti SC" w:hAnsi="Times New Roman" w:cs="Times New Roman"/>
          <w:snapToGrid w:val="0"/>
          <w:kern w:val="2"/>
          <w:sz w:val="28"/>
          <w:szCs w:val="28"/>
          <w:lang w:eastAsia="zh-CN" w:bidi="hi-IN"/>
        </w:rPr>
        <w:t>(</w:t>
      </w:r>
      <w:r w:rsidR="005C0BBA">
        <w:rPr>
          <w:rFonts w:ascii="Times New Roman" w:eastAsia="Songti SC" w:hAnsi="Times New Roman" w:cs="Times New Roman"/>
          <w:snapToGrid w:val="0"/>
          <w:kern w:val="2"/>
          <w:sz w:val="28"/>
          <w:szCs w:val="28"/>
          <w:lang w:eastAsia="zh-CN" w:bidi="hi-IN"/>
        </w:rPr>
        <w:t>сьома</w:t>
      </w:r>
      <w:r w:rsidR="006F1016" w:rsidRPr="006F1016">
        <w:rPr>
          <w:rFonts w:ascii="Times New Roman" w:eastAsia="Songti SC" w:hAnsi="Times New Roman" w:cs="Times New Roman"/>
          <w:snapToGrid w:val="0"/>
          <w:kern w:val="2"/>
          <w:sz w:val="28"/>
          <w:szCs w:val="28"/>
          <w:lang w:eastAsia="zh-CN" w:bidi="hi-IN"/>
        </w:rPr>
        <w:t xml:space="preserve"> позачергова сесія)</w:t>
      </w:r>
    </w:p>
    <w:p w:rsidR="006F1016" w:rsidRPr="006F1016" w:rsidRDefault="006F1016" w:rsidP="006F1016">
      <w:pPr>
        <w:suppressAutoHyphens/>
        <w:spacing w:after="0" w:line="240" w:lineRule="auto"/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</w:pPr>
    </w:p>
    <w:p w:rsidR="006F1016" w:rsidRPr="006F1016" w:rsidRDefault="006F1016" w:rsidP="006F1016">
      <w:pPr>
        <w:suppressAutoHyphens/>
        <w:spacing w:after="0" w:line="240" w:lineRule="auto"/>
        <w:jc w:val="center"/>
        <w:rPr>
          <w:rFonts w:ascii="Times New Roman" w:eastAsia="Songti SC" w:hAnsi="Times New Roman" w:cs="Times New Roman"/>
          <w:b/>
          <w:kern w:val="2"/>
          <w:sz w:val="24"/>
          <w:szCs w:val="24"/>
          <w:lang w:eastAsia="zh-CN" w:bidi="hi-IN"/>
        </w:rPr>
      </w:pPr>
      <w:r w:rsidRPr="006F1016">
        <w:rPr>
          <w:rFonts w:ascii="Times New Roman" w:eastAsia="Songti SC" w:hAnsi="Times New Roman" w:cs="Times New Roman"/>
          <w:b/>
          <w:kern w:val="2"/>
          <w:sz w:val="24"/>
          <w:szCs w:val="24"/>
          <w:lang w:eastAsia="zh-CN" w:bidi="hi-IN"/>
        </w:rPr>
        <w:t>РІШЕННЯ</w:t>
      </w:r>
    </w:p>
    <w:p w:rsidR="006F1016" w:rsidRPr="006F1016" w:rsidRDefault="006F1016" w:rsidP="006F1016">
      <w:pPr>
        <w:suppressAutoHyphens/>
        <w:spacing w:after="0" w:line="240" w:lineRule="auto"/>
        <w:ind w:left="426" w:hanging="426"/>
        <w:rPr>
          <w:rFonts w:ascii="Times New Roman" w:eastAsia="Songti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6F1016" w:rsidRPr="006F1016" w:rsidRDefault="006F1016" w:rsidP="006F1016">
      <w:pPr>
        <w:suppressAutoHyphens/>
        <w:spacing w:after="0" w:line="240" w:lineRule="auto"/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</w:pPr>
      <w:r w:rsidRPr="006F1016">
        <w:rPr>
          <w:rFonts w:ascii="Times New Roman" w:eastAsia="Songti SC" w:hAnsi="Times New Roman" w:cs="Times New Roman"/>
          <w:b/>
          <w:kern w:val="2"/>
          <w:sz w:val="28"/>
          <w:szCs w:val="28"/>
          <w:lang w:eastAsia="zh-CN" w:bidi="hi-IN"/>
        </w:rPr>
        <w:t xml:space="preserve">від </w:t>
      </w:r>
      <w:r w:rsidR="009654C0">
        <w:rPr>
          <w:rFonts w:ascii="Times New Roman" w:eastAsia="Songti SC" w:hAnsi="Times New Roman" w:cs="Times New Roman"/>
          <w:b/>
          <w:kern w:val="2"/>
          <w:sz w:val="28"/>
          <w:szCs w:val="28"/>
          <w:lang w:eastAsia="zh-CN" w:bidi="hi-IN"/>
        </w:rPr>
        <w:t>14</w:t>
      </w:r>
      <w:r w:rsidR="00933EC6">
        <w:rPr>
          <w:rFonts w:ascii="Times New Roman" w:eastAsia="Songti SC" w:hAnsi="Times New Roman" w:cs="Times New Roman"/>
          <w:b/>
          <w:kern w:val="2"/>
          <w:sz w:val="28"/>
          <w:szCs w:val="28"/>
          <w:lang w:eastAsia="zh-CN" w:bidi="hi-IN"/>
        </w:rPr>
        <w:t>.07.2021 № 653</w:t>
      </w:r>
      <w:r w:rsidR="00EB5711">
        <w:rPr>
          <w:rFonts w:ascii="Times New Roman" w:eastAsia="Songti SC" w:hAnsi="Times New Roman" w:cs="Times New Roman"/>
          <w:b/>
          <w:kern w:val="2"/>
          <w:sz w:val="28"/>
          <w:szCs w:val="28"/>
          <w:lang w:eastAsia="zh-CN" w:bidi="hi-IN"/>
        </w:rPr>
        <w:t xml:space="preserve">- </w:t>
      </w:r>
      <w:r w:rsidR="009654C0">
        <w:rPr>
          <w:rFonts w:ascii="Times New Roman" w:eastAsia="Songti SC" w:hAnsi="Times New Roman" w:cs="Times New Roman"/>
          <w:b/>
          <w:kern w:val="2"/>
          <w:sz w:val="28"/>
          <w:szCs w:val="28"/>
          <w:lang w:eastAsia="zh-CN" w:bidi="hi-IN"/>
        </w:rPr>
        <w:t>7</w:t>
      </w:r>
      <w:r w:rsidRPr="006F1016">
        <w:rPr>
          <w:rFonts w:ascii="Times New Roman" w:eastAsia="Songti SC" w:hAnsi="Times New Roman" w:cs="Times New Roman"/>
          <w:b/>
          <w:kern w:val="2"/>
          <w:sz w:val="28"/>
          <w:szCs w:val="28"/>
          <w:lang w:eastAsia="zh-CN" w:bidi="hi-IN"/>
        </w:rPr>
        <w:t>/2021</w:t>
      </w:r>
    </w:p>
    <w:p w:rsidR="006F1016" w:rsidRPr="006F1016" w:rsidRDefault="006F1016" w:rsidP="006F1016">
      <w:pPr>
        <w:suppressAutoHyphens/>
        <w:spacing w:after="0" w:line="240" w:lineRule="auto"/>
        <w:ind w:left="426" w:hanging="426"/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</w:pPr>
      <w:r w:rsidRPr="006F1016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смт. Вигода</w:t>
      </w:r>
    </w:p>
    <w:p w:rsidR="006F1016" w:rsidRPr="006F1016" w:rsidRDefault="006F1016" w:rsidP="006F1016">
      <w:pPr>
        <w:widowControl w:val="0"/>
        <w:spacing w:after="6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F1016">
        <w:rPr>
          <w:rFonts w:ascii="Times New Roman" w:eastAsia="Arial" w:hAnsi="Times New Roman" w:cs="Times New Roman"/>
          <w:color w:val="494848"/>
          <w:sz w:val="24"/>
          <w:szCs w:val="24"/>
        </w:rPr>
        <w:t> </w:t>
      </w:r>
    </w:p>
    <w:p w:rsidR="006F1016" w:rsidRPr="006F1016" w:rsidRDefault="006F1016" w:rsidP="006F1016">
      <w:pPr>
        <w:widowControl w:val="0"/>
        <w:spacing w:after="0" w:line="240" w:lineRule="auto"/>
        <w:ind w:right="5386"/>
        <w:rPr>
          <w:rFonts w:ascii="Times New Roman" w:eastAsia="Arial" w:hAnsi="Times New Roman" w:cs="Times New Roman"/>
          <w:b/>
          <w:sz w:val="28"/>
          <w:szCs w:val="28"/>
        </w:rPr>
      </w:pPr>
      <w:r w:rsidRPr="006F1016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  <w:t xml:space="preserve">Про участь у дванадцятому обласному конкурсі </w:t>
      </w:r>
      <w:proofErr w:type="spellStart"/>
      <w:r w:rsidRPr="006F1016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  <w:t>проєктів</w:t>
      </w:r>
      <w:proofErr w:type="spellEnd"/>
      <w:r w:rsidRPr="006F101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F1016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  <w:t xml:space="preserve">та програм розвитку місцевого самоврядування </w:t>
      </w:r>
    </w:p>
    <w:p w:rsidR="006F1016" w:rsidRPr="006F1016" w:rsidRDefault="006F1016" w:rsidP="006F1016">
      <w:pPr>
        <w:suppressAutoHyphens/>
        <w:spacing w:after="113" w:line="276" w:lineRule="auto"/>
        <w:jc w:val="both"/>
        <w:rPr>
          <w:rFonts w:ascii="Times New Roman" w:eastAsia="Songti SC" w:hAnsi="Times New Roman" w:cs="Times New Roman"/>
          <w:color w:val="000000"/>
          <w:kern w:val="2"/>
          <w:sz w:val="28"/>
          <w:szCs w:val="28"/>
          <w:lang w:eastAsia="uk-UA" w:bidi="uk-UA"/>
        </w:rPr>
      </w:pPr>
    </w:p>
    <w:p w:rsidR="006F1016" w:rsidRDefault="006F1016" w:rsidP="00587928">
      <w:pPr>
        <w:suppressAutoHyphens/>
        <w:spacing w:after="113" w:line="240" w:lineRule="auto"/>
        <w:ind w:firstLine="567"/>
        <w:jc w:val="both"/>
        <w:rPr>
          <w:rFonts w:ascii="Times New Roman" w:eastAsia="Songti SC" w:hAnsi="Times New Roman" w:cs="Times New Roman"/>
          <w:color w:val="494848"/>
          <w:kern w:val="2"/>
          <w:sz w:val="28"/>
          <w:szCs w:val="28"/>
          <w:lang w:eastAsia="zh-CN" w:bidi="hi-IN"/>
        </w:rPr>
      </w:pPr>
      <w:r w:rsidRPr="006F1016"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  <w:t xml:space="preserve">Розглянувши та обговоривши </w:t>
      </w:r>
      <w:proofErr w:type="spellStart"/>
      <w:r w:rsidRPr="006F1016"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  <w:t>проєкт</w:t>
      </w:r>
      <w:proofErr w:type="spellEnd"/>
      <w:r w:rsidRPr="006F1016"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  <w:t xml:space="preserve"> «</w:t>
      </w:r>
      <w:r w:rsidRPr="006F1016">
        <w:rPr>
          <w:rFonts w:ascii="Times New Roman" w:eastAsia="Songti SC" w:hAnsi="Times New Roman" w:cs="Times New Roman"/>
          <w:color w:val="000000"/>
          <w:kern w:val="2"/>
          <w:sz w:val="28"/>
          <w:szCs w:val="28"/>
          <w:lang w:eastAsia="uk-UA" w:bidi="uk-UA"/>
        </w:rPr>
        <w:t xml:space="preserve">Встановлення вуличного освітлення в селі </w:t>
      </w:r>
      <w:proofErr w:type="spellStart"/>
      <w:r w:rsidRPr="006F1016">
        <w:rPr>
          <w:rFonts w:ascii="Times New Roman" w:eastAsia="Songti SC" w:hAnsi="Times New Roman" w:cs="Times New Roman"/>
          <w:color w:val="000000"/>
          <w:kern w:val="2"/>
          <w:sz w:val="28"/>
          <w:szCs w:val="28"/>
          <w:lang w:eastAsia="uk-UA" w:bidi="uk-UA"/>
        </w:rPr>
        <w:t>Сенечів</w:t>
      </w:r>
      <w:proofErr w:type="spellEnd"/>
      <w:r w:rsidRPr="006F1016">
        <w:rPr>
          <w:rFonts w:ascii="Times New Roman" w:eastAsia="Songti SC" w:hAnsi="Times New Roman" w:cs="Times New Roman"/>
          <w:color w:val="000000"/>
          <w:kern w:val="2"/>
          <w:sz w:val="28"/>
          <w:szCs w:val="28"/>
          <w:lang w:eastAsia="uk-UA" w:bidi="uk-UA"/>
        </w:rPr>
        <w:t xml:space="preserve"> </w:t>
      </w:r>
      <w:r w:rsidRPr="006F1016"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  <w:t>Калуського району Івано-Франківської області</w:t>
      </w:r>
      <w:r w:rsidRPr="006F1016">
        <w:rPr>
          <w:rFonts w:ascii="Times New Roman" w:eastAsia="Songti SC" w:hAnsi="Times New Roman" w:cs="Times New Roman"/>
          <w:color w:val="000000"/>
          <w:kern w:val="2"/>
          <w:sz w:val="28"/>
          <w:szCs w:val="28"/>
          <w:lang w:eastAsia="uk-UA" w:bidi="uk-UA"/>
        </w:rPr>
        <w:t xml:space="preserve"> із використанням відновлювальних джерел енергії»,</w:t>
      </w:r>
      <w:r w:rsidRPr="006F1016"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6F1016">
        <w:rPr>
          <w:rFonts w:ascii="Times New Roman" w:eastAsia="Songti SC" w:hAnsi="Times New Roman" w:cs="Times New Roman"/>
          <w:color w:val="000000"/>
          <w:kern w:val="2"/>
          <w:sz w:val="28"/>
          <w:szCs w:val="28"/>
          <w:lang w:eastAsia="uk-UA" w:bidi="uk-UA"/>
        </w:rPr>
        <w:t>Вигодська</w:t>
      </w:r>
      <w:proofErr w:type="spellEnd"/>
      <w:r w:rsidRPr="006F1016">
        <w:rPr>
          <w:rFonts w:ascii="Times New Roman" w:eastAsia="Songti SC" w:hAnsi="Times New Roman" w:cs="Times New Roman"/>
          <w:color w:val="000000"/>
          <w:kern w:val="2"/>
          <w:sz w:val="28"/>
          <w:szCs w:val="28"/>
          <w:lang w:eastAsia="uk-UA" w:bidi="uk-UA"/>
        </w:rPr>
        <w:t xml:space="preserve"> селищна рада</w:t>
      </w:r>
    </w:p>
    <w:p w:rsidR="00E527F8" w:rsidRPr="00E527F8" w:rsidRDefault="00E527F8" w:rsidP="00E527F8">
      <w:pPr>
        <w:suppressAutoHyphens/>
        <w:spacing w:after="113" w:line="240" w:lineRule="auto"/>
        <w:jc w:val="both"/>
        <w:rPr>
          <w:rFonts w:ascii="Times New Roman" w:eastAsia="Songti SC" w:hAnsi="Times New Roman" w:cs="Times New Roman"/>
          <w:color w:val="494848"/>
          <w:kern w:val="2"/>
          <w:sz w:val="28"/>
          <w:szCs w:val="28"/>
          <w:lang w:eastAsia="zh-CN" w:bidi="hi-IN"/>
        </w:rPr>
      </w:pPr>
    </w:p>
    <w:p w:rsidR="006F1016" w:rsidRPr="006F1016" w:rsidRDefault="006F1016" w:rsidP="006F1016">
      <w:pPr>
        <w:suppressAutoHyphens/>
        <w:spacing w:after="0" w:line="240" w:lineRule="auto"/>
        <w:ind w:left="707"/>
        <w:contextualSpacing/>
        <w:jc w:val="center"/>
        <w:rPr>
          <w:rFonts w:ascii="Times New Roman" w:eastAsia="Songti SC" w:hAnsi="Times New Roman" w:cs="Times New Roman"/>
          <w:b/>
          <w:kern w:val="2"/>
          <w:sz w:val="28"/>
          <w:szCs w:val="28"/>
          <w:lang w:eastAsia="zh-CN" w:bidi="hi-IN"/>
        </w:rPr>
      </w:pPr>
      <w:r w:rsidRPr="006F1016">
        <w:rPr>
          <w:rFonts w:ascii="Times New Roman" w:eastAsia="Songti SC" w:hAnsi="Times New Roman" w:cs="Times New Roman"/>
          <w:b/>
          <w:kern w:val="2"/>
          <w:sz w:val="28"/>
          <w:szCs w:val="28"/>
          <w:lang w:eastAsia="zh-CN" w:bidi="hi-IN"/>
        </w:rPr>
        <w:t>ВИРІШИЛА:</w:t>
      </w:r>
    </w:p>
    <w:p w:rsidR="006F1016" w:rsidRPr="006F1016" w:rsidRDefault="006F1016" w:rsidP="006F1016">
      <w:pPr>
        <w:suppressAutoHyphens/>
        <w:spacing w:after="0" w:line="240" w:lineRule="auto"/>
        <w:ind w:left="707"/>
        <w:contextualSpacing/>
        <w:jc w:val="center"/>
        <w:rPr>
          <w:rFonts w:ascii="Times New Roman" w:eastAsia="Songti SC" w:hAnsi="Times New Roman" w:cs="Times New Roman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6F1016" w:rsidRPr="006F1016" w:rsidRDefault="00E527F8" w:rsidP="006F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F1016" w:rsidRPr="006F1016">
        <w:rPr>
          <w:rFonts w:ascii="Times New Roman" w:hAnsi="Times New Roman" w:cs="Times New Roman"/>
          <w:color w:val="000000"/>
          <w:sz w:val="28"/>
          <w:szCs w:val="28"/>
        </w:rPr>
        <w:t xml:space="preserve">Затвердити та направити обговоривши </w:t>
      </w:r>
      <w:proofErr w:type="spellStart"/>
      <w:r w:rsidR="006F1016" w:rsidRPr="006F1016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6F1016" w:rsidRPr="006F101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F1016" w:rsidRPr="006F10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Встановлення вуличного освітлення в селі </w:t>
      </w:r>
      <w:proofErr w:type="spellStart"/>
      <w:r w:rsidR="006F1016" w:rsidRPr="006F10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Сенечів</w:t>
      </w:r>
      <w:proofErr w:type="spellEnd"/>
      <w:r w:rsidR="006F1016" w:rsidRPr="006F10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6F1016" w:rsidRPr="006F1016">
        <w:rPr>
          <w:rFonts w:ascii="Times New Roman" w:hAnsi="Times New Roman" w:cs="Times New Roman"/>
          <w:color w:val="000000"/>
          <w:sz w:val="28"/>
          <w:szCs w:val="28"/>
        </w:rPr>
        <w:t>Калуського району Івано-Франківської області</w:t>
      </w:r>
      <w:r w:rsidR="006F1016" w:rsidRPr="006F10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із використанням відновлювальних джерел енергії» </w:t>
      </w:r>
      <w:r w:rsidR="006F1016" w:rsidRPr="006F101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участі в дванадцятому обласному конкурсі </w:t>
      </w:r>
      <w:proofErr w:type="spellStart"/>
      <w:r w:rsidR="006F1016" w:rsidRPr="006F1016">
        <w:rPr>
          <w:rFonts w:ascii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 w:rsidR="006F1016" w:rsidRPr="006F1016">
        <w:rPr>
          <w:rFonts w:ascii="Times New Roman" w:hAnsi="Times New Roman" w:cs="Times New Roman"/>
          <w:color w:val="000000"/>
          <w:sz w:val="28"/>
          <w:szCs w:val="28"/>
        </w:rPr>
        <w:t xml:space="preserve"> та програм розвитку місцевого самоврядування. </w:t>
      </w:r>
    </w:p>
    <w:p w:rsidR="006F1016" w:rsidRPr="006F1016" w:rsidRDefault="00E527F8" w:rsidP="006F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F1016" w:rsidRPr="006F1016">
        <w:rPr>
          <w:rFonts w:ascii="Times New Roman" w:hAnsi="Times New Roman" w:cs="Times New Roman"/>
          <w:color w:val="000000"/>
          <w:sz w:val="28"/>
          <w:szCs w:val="28"/>
        </w:rPr>
        <w:t>При формуванні селищного бюджету на 2022</w:t>
      </w:r>
      <w:r w:rsidR="00402965">
        <w:rPr>
          <w:rFonts w:ascii="Times New Roman" w:hAnsi="Times New Roman" w:cs="Times New Roman"/>
          <w:color w:val="000000"/>
          <w:sz w:val="28"/>
          <w:szCs w:val="28"/>
        </w:rPr>
        <w:t xml:space="preserve"> рік передбачити кошти в сумі 1</w:t>
      </w:r>
      <w:r w:rsidR="00402965" w:rsidRPr="00402965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6F1016" w:rsidRPr="006F1016">
        <w:rPr>
          <w:rFonts w:ascii="Times New Roman" w:hAnsi="Times New Roman" w:cs="Times New Roman"/>
          <w:color w:val="000000"/>
          <w:sz w:val="28"/>
          <w:szCs w:val="28"/>
        </w:rPr>
        <w:t xml:space="preserve">5 тис. грн. для реалізації заходів даного </w:t>
      </w:r>
      <w:proofErr w:type="spellStart"/>
      <w:r w:rsidR="006F1016" w:rsidRPr="006F1016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6F1016" w:rsidRPr="006F10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F1016" w:rsidRPr="006F1016" w:rsidRDefault="00E527F8" w:rsidP="006F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F1016" w:rsidRPr="006F1016">
        <w:rPr>
          <w:rFonts w:ascii="Times New Roman" w:hAnsi="Times New Roman" w:cs="Times New Roman"/>
          <w:color w:val="000000"/>
          <w:sz w:val="28"/>
          <w:szCs w:val="28"/>
        </w:rPr>
        <w:t xml:space="preserve">Доручити селищному голові Миколі </w:t>
      </w:r>
      <w:proofErr w:type="spellStart"/>
      <w:r w:rsidR="006F1016" w:rsidRPr="006F1016">
        <w:rPr>
          <w:rFonts w:ascii="Times New Roman" w:hAnsi="Times New Roman" w:cs="Times New Roman"/>
          <w:color w:val="000000"/>
          <w:sz w:val="28"/>
          <w:szCs w:val="28"/>
        </w:rPr>
        <w:t>Мацалаку</w:t>
      </w:r>
      <w:proofErr w:type="spellEnd"/>
      <w:r w:rsidR="006F1016" w:rsidRPr="006F1016">
        <w:rPr>
          <w:rFonts w:ascii="Times New Roman" w:hAnsi="Times New Roman" w:cs="Times New Roman"/>
          <w:color w:val="000000"/>
          <w:sz w:val="28"/>
          <w:szCs w:val="28"/>
        </w:rPr>
        <w:t xml:space="preserve"> подати необхідні документи Дирекції обласного конкурсу </w:t>
      </w:r>
      <w:proofErr w:type="spellStart"/>
      <w:r w:rsidR="006F1016" w:rsidRPr="006F1016">
        <w:rPr>
          <w:rFonts w:ascii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 w:rsidR="006F1016" w:rsidRPr="006F1016">
        <w:rPr>
          <w:rFonts w:ascii="Times New Roman" w:hAnsi="Times New Roman" w:cs="Times New Roman"/>
          <w:color w:val="000000"/>
          <w:sz w:val="28"/>
          <w:szCs w:val="28"/>
        </w:rPr>
        <w:t xml:space="preserve"> та програм розвитку місцевого самоврядування до 31.08. 2021 року. </w:t>
      </w:r>
    </w:p>
    <w:p w:rsidR="006F1016" w:rsidRPr="006F1016" w:rsidRDefault="00E527F8" w:rsidP="006F1016">
      <w:p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Songti SC" w:hAnsi="Times New Roman" w:cs="Times New Roman"/>
          <w:i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  <w:t>4.</w:t>
      </w:r>
      <w:r w:rsidR="006F1016" w:rsidRPr="006F1016"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  <w:t xml:space="preserve">Контроль за виконанням рішення покласти на </w:t>
      </w:r>
      <w:r w:rsidR="006F1016" w:rsidRPr="006F1016">
        <w:rPr>
          <w:rFonts w:ascii="Times New Roman" w:eastAsia="Songti SC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>постійну комісію</w:t>
      </w:r>
      <w:r w:rsidR="00587928">
        <w:rPr>
          <w:rFonts w:ascii="Times New Roman" w:eastAsia="Songti SC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 xml:space="preserve"> Вигодської</w:t>
      </w:r>
      <w:r w:rsidR="006F1016" w:rsidRPr="006F1016">
        <w:rPr>
          <w:rFonts w:ascii="Times New Roman" w:eastAsia="Songti SC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 xml:space="preserve"> селищної ради з питань</w:t>
      </w:r>
      <w:r w:rsidR="006F1016" w:rsidRPr="006F1016">
        <w:rPr>
          <w:rFonts w:ascii="Times New Roman" w:eastAsia="Songti SC" w:hAnsi="Times New Roman" w:cs="Times New Roman"/>
          <w:i/>
          <w:color w:val="000000" w:themeColor="text1"/>
          <w:kern w:val="2"/>
          <w:sz w:val="28"/>
          <w:szCs w:val="28"/>
          <w:lang w:eastAsia="zh-CN" w:bidi="hi-IN"/>
        </w:rPr>
        <w:t xml:space="preserve"> </w:t>
      </w:r>
      <w:r w:rsidR="006F1016" w:rsidRPr="006F1016">
        <w:rPr>
          <w:rFonts w:ascii="Times New Roman" w:eastAsia="Songti SC" w:hAnsi="Times New Roman" w:cs="Times New Roman"/>
          <w:bCs/>
          <w:iCs/>
          <w:color w:val="303135"/>
          <w:kern w:val="2"/>
          <w:sz w:val="28"/>
          <w:szCs w:val="28"/>
          <w:shd w:val="clear" w:color="auto" w:fill="FFFFFF"/>
          <w:lang w:eastAsia="zh-CN" w:bidi="hi-IN"/>
        </w:rPr>
        <w:t>бюджету, соціально-економічного розвитку, інвестиційної діяльності та розвитку громади</w:t>
      </w:r>
      <w:r w:rsidR="006F1016" w:rsidRPr="006F1016">
        <w:rPr>
          <w:rFonts w:ascii="Times New Roman" w:eastAsia="Songti SC" w:hAnsi="Times New Roman" w:cs="Times New Roman"/>
          <w:i/>
          <w:color w:val="000000" w:themeColor="text1"/>
          <w:kern w:val="2"/>
          <w:sz w:val="28"/>
          <w:szCs w:val="28"/>
          <w:lang w:eastAsia="zh-CN" w:bidi="hi-IN"/>
        </w:rPr>
        <w:t>.</w:t>
      </w:r>
    </w:p>
    <w:p w:rsidR="006F1016" w:rsidRPr="006F1016" w:rsidRDefault="006F1016" w:rsidP="006F1016">
      <w:pPr>
        <w:suppressAutoHyphens/>
        <w:spacing w:after="0" w:line="240" w:lineRule="auto"/>
        <w:jc w:val="both"/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</w:pPr>
    </w:p>
    <w:p w:rsidR="006F1016" w:rsidRPr="006F1016" w:rsidRDefault="006F1016" w:rsidP="006F1016">
      <w:pPr>
        <w:suppressAutoHyphens/>
        <w:spacing w:after="0" w:line="240" w:lineRule="auto"/>
        <w:jc w:val="both"/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</w:pPr>
    </w:p>
    <w:p w:rsidR="006F1016" w:rsidRPr="006F1016" w:rsidRDefault="006F1016" w:rsidP="006F1016">
      <w:pPr>
        <w:suppressAutoHyphens/>
        <w:spacing w:after="0" w:line="240" w:lineRule="auto"/>
        <w:jc w:val="both"/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</w:pPr>
      <w:r w:rsidRPr="006F1016"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  <w:t>Селищний голова</w:t>
      </w:r>
      <w:r w:rsidRPr="006F1016"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  <w:tab/>
      </w:r>
      <w:r w:rsidRPr="006F1016"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  <w:tab/>
      </w:r>
      <w:r w:rsidRPr="006F1016"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  <w:tab/>
      </w:r>
      <w:r w:rsidRPr="006F1016"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  <w:tab/>
      </w:r>
      <w:r w:rsidRPr="006F1016"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  <w:tab/>
      </w:r>
      <w:r w:rsidRPr="006F1016"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  <w:tab/>
        <w:t xml:space="preserve">                         Микола </w:t>
      </w:r>
      <w:proofErr w:type="spellStart"/>
      <w:r w:rsidRPr="006F1016"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  <w:t>Мацалак</w:t>
      </w:r>
      <w:proofErr w:type="spellEnd"/>
    </w:p>
    <w:p w:rsidR="006F1016" w:rsidRPr="006F1016" w:rsidRDefault="006F1016" w:rsidP="006F1016">
      <w:pPr>
        <w:suppressAutoHyphens/>
        <w:spacing w:after="0" w:line="240" w:lineRule="auto"/>
        <w:jc w:val="both"/>
        <w:rPr>
          <w:rFonts w:ascii="Times New Roman" w:eastAsia="Songti SC" w:hAnsi="Times New Roman" w:cs="Times New Roman"/>
          <w:kern w:val="2"/>
          <w:sz w:val="28"/>
          <w:szCs w:val="28"/>
          <w:lang w:eastAsia="zh-CN" w:bidi="hi-IN"/>
        </w:rPr>
      </w:pPr>
    </w:p>
    <w:p w:rsidR="006F1016" w:rsidRPr="006F1016" w:rsidRDefault="006F1016" w:rsidP="006F1016">
      <w:pPr>
        <w:suppressAutoHyphens/>
        <w:spacing w:after="0" w:line="240" w:lineRule="auto"/>
        <w:jc w:val="both"/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</w:pPr>
    </w:p>
    <w:p w:rsidR="006F1016" w:rsidRPr="006F1016" w:rsidRDefault="006F1016" w:rsidP="006F1016">
      <w:pPr>
        <w:suppressAutoHyphens/>
        <w:spacing w:after="0" w:line="240" w:lineRule="auto"/>
        <w:jc w:val="both"/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</w:pPr>
    </w:p>
    <w:p w:rsidR="006F1016" w:rsidRPr="006F1016" w:rsidRDefault="006F1016" w:rsidP="006F1016">
      <w:pPr>
        <w:suppressAutoHyphens/>
        <w:spacing w:after="0" w:line="240" w:lineRule="auto"/>
        <w:jc w:val="both"/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</w:pPr>
    </w:p>
    <w:p w:rsidR="00E5073F" w:rsidRDefault="00E5073F">
      <w:bookmarkStart w:id="0" w:name="_GoBack"/>
      <w:bookmarkEnd w:id="0"/>
    </w:p>
    <w:sectPr w:rsidR="00E5073F" w:rsidSect="005879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16"/>
    <w:rsid w:val="00402965"/>
    <w:rsid w:val="00587928"/>
    <w:rsid w:val="005C0BBA"/>
    <w:rsid w:val="006F1016"/>
    <w:rsid w:val="00933EC6"/>
    <w:rsid w:val="009654C0"/>
    <w:rsid w:val="00AF4BDC"/>
    <w:rsid w:val="00E5073F"/>
    <w:rsid w:val="00E527F8"/>
    <w:rsid w:val="00EB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68D17-5789-4A26-8770-3D964FE6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933EC6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2021-07-08T11:09:00Z</dcterms:created>
  <dcterms:modified xsi:type="dcterms:W3CDTF">2021-07-27T10:43:00Z</dcterms:modified>
</cp:coreProperties>
</file>