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34" w:rsidRDefault="001C3E34" w:rsidP="001C3E34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34" w:rsidRDefault="001C3E34" w:rsidP="001C3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1C3E34" w:rsidRDefault="001C3E34" w:rsidP="001C3E3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C3E34" w:rsidRDefault="001C3E34" w:rsidP="001C3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C3E34" w:rsidRDefault="001C3E34" w:rsidP="001C3E34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1C3E34" w:rsidRDefault="001C3E34" w:rsidP="001C3E34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1C3E34" w:rsidRPr="00875391" w:rsidRDefault="001C3E34" w:rsidP="001C3E34">
      <w:pPr>
        <w:pStyle w:val="1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75391">
        <w:rPr>
          <w:rFonts w:ascii="Times New Roman" w:hAnsi="Times New Roman" w:cs="Times New Roman"/>
          <w:b/>
          <w:i/>
          <w:snapToGrid w:val="0"/>
          <w:sz w:val="28"/>
          <w:szCs w:val="28"/>
        </w:rPr>
        <w:t>Друге пленарне засідання</w:t>
      </w:r>
    </w:p>
    <w:p w:rsidR="001C3E34" w:rsidRDefault="001C3E34" w:rsidP="001C3E3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1C3E34" w:rsidRDefault="001C3E34" w:rsidP="001C3E3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C3E34" w:rsidRDefault="001C3E34" w:rsidP="001C3E34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25.06.202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615-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1C3E34" w:rsidRDefault="001C3E34" w:rsidP="001C3E34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1C3E34" w:rsidRPr="00AB51F1" w:rsidRDefault="001C3E34" w:rsidP="001C3E34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1C3E34" w:rsidRPr="00AB51F1" w:rsidRDefault="001C3E34" w:rsidP="001C3E34">
      <w:pPr>
        <w:widowControl/>
        <w:autoSpaceDE/>
        <w:autoSpaceDN/>
        <w:adjustRightInd/>
        <w:rPr>
          <w:b/>
          <w:sz w:val="24"/>
          <w:szCs w:val="24"/>
          <w:lang w:eastAsia="ru-RU"/>
        </w:rPr>
      </w:pPr>
      <w:r w:rsidRPr="00AB51F1">
        <w:rPr>
          <w:b/>
          <w:sz w:val="24"/>
          <w:szCs w:val="24"/>
          <w:lang w:eastAsia="ru-RU"/>
        </w:rPr>
        <w:t xml:space="preserve">Про надання згоди </w:t>
      </w:r>
      <w:proofErr w:type="spellStart"/>
      <w:r w:rsidRPr="00AB51F1">
        <w:rPr>
          <w:b/>
          <w:sz w:val="24"/>
          <w:szCs w:val="24"/>
          <w:lang w:eastAsia="ru-RU"/>
        </w:rPr>
        <w:t>ТзОВ</w:t>
      </w:r>
      <w:proofErr w:type="spellEnd"/>
      <w:r w:rsidRPr="00AB51F1">
        <w:rPr>
          <w:b/>
          <w:sz w:val="24"/>
          <w:szCs w:val="24"/>
          <w:lang w:eastAsia="ru-RU"/>
        </w:rPr>
        <w:t xml:space="preserve"> «</w:t>
      </w:r>
      <w:proofErr w:type="spellStart"/>
      <w:r>
        <w:rPr>
          <w:b/>
          <w:sz w:val="24"/>
          <w:szCs w:val="24"/>
          <w:lang w:eastAsia="ru-RU"/>
        </w:rPr>
        <w:t>Астрея</w:t>
      </w:r>
      <w:proofErr w:type="spellEnd"/>
      <w:r w:rsidRPr="00AB51F1">
        <w:rPr>
          <w:b/>
          <w:sz w:val="24"/>
          <w:szCs w:val="24"/>
          <w:lang w:eastAsia="ru-RU"/>
        </w:rPr>
        <w:t xml:space="preserve">» </w:t>
      </w:r>
    </w:p>
    <w:p w:rsidR="001C3E34" w:rsidRPr="00AB51F1" w:rsidRDefault="001C3E34" w:rsidP="001C3E34">
      <w:pPr>
        <w:widowControl/>
        <w:autoSpaceDE/>
        <w:autoSpaceDN/>
        <w:adjustRightInd/>
        <w:rPr>
          <w:b/>
          <w:sz w:val="24"/>
          <w:szCs w:val="24"/>
          <w:lang w:eastAsia="ru-RU"/>
        </w:rPr>
      </w:pPr>
      <w:r w:rsidRPr="00AB51F1">
        <w:rPr>
          <w:b/>
          <w:sz w:val="24"/>
          <w:szCs w:val="24"/>
          <w:lang w:eastAsia="ru-RU"/>
        </w:rPr>
        <w:t xml:space="preserve">на передачу земельної ділянки в суборенду.   </w:t>
      </w:r>
    </w:p>
    <w:p w:rsidR="001C3E34" w:rsidRPr="00AB51F1" w:rsidRDefault="001C3E34" w:rsidP="001C3E34">
      <w:pPr>
        <w:widowControl/>
        <w:autoSpaceDE/>
        <w:autoSpaceDN/>
        <w:adjustRightInd/>
        <w:rPr>
          <w:sz w:val="24"/>
          <w:szCs w:val="24"/>
          <w:lang w:eastAsia="ru-RU"/>
        </w:rPr>
      </w:pPr>
    </w:p>
    <w:p w:rsidR="001C3E34" w:rsidRPr="00AB51F1" w:rsidRDefault="001C3E34" w:rsidP="001C3E34">
      <w:pPr>
        <w:widowControl/>
        <w:autoSpaceDE/>
        <w:autoSpaceDN/>
        <w:adjustRightInd/>
        <w:ind w:firstLine="708"/>
        <w:jc w:val="both"/>
        <w:rPr>
          <w:sz w:val="24"/>
          <w:szCs w:val="24"/>
          <w:lang w:eastAsia="ru-RU"/>
        </w:rPr>
      </w:pPr>
      <w:r w:rsidRPr="00AB51F1">
        <w:rPr>
          <w:sz w:val="24"/>
          <w:szCs w:val="24"/>
          <w:lang w:eastAsia="ru-RU"/>
        </w:rPr>
        <w:t xml:space="preserve">Розглянувши заяву </w:t>
      </w:r>
      <w:proofErr w:type="spellStart"/>
      <w:r w:rsidRPr="00AB51F1">
        <w:rPr>
          <w:sz w:val="24"/>
          <w:szCs w:val="24"/>
          <w:lang w:eastAsia="ru-RU"/>
        </w:rPr>
        <w:t>ТзОВ</w:t>
      </w:r>
      <w:proofErr w:type="spellEnd"/>
      <w:r w:rsidRPr="00AB51F1">
        <w:rPr>
          <w:sz w:val="24"/>
          <w:szCs w:val="24"/>
          <w:lang w:eastAsia="ru-RU"/>
        </w:rPr>
        <w:t xml:space="preserve"> «</w:t>
      </w:r>
      <w:proofErr w:type="spellStart"/>
      <w:r>
        <w:rPr>
          <w:sz w:val="24"/>
          <w:szCs w:val="24"/>
          <w:lang w:eastAsia="ru-RU"/>
        </w:rPr>
        <w:t>Астрея</w:t>
      </w:r>
      <w:proofErr w:type="spellEnd"/>
      <w:r w:rsidRPr="00AB51F1">
        <w:rPr>
          <w:sz w:val="24"/>
          <w:szCs w:val="24"/>
          <w:lang w:eastAsia="ru-RU"/>
        </w:rPr>
        <w:t>»</w:t>
      </w:r>
      <w:r w:rsidRPr="00AB51F1">
        <w:rPr>
          <w:b/>
          <w:sz w:val="24"/>
          <w:szCs w:val="24"/>
          <w:lang w:eastAsia="ru-RU"/>
        </w:rPr>
        <w:t xml:space="preserve"> </w:t>
      </w:r>
      <w:r w:rsidRPr="00AB51F1">
        <w:rPr>
          <w:sz w:val="24"/>
          <w:szCs w:val="24"/>
          <w:lang w:eastAsia="ru-RU"/>
        </w:rPr>
        <w:t xml:space="preserve">с. Старий </w:t>
      </w:r>
      <w:proofErr w:type="spellStart"/>
      <w:r w:rsidRPr="00AB51F1">
        <w:rPr>
          <w:sz w:val="24"/>
          <w:szCs w:val="24"/>
          <w:lang w:eastAsia="ru-RU"/>
        </w:rPr>
        <w:t>Мізунь</w:t>
      </w:r>
      <w:proofErr w:type="spellEnd"/>
      <w:r w:rsidRPr="00AB51F1">
        <w:rPr>
          <w:sz w:val="24"/>
          <w:szCs w:val="24"/>
          <w:lang w:eastAsia="ru-RU"/>
        </w:rPr>
        <w:t xml:space="preserve">, </w:t>
      </w:r>
      <w:proofErr w:type="spellStart"/>
      <w:r w:rsidRPr="00AB51F1">
        <w:rPr>
          <w:sz w:val="24"/>
          <w:szCs w:val="24"/>
          <w:lang w:eastAsia="ru-RU"/>
        </w:rPr>
        <w:t>ур</w:t>
      </w:r>
      <w:proofErr w:type="spellEnd"/>
      <w:r w:rsidRPr="00AB51F1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AB51F1">
        <w:rPr>
          <w:sz w:val="24"/>
          <w:szCs w:val="24"/>
          <w:lang w:eastAsia="ru-RU"/>
        </w:rPr>
        <w:t xml:space="preserve">Верхній </w:t>
      </w:r>
      <w:proofErr w:type="spellStart"/>
      <w:r w:rsidRPr="00AB51F1">
        <w:rPr>
          <w:sz w:val="24"/>
          <w:szCs w:val="24"/>
          <w:lang w:eastAsia="ru-RU"/>
        </w:rPr>
        <w:t>Чертіж</w:t>
      </w:r>
      <w:proofErr w:type="spellEnd"/>
      <w:r w:rsidRPr="00AB51F1">
        <w:rPr>
          <w:b/>
          <w:sz w:val="24"/>
          <w:szCs w:val="24"/>
          <w:lang w:eastAsia="ru-RU"/>
        </w:rPr>
        <w:t xml:space="preserve">, </w:t>
      </w:r>
      <w:r w:rsidRPr="00AB51F1">
        <w:rPr>
          <w:sz w:val="24"/>
          <w:szCs w:val="24"/>
          <w:lang w:eastAsia="ru-RU"/>
        </w:rPr>
        <w:t>про надання згоди на передачу в суборенду земельної ділянки</w:t>
      </w:r>
      <w:r>
        <w:rPr>
          <w:sz w:val="24"/>
          <w:szCs w:val="24"/>
          <w:lang w:eastAsia="ru-RU"/>
        </w:rPr>
        <w:t xml:space="preserve"> ТОВ «МІНЕРАЛЬНІ ВОДИ КАРПАТ»</w:t>
      </w:r>
      <w:r w:rsidRPr="00AB51F1">
        <w:rPr>
          <w:sz w:val="24"/>
          <w:szCs w:val="24"/>
          <w:lang w:eastAsia="ru-RU"/>
        </w:rPr>
        <w:t>, договір оренди земельної ділянки площею 0,4336га</w:t>
      </w:r>
      <w:r>
        <w:rPr>
          <w:sz w:val="24"/>
          <w:szCs w:val="24"/>
          <w:lang w:eastAsia="ru-RU"/>
        </w:rPr>
        <w:t xml:space="preserve"> кадастровий номер 2622086201:01:006:0721 </w:t>
      </w:r>
      <w:r w:rsidRPr="00AB51F1">
        <w:rPr>
          <w:sz w:val="24"/>
          <w:szCs w:val="24"/>
          <w:lang w:eastAsia="ru-RU"/>
        </w:rPr>
        <w:t xml:space="preserve">в с. Старий </w:t>
      </w:r>
      <w:proofErr w:type="spellStart"/>
      <w:r w:rsidRPr="00AB51F1">
        <w:rPr>
          <w:sz w:val="24"/>
          <w:szCs w:val="24"/>
          <w:lang w:eastAsia="ru-RU"/>
        </w:rPr>
        <w:t>Мізунь</w:t>
      </w:r>
      <w:proofErr w:type="spellEnd"/>
      <w:r w:rsidRPr="00AB51F1">
        <w:rPr>
          <w:sz w:val="24"/>
          <w:szCs w:val="24"/>
          <w:lang w:eastAsia="ru-RU"/>
        </w:rPr>
        <w:t xml:space="preserve">, </w:t>
      </w:r>
      <w:proofErr w:type="spellStart"/>
      <w:r w:rsidRPr="00AB51F1">
        <w:rPr>
          <w:sz w:val="24"/>
          <w:szCs w:val="24"/>
          <w:lang w:eastAsia="ru-RU"/>
        </w:rPr>
        <w:t>ур</w:t>
      </w:r>
      <w:proofErr w:type="spellEnd"/>
      <w:r w:rsidRPr="00AB51F1">
        <w:rPr>
          <w:sz w:val="24"/>
          <w:szCs w:val="24"/>
          <w:lang w:eastAsia="ru-RU"/>
        </w:rPr>
        <w:t xml:space="preserve">. Верхній </w:t>
      </w:r>
      <w:proofErr w:type="spellStart"/>
      <w:r w:rsidRPr="00AB51F1">
        <w:rPr>
          <w:sz w:val="24"/>
          <w:szCs w:val="24"/>
          <w:lang w:eastAsia="ru-RU"/>
        </w:rPr>
        <w:t>Чертіж</w:t>
      </w:r>
      <w:proofErr w:type="spellEnd"/>
      <w:r w:rsidRPr="00AB51F1">
        <w:rPr>
          <w:sz w:val="24"/>
          <w:szCs w:val="24"/>
          <w:lang w:eastAsia="ru-RU"/>
        </w:rPr>
        <w:t xml:space="preserve"> від 15.11.2004року, реєстраційний номер об</w:t>
      </w:r>
      <w:r w:rsidRPr="00AB51F1">
        <w:rPr>
          <w:sz w:val="24"/>
          <w:szCs w:val="24"/>
          <w:lang w:val="ru-RU" w:eastAsia="ru-RU"/>
        </w:rPr>
        <w:t>’</w:t>
      </w:r>
      <w:proofErr w:type="spellStart"/>
      <w:r w:rsidRPr="00AB51F1">
        <w:rPr>
          <w:sz w:val="24"/>
          <w:szCs w:val="24"/>
          <w:lang w:eastAsia="ru-RU"/>
        </w:rPr>
        <w:t>єкта</w:t>
      </w:r>
      <w:proofErr w:type="spellEnd"/>
      <w:r w:rsidRPr="00AB51F1">
        <w:rPr>
          <w:sz w:val="24"/>
          <w:szCs w:val="24"/>
          <w:lang w:eastAsia="ru-RU"/>
        </w:rPr>
        <w:t xml:space="preserve"> нерухомого майна</w:t>
      </w:r>
      <w:r>
        <w:rPr>
          <w:sz w:val="24"/>
          <w:szCs w:val="24"/>
          <w:lang w:eastAsia="ru-RU"/>
        </w:rPr>
        <w:t xml:space="preserve">, </w:t>
      </w:r>
      <w:r w:rsidRPr="00AB51F1">
        <w:rPr>
          <w:sz w:val="24"/>
          <w:szCs w:val="24"/>
          <w:lang w:eastAsia="ru-RU"/>
        </w:rPr>
        <w:t xml:space="preserve">керуючись статтею Земельного кодексу України, статтею 144 Конституції України, статтею 33 Закону України «Про оренду землі», статтею 26 Закону України «Про місцеве самоврядування в Україні», </w:t>
      </w:r>
      <w:proofErr w:type="spellStart"/>
      <w:r w:rsidRPr="00AB51F1">
        <w:rPr>
          <w:sz w:val="24"/>
          <w:szCs w:val="24"/>
          <w:lang w:eastAsia="ru-RU"/>
        </w:rPr>
        <w:t>Вигодська</w:t>
      </w:r>
      <w:proofErr w:type="spellEnd"/>
      <w:r w:rsidRPr="00AB51F1">
        <w:rPr>
          <w:sz w:val="24"/>
          <w:szCs w:val="24"/>
          <w:lang w:eastAsia="ru-RU"/>
        </w:rPr>
        <w:t xml:space="preserve"> селищна рада</w:t>
      </w:r>
    </w:p>
    <w:p w:rsidR="001C3E34" w:rsidRPr="00AB51F1" w:rsidRDefault="001C3E34" w:rsidP="001C3E34">
      <w:pPr>
        <w:widowControl/>
        <w:autoSpaceDE/>
        <w:autoSpaceDN/>
        <w:adjustRightInd/>
        <w:ind w:firstLine="708"/>
        <w:jc w:val="both"/>
        <w:rPr>
          <w:sz w:val="18"/>
          <w:szCs w:val="18"/>
          <w:lang w:eastAsia="ru-RU"/>
        </w:rPr>
      </w:pPr>
    </w:p>
    <w:p w:rsidR="001C3E34" w:rsidRPr="00AB51F1" w:rsidRDefault="001C3E34" w:rsidP="001C3E34">
      <w:pPr>
        <w:widowControl/>
        <w:autoSpaceDE/>
        <w:autoSpaceDN/>
        <w:adjustRightInd/>
        <w:rPr>
          <w:sz w:val="28"/>
          <w:szCs w:val="28"/>
        </w:rPr>
      </w:pPr>
      <w:r w:rsidRPr="00AB51F1">
        <w:rPr>
          <w:sz w:val="24"/>
          <w:szCs w:val="24"/>
          <w:lang w:eastAsia="ru-RU"/>
        </w:rPr>
        <w:t xml:space="preserve">                                                                </w:t>
      </w:r>
      <w:r w:rsidRPr="00AB51F1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AB51F1">
        <w:rPr>
          <w:b/>
          <w:sz w:val="28"/>
          <w:szCs w:val="28"/>
          <w:lang w:val="ru-RU" w:eastAsia="ru-RU"/>
        </w:rPr>
        <w:t>Р</w:t>
      </w:r>
      <w:proofErr w:type="gramEnd"/>
      <w:r w:rsidRPr="00AB51F1">
        <w:rPr>
          <w:b/>
          <w:sz w:val="28"/>
          <w:szCs w:val="28"/>
          <w:lang w:val="ru-RU" w:eastAsia="ru-RU"/>
        </w:rPr>
        <w:t xml:space="preserve"> І Ш И Л А:</w:t>
      </w:r>
    </w:p>
    <w:p w:rsidR="001C3E34" w:rsidRPr="00AB51F1" w:rsidRDefault="001C3E34" w:rsidP="001C3E3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AB51F1">
        <w:rPr>
          <w:sz w:val="24"/>
          <w:szCs w:val="24"/>
          <w:lang w:eastAsia="ru-RU"/>
        </w:rPr>
        <w:t xml:space="preserve">1. Надати згоду </w:t>
      </w:r>
      <w:proofErr w:type="spellStart"/>
      <w:r w:rsidRPr="00AB51F1">
        <w:rPr>
          <w:sz w:val="24"/>
          <w:szCs w:val="24"/>
          <w:lang w:eastAsia="ru-RU"/>
        </w:rPr>
        <w:t>ТзОВ</w:t>
      </w:r>
      <w:proofErr w:type="spellEnd"/>
      <w:r w:rsidRPr="00AB51F1">
        <w:rPr>
          <w:sz w:val="24"/>
          <w:szCs w:val="24"/>
          <w:lang w:eastAsia="ru-RU"/>
        </w:rPr>
        <w:t xml:space="preserve"> «</w:t>
      </w:r>
      <w:proofErr w:type="spellStart"/>
      <w:r>
        <w:rPr>
          <w:sz w:val="24"/>
          <w:szCs w:val="24"/>
          <w:lang w:eastAsia="ru-RU"/>
        </w:rPr>
        <w:t>Астрея</w:t>
      </w:r>
      <w:proofErr w:type="spellEnd"/>
      <w:r w:rsidRPr="00AB51F1">
        <w:rPr>
          <w:sz w:val="24"/>
          <w:szCs w:val="24"/>
          <w:lang w:eastAsia="ru-RU"/>
        </w:rPr>
        <w:t>»</w:t>
      </w:r>
      <w:r w:rsidRPr="00AB51F1">
        <w:rPr>
          <w:b/>
          <w:sz w:val="24"/>
          <w:szCs w:val="24"/>
          <w:lang w:eastAsia="ru-RU"/>
        </w:rPr>
        <w:t xml:space="preserve"> </w:t>
      </w:r>
      <w:r w:rsidRPr="00AB51F1">
        <w:rPr>
          <w:sz w:val="24"/>
          <w:szCs w:val="24"/>
          <w:lang w:eastAsia="ru-RU"/>
        </w:rPr>
        <w:t>на передачу</w:t>
      </w:r>
      <w:r w:rsidRPr="00AB51F1">
        <w:rPr>
          <w:b/>
          <w:sz w:val="24"/>
          <w:szCs w:val="24"/>
          <w:lang w:eastAsia="ru-RU"/>
        </w:rPr>
        <w:t xml:space="preserve"> </w:t>
      </w:r>
      <w:r w:rsidRPr="00AB51F1">
        <w:rPr>
          <w:sz w:val="24"/>
          <w:szCs w:val="24"/>
          <w:lang w:eastAsia="ru-RU"/>
        </w:rPr>
        <w:t>земельної ділянки площею 0,4336га</w:t>
      </w:r>
      <w:r w:rsidRPr="008A085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кадастровий номер 2622086201:01:006:0721</w:t>
      </w:r>
      <w:r w:rsidRPr="00AB51F1">
        <w:rPr>
          <w:sz w:val="24"/>
          <w:szCs w:val="24"/>
          <w:lang w:eastAsia="ru-RU"/>
        </w:rPr>
        <w:t xml:space="preserve">, в с. Старий </w:t>
      </w:r>
      <w:proofErr w:type="spellStart"/>
      <w:r w:rsidRPr="00AB51F1">
        <w:rPr>
          <w:sz w:val="24"/>
          <w:szCs w:val="24"/>
          <w:lang w:eastAsia="ru-RU"/>
        </w:rPr>
        <w:t>Мізунь</w:t>
      </w:r>
      <w:proofErr w:type="spellEnd"/>
      <w:r w:rsidRPr="00AB51F1">
        <w:rPr>
          <w:sz w:val="24"/>
          <w:szCs w:val="24"/>
          <w:lang w:eastAsia="ru-RU"/>
        </w:rPr>
        <w:t xml:space="preserve">, </w:t>
      </w:r>
      <w:proofErr w:type="spellStart"/>
      <w:r w:rsidRPr="00AB51F1">
        <w:rPr>
          <w:sz w:val="24"/>
          <w:szCs w:val="24"/>
          <w:lang w:eastAsia="ru-RU"/>
        </w:rPr>
        <w:t>ур</w:t>
      </w:r>
      <w:proofErr w:type="spellEnd"/>
      <w:r w:rsidRPr="00AB51F1">
        <w:rPr>
          <w:sz w:val="24"/>
          <w:szCs w:val="24"/>
          <w:lang w:eastAsia="ru-RU"/>
        </w:rPr>
        <w:t xml:space="preserve">. Верхній </w:t>
      </w:r>
      <w:proofErr w:type="spellStart"/>
      <w:r w:rsidRPr="00AB51F1">
        <w:rPr>
          <w:sz w:val="24"/>
          <w:szCs w:val="24"/>
          <w:lang w:eastAsia="ru-RU"/>
        </w:rPr>
        <w:t>Чертіж</w:t>
      </w:r>
      <w:proofErr w:type="spellEnd"/>
      <w:r w:rsidRPr="00AB51F1">
        <w:rPr>
          <w:sz w:val="24"/>
          <w:szCs w:val="24"/>
          <w:lang w:eastAsia="ru-RU"/>
        </w:rPr>
        <w:t xml:space="preserve"> в суборенду </w:t>
      </w:r>
      <w:r>
        <w:rPr>
          <w:sz w:val="24"/>
          <w:szCs w:val="24"/>
          <w:lang w:eastAsia="ru-RU"/>
        </w:rPr>
        <w:t xml:space="preserve">ТОВ «МІНЕРАЛЬНІ ВОДИ КАРПАТ» </w:t>
      </w:r>
      <w:r w:rsidRPr="00AB51F1">
        <w:rPr>
          <w:sz w:val="24"/>
          <w:szCs w:val="24"/>
          <w:lang w:eastAsia="ru-RU"/>
        </w:rPr>
        <w:t>для будівництва та обслуговування заводу по розливу мінеральних вод до завершення дії існуючого договору оренди земельної ділянки.</w:t>
      </w:r>
    </w:p>
    <w:p w:rsidR="001C3E34" w:rsidRPr="00AB51F1" w:rsidRDefault="001C3E34" w:rsidP="001C3E3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B51F1">
        <w:rPr>
          <w:sz w:val="24"/>
          <w:szCs w:val="24"/>
          <w:lang w:eastAsia="ru-RU"/>
        </w:rPr>
        <w:t xml:space="preserve">2. </w:t>
      </w:r>
      <w:r w:rsidRPr="00AB51F1">
        <w:rPr>
          <w:sz w:val="24"/>
          <w:szCs w:val="24"/>
          <w:lang w:val="ru-RU" w:eastAsia="ru-RU"/>
        </w:rPr>
        <w:t xml:space="preserve">Контроль за </w:t>
      </w:r>
      <w:proofErr w:type="spellStart"/>
      <w:r w:rsidRPr="00AB51F1">
        <w:rPr>
          <w:sz w:val="24"/>
          <w:szCs w:val="24"/>
          <w:lang w:val="ru-RU" w:eastAsia="ru-RU"/>
        </w:rPr>
        <w:t>виконанням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даного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AB51F1">
        <w:rPr>
          <w:sz w:val="24"/>
          <w:szCs w:val="24"/>
          <w:lang w:val="ru-RU" w:eastAsia="ru-RU"/>
        </w:rPr>
        <w:t>р</w:t>
      </w:r>
      <w:proofErr w:type="gramEnd"/>
      <w:r w:rsidRPr="00AB51F1">
        <w:rPr>
          <w:sz w:val="24"/>
          <w:szCs w:val="24"/>
          <w:lang w:val="ru-RU" w:eastAsia="ru-RU"/>
        </w:rPr>
        <w:t>ішення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покласти</w:t>
      </w:r>
      <w:proofErr w:type="spellEnd"/>
      <w:r w:rsidRPr="00AB51F1">
        <w:rPr>
          <w:sz w:val="24"/>
          <w:szCs w:val="24"/>
          <w:lang w:val="ru-RU" w:eastAsia="ru-RU"/>
        </w:rPr>
        <w:t xml:space="preserve"> на </w:t>
      </w:r>
      <w:proofErr w:type="spellStart"/>
      <w:r w:rsidRPr="00AB51F1">
        <w:rPr>
          <w:sz w:val="24"/>
          <w:szCs w:val="24"/>
          <w:lang w:val="ru-RU" w:eastAsia="ru-RU"/>
        </w:rPr>
        <w:t>постійну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комісію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селищної</w:t>
      </w:r>
      <w:proofErr w:type="spellEnd"/>
      <w:r w:rsidRPr="00AB51F1">
        <w:rPr>
          <w:sz w:val="24"/>
          <w:szCs w:val="24"/>
          <w:lang w:val="ru-RU" w:eastAsia="ru-RU"/>
        </w:rPr>
        <w:t xml:space="preserve"> ради </w:t>
      </w:r>
      <w:proofErr w:type="spellStart"/>
      <w:r w:rsidRPr="00AB51F1">
        <w:rPr>
          <w:sz w:val="24"/>
          <w:szCs w:val="24"/>
          <w:lang w:val="ru-RU" w:eastAsia="ru-RU"/>
        </w:rPr>
        <w:t>з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питань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промисловості</w:t>
      </w:r>
      <w:proofErr w:type="spellEnd"/>
      <w:r w:rsidRPr="00AB51F1">
        <w:rPr>
          <w:sz w:val="24"/>
          <w:szCs w:val="24"/>
          <w:lang w:val="ru-RU" w:eastAsia="ru-RU"/>
        </w:rPr>
        <w:t xml:space="preserve">, </w:t>
      </w:r>
      <w:proofErr w:type="spellStart"/>
      <w:r w:rsidRPr="00AB51F1">
        <w:rPr>
          <w:sz w:val="24"/>
          <w:szCs w:val="24"/>
          <w:lang w:val="ru-RU" w:eastAsia="ru-RU"/>
        </w:rPr>
        <w:t>будівництва</w:t>
      </w:r>
      <w:proofErr w:type="spellEnd"/>
      <w:r w:rsidRPr="00AB51F1">
        <w:rPr>
          <w:sz w:val="24"/>
          <w:szCs w:val="24"/>
          <w:lang w:val="ru-RU" w:eastAsia="ru-RU"/>
        </w:rPr>
        <w:t xml:space="preserve">, </w:t>
      </w:r>
      <w:proofErr w:type="spellStart"/>
      <w:r w:rsidRPr="00AB51F1">
        <w:rPr>
          <w:sz w:val="24"/>
          <w:szCs w:val="24"/>
          <w:lang w:val="ru-RU" w:eastAsia="ru-RU"/>
        </w:rPr>
        <w:t>архітектури</w:t>
      </w:r>
      <w:proofErr w:type="spellEnd"/>
      <w:r w:rsidRPr="00AB51F1">
        <w:rPr>
          <w:sz w:val="24"/>
          <w:szCs w:val="24"/>
          <w:lang w:val="ru-RU" w:eastAsia="ru-RU"/>
        </w:rPr>
        <w:t xml:space="preserve">, </w:t>
      </w:r>
      <w:proofErr w:type="spellStart"/>
      <w:r w:rsidRPr="00AB51F1">
        <w:rPr>
          <w:sz w:val="24"/>
          <w:szCs w:val="24"/>
          <w:lang w:val="ru-RU" w:eastAsia="ru-RU"/>
        </w:rPr>
        <w:t>житлово-комунального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господарства</w:t>
      </w:r>
      <w:proofErr w:type="spellEnd"/>
      <w:r w:rsidRPr="00AB51F1">
        <w:rPr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AB51F1">
        <w:rPr>
          <w:sz w:val="24"/>
          <w:szCs w:val="24"/>
          <w:lang w:val="ru-RU" w:eastAsia="ru-RU"/>
        </w:rPr>
        <w:t>регулювання</w:t>
      </w:r>
      <w:proofErr w:type="spellEnd"/>
      <w:r w:rsidRPr="00AB51F1">
        <w:rPr>
          <w:sz w:val="24"/>
          <w:szCs w:val="24"/>
          <w:lang w:val="ru-RU" w:eastAsia="ru-RU"/>
        </w:rPr>
        <w:t xml:space="preserve"> </w:t>
      </w:r>
      <w:proofErr w:type="spellStart"/>
      <w:r w:rsidRPr="00AB51F1">
        <w:rPr>
          <w:sz w:val="24"/>
          <w:szCs w:val="24"/>
          <w:lang w:val="ru-RU" w:eastAsia="ru-RU"/>
        </w:rPr>
        <w:t>земельних</w:t>
      </w:r>
      <w:proofErr w:type="spellEnd"/>
      <w:r w:rsidRPr="00AB51F1">
        <w:rPr>
          <w:sz w:val="24"/>
          <w:szCs w:val="24"/>
          <w:lang w:val="ru-RU" w:eastAsia="ru-RU"/>
        </w:rPr>
        <w:t xml:space="preserve">  </w:t>
      </w:r>
      <w:proofErr w:type="spellStart"/>
      <w:r w:rsidRPr="00AB51F1">
        <w:rPr>
          <w:sz w:val="24"/>
          <w:szCs w:val="24"/>
          <w:lang w:val="ru-RU" w:eastAsia="ru-RU"/>
        </w:rPr>
        <w:t>відносин</w:t>
      </w:r>
      <w:proofErr w:type="spellEnd"/>
      <w:r w:rsidRPr="00AB51F1">
        <w:rPr>
          <w:sz w:val="24"/>
          <w:szCs w:val="24"/>
          <w:lang w:val="ru-RU" w:eastAsia="ru-RU"/>
        </w:rPr>
        <w:t>.</w:t>
      </w:r>
    </w:p>
    <w:p w:rsidR="001C3E34" w:rsidRPr="00AB51F1" w:rsidRDefault="001C3E34" w:rsidP="001C3E3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1C3E34" w:rsidRPr="00AB51F1" w:rsidRDefault="001C3E34" w:rsidP="001C3E3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1C3E34" w:rsidRPr="00AB51F1" w:rsidRDefault="001C3E34" w:rsidP="001C3E3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1C3E34" w:rsidRPr="00AB51F1" w:rsidRDefault="001C3E34" w:rsidP="001C3E34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1C3E34" w:rsidRPr="00C100ED" w:rsidRDefault="001C3E34" w:rsidP="001C3E34">
      <w:pPr>
        <w:widowControl/>
        <w:shd w:val="clear" w:color="auto" w:fill="FFFFFF"/>
        <w:autoSpaceDE/>
        <w:autoSpaceDN/>
        <w:adjustRightInd/>
        <w:spacing w:before="264" w:line="278" w:lineRule="exact"/>
        <w:ind w:left="5"/>
        <w:jc w:val="both"/>
        <w:rPr>
          <w:spacing w:val="-2"/>
          <w:sz w:val="24"/>
          <w:szCs w:val="24"/>
        </w:rPr>
      </w:pPr>
      <w:proofErr w:type="spellStart"/>
      <w:r w:rsidRPr="00C100ED">
        <w:rPr>
          <w:spacing w:val="-2"/>
          <w:sz w:val="24"/>
          <w:szCs w:val="24"/>
        </w:rPr>
        <w:t>В.о.селищного</w:t>
      </w:r>
      <w:proofErr w:type="spellEnd"/>
      <w:r w:rsidRPr="00C100ED">
        <w:rPr>
          <w:spacing w:val="-2"/>
          <w:sz w:val="24"/>
          <w:szCs w:val="24"/>
        </w:rPr>
        <w:t xml:space="preserve"> голови                                           </w:t>
      </w:r>
      <w:r>
        <w:rPr>
          <w:spacing w:val="-2"/>
          <w:sz w:val="24"/>
          <w:szCs w:val="24"/>
        </w:rPr>
        <w:t xml:space="preserve">             </w:t>
      </w:r>
      <w:r w:rsidRPr="00C100ED">
        <w:rPr>
          <w:spacing w:val="-2"/>
          <w:sz w:val="24"/>
          <w:szCs w:val="24"/>
          <w:lang w:val="ru-RU"/>
        </w:rPr>
        <w:t xml:space="preserve">                           </w:t>
      </w:r>
      <w:r w:rsidRPr="00C100ED">
        <w:rPr>
          <w:spacing w:val="-2"/>
          <w:sz w:val="24"/>
          <w:szCs w:val="24"/>
        </w:rPr>
        <w:t>Світлана Жаб</w:t>
      </w:r>
      <w:r w:rsidRPr="00C100ED">
        <w:rPr>
          <w:spacing w:val="-2"/>
          <w:sz w:val="24"/>
          <w:szCs w:val="24"/>
          <w:lang w:val="ru-RU"/>
        </w:rPr>
        <w:t>’</w:t>
      </w:r>
      <w:r w:rsidRPr="00C100ED">
        <w:rPr>
          <w:spacing w:val="-2"/>
          <w:sz w:val="24"/>
          <w:szCs w:val="24"/>
        </w:rPr>
        <w:t>як</w:t>
      </w:r>
    </w:p>
    <w:p w:rsidR="001C3E34" w:rsidRDefault="001C3E34"/>
    <w:sectPr w:rsidR="001C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C3E34"/>
    <w:rsid w:val="001C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3E34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1C3E3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C3E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E3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gypnor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2021-07-28T02:45:00Z</dcterms:created>
  <dcterms:modified xsi:type="dcterms:W3CDTF">2021-07-28T02:46:00Z</dcterms:modified>
</cp:coreProperties>
</file>