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71EC" w:rsidRDefault="006F71EC" w:rsidP="006F71EC">
      <w:pPr>
        <w:jc w:val="center"/>
        <w:rPr>
          <w:b/>
          <w:sz w:val="28"/>
          <w:szCs w:val="28"/>
          <w:lang w:val="ru-RU"/>
        </w:rPr>
      </w:pPr>
      <w:r>
        <w:rPr>
          <w:b/>
          <w:noProof/>
          <w:sz w:val="18"/>
          <w:lang w:val="ru-RU" w:eastAsia="ru-RU"/>
        </w:rPr>
        <w:drawing>
          <wp:inline distT="0" distB="0" distL="0" distR="0">
            <wp:extent cx="428625" cy="6096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71EC" w:rsidRDefault="006F71EC" w:rsidP="006F71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УКРАЇНА</w:t>
      </w:r>
    </w:p>
    <w:p w:rsidR="006F71EC" w:rsidRDefault="006F71EC" w:rsidP="006F71EC">
      <w:pPr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</w:rPr>
        <w:t>ВИГОДСЬКА СЕЛИЩНА РАДА</w:t>
      </w:r>
    </w:p>
    <w:p w:rsidR="006F71EC" w:rsidRDefault="006F71EC" w:rsidP="006F71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ІВАНО-ФРАНКІВСЬКОЇ ОБЛАСТІ</w:t>
      </w:r>
    </w:p>
    <w:p w:rsidR="006F71EC" w:rsidRDefault="006F71EC" w:rsidP="006F71EC">
      <w:pPr>
        <w:jc w:val="center"/>
        <w:rPr>
          <w:sz w:val="28"/>
        </w:rPr>
      </w:pPr>
      <w:r>
        <w:rPr>
          <w:sz w:val="28"/>
        </w:rPr>
        <w:t>восьме скликання</w:t>
      </w:r>
    </w:p>
    <w:p w:rsidR="006F71EC" w:rsidRDefault="006F71EC" w:rsidP="006F71EC">
      <w:pPr>
        <w:pStyle w:val="1"/>
        <w:jc w:val="center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>(шоста сесія)</w:t>
      </w:r>
    </w:p>
    <w:p w:rsidR="006F71EC" w:rsidRPr="00875391" w:rsidRDefault="006F71EC" w:rsidP="006F71EC">
      <w:pPr>
        <w:pStyle w:val="1"/>
        <w:jc w:val="center"/>
        <w:rPr>
          <w:rFonts w:ascii="Times New Roman" w:hAnsi="Times New Roman" w:cs="Times New Roman"/>
          <w:b/>
          <w:i/>
          <w:snapToGrid w:val="0"/>
          <w:sz w:val="28"/>
          <w:szCs w:val="28"/>
        </w:rPr>
      </w:pPr>
      <w:r w:rsidRPr="00875391">
        <w:rPr>
          <w:rFonts w:ascii="Times New Roman" w:hAnsi="Times New Roman" w:cs="Times New Roman"/>
          <w:b/>
          <w:i/>
          <w:snapToGrid w:val="0"/>
          <w:sz w:val="28"/>
          <w:szCs w:val="28"/>
        </w:rPr>
        <w:t>Друге пленарне засідання</w:t>
      </w:r>
    </w:p>
    <w:p w:rsidR="006F71EC" w:rsidRDefault="006F71EC" w:rsidP="006F71EC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</w:p>
    <w:p w:rsidR="006F71EC" w:rsidRDefault="006F71EC" w:rsidP="006F71EC">
      <w:pPr>
        <w:pStyle w:val="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РІШЕННЯ</w:t>
      </w:r>
    </w:p>
    <w:p w:rsidR="006F71EC" w:rsidRDefault="006F71EC" w:rsidP="006F71EC">
      <w:pPr>
        <w:pStyle w:val="2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від 15.06.202</w:t>
      </w:r>
      <w:r>
        <w:rPr>
          <w:rFonts w:ascii="Times New Roman" w:hAnsi="Times New Roman"/>
          <w:b/>
          <w:sz w:val="24"/>
          <w:szCs w:val="24"/>
          <w:lang w:val="ru-RU"/>
        </w:rPr>
        <w:t>1</w:t>
      </w:r>
      <w:r>
        <w:rPr>
          <w:rFonts w:ascii="Times New Roman" w:hAnsi="Times New Roman"/>
          <w:b/>
          <w:sz w:val="24"/>
          <w:szCs w:val="24"/>
        </w:rPr>
        <w:t>№ 624-</w:t>
      </w:r>
      <w:r>
        <w:rPr>
          <w:rFonts w:ascii="Times New Roman" w:hAnsi="Times New Roman"/>
          <w:b/>
          <w:sz w:val="24"/>
          <w:szCs w:val="24"/>
          <w:lang w:val="ru-RU"/>
        </w:rPr>
        <w:t>6</w:t>
      </w:r>
      <w:r>
        <w:rPr>
          <w:rFonts w:ascii="Times New Roman" w:hAnsi="Times New Roman"/>
          <w:b/>
          <w:sz w:val="24"/>
          <w:szCs w:val="24"/>
        </w:rPr>
        <w:t>/2021</w:t>
      </w:r>
    </w:p>
    <w:p w:rsidR="006F71EC" w:rsidRDefault="006F71EC" w:rsidP="006F71EC">
      <w:pPr>
        <w:pStyle w:val="2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смт.Вигода</w:t>
      </w:r>
      <w:proofErr w:type="spellEnd"/>
    </w:p>
    <w:p w:rsidR="006F71EC" w:rsidRPr="00547065" w:rsidRDefault="006F71EC" w:rsidP="006F71EC">
      <w:pPr>
        <w:widowControl/>
        <w:autoSpaceDE/>
        <w:autoSpaceDN/>
        <w:adjustRightInd/>
        <w:jc w:val="both"/>
        <w:rPr>
          <w:sz w:val="22"/>
          <w:szCs w:val="22"/>
        </w:rPr>
      </w:pPr>
    </w:p>
    <w:p w:rsidR="006F71EC" w:rsidRPr="00547065" w:rsidRDefault="006F71EC" w:rsidP="006F71EC">
      <w:pPr>
        <w:widowControl/>
        <w:autoSpaceDE/>
        <w:autoSpaceDN/>
        <w:adjustRightInd/>
        <w:jc w:val="both"/>
        <w:rPr>
          <w:b/>
          <w:sz w:val="22"/>
          <w:szCs w:val="22"/>
        </w:rPr>
      </w:pPr>
      <w:r w:rsidRPr="00547065">
        <w:rPr>
          <w:b/>
          <w:sz w:val="22"/>
          <w:szCs w:val="22"/>
        </w:rPr>
        <w:t xml:space="preserve">Про надання дозволу на розроблення технічної </w:t>
      </w:r>
    </w:p>
    <w:p w:rsidR="006F71EC" w:rsidRPr="00547065" w:rsidRDefault="006F71EC" w:rsidP="006F71EC">
      <w:pPr>
        <w:widowControl/>
        <w:autoSpaceDE/>
        <w:autoSpaceDN/>
        <w:adjustRightInd/>
        <w:jc w:val="both"/>
        <w:rPr>
          <w:b/>
          <w:sz w:val="22"/>
          <w:szCs w:val="22"/>
        </w:rPr>
      </w:pPr>
      <w:r w:rsidRPr="00547065">
        <w:rPr>
          <w:b/>
          <w:sz w:val="22"/>
          <w:szCs w:val="22"/>
        </w:rPr>
        <w:t xml:space="preserve">документації із землеустрою щодо встановлення (відновлення) </w:t>
      </w:r>
    </w:p>
    <w:p w:rsidR="006F71EC" w:rsidRPr="00547065" w:rsidRDefault="006F71EC" w:rsidP="006F71EC">
      <w:pPr>
        <w:widowControl/>
        <w:autoSpaceDE/>
        <w:autoSpaceDN/>
        <w:adjustRightInd/>
        <w:jc w:val="both"/>
        <w:rPr>
          <w:b/>
          <w:sz w:val="22"/>
          <w:szCs w:val="22"/>
        </w:rPr>
      </w:pPr>
      <w:r w:rsidRPr="00547065">
        <w:rPr>
          <w:b/>
          <w:sz w:val="22"/>
          <w:szCs w:val="22"/>
        </w:rPr>
        <w:t xml:space="preserve">меж земельних ділянок в натурі (на місцевості) </w:t>
      </w:r>
    </w:p>
    <w:p w:rsidR="006F71EC" w:rsidRPr="00547065" w:rsidRDefault="006F71EC" w:rsidP="006F71EC">
      <w:pPr>
        <w:widowControl/>
        <w:autoSpaceDE/>
        <w:autoSpaceDN/>
        <w:adjustRightInd/>
        <w:jc w:val="both"/>
        <w:rPr>
          <w:b/>
          <w:sz w:val="22"/>
          <w:szCs w:val="22"/>
        </w:rPr>
      </w:pPr>
      <w:r w:rsidRPr="00547065">
        <w:rPr>
          <w:b/>
          <w:sz w:val="22"/>
          <w:szCs w:val="22"/>
        </w:rPr>
        <w:t xml:space="preserve">гр. </w:t>
      </w:r>
      <w:proofErr w:type="spellStart"/>
      <w:r w:rsidRPr="00547065">
        <w:rPr>
          <w:b/>
          <w:sz w:val="22"/>
          <w:szCs w:val="22"/>
        </w:rPr>
        <w:t>Дзисьо</w:t>
      </w:r>
      <w:proofErr w:type="spellEnd"/>
      <w:r w:rsidRPr="00547065">
        <w:rPr>
          <w:b/>
          <w:sz w:val="22"/>
          <w:szCs w:val="22"/>
        </w:rPr>
        <w:t xml:space="preserve"> Ю.П.</w:t>
      </w:r>
    </w:p>
    <w:p w:rsidR="006F71EC" w:rsidRPr="00547065" w:rsidRDefault="006F71EC" w:rsidP="006F71EC">
      <w:pPr>
        <w:widowControl/>
        <w:autoSpaceDE/>
        <w:autoSpaceDN/>
        <w:adjustRightInd/>
        <w:jc w:val="both"/>
        <w:rPr>
          <w:sz w:val="22"/>
          <w:szCs w:val="22"/>
        </w:rPr>
      </w:pPr>
    </w:p>
    <w:p w:rsidR="006F71EC" w:rsidRPr="00547065" w:rsidRDefault="006F71EC" w:rsidP="006F71EC">
      <w:pPr>
        <w:widowControl/>
        <w:autoSpaceDE/>
        <w:autoSpaceDN/>
        <w:adjustRightInd/>
        <w:jc w:val="both"/>
        <w:rPr>
          <w:sz w:val="22"/>
          <w:szCs w:val="22"/>
        </w:rPr>
      </w:pPr>
      <w:r w:rsidRPr="00547065">
        <w:rPr>
          <w:sz w:val="22"/>
          <w:szCs w:val="22"/>
        </w:rPr>
        <w:t xml:space="preserve">          Розглянувши заяву гр. </w:t>
      </w:r>
      <w:proofErr w:type="spellStart"/>
      <w:r w:rsidRPr="00547065">
        <w:rPr>
          <w:sz w:val="22"/>
          <w:szCs w:val="22"/>
        </w:rPr>
        <w:t>Дзисьо</w:t>
      </w:r>
      <w:proofErr w:type="spellEnd"/>
      <w:r w:rsidRPr="00547065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547065">
        <w:rPr>
          <w:sz w:val="22"/>
          <w:szCs w:val="22"/>
        </w:rPr>
        <w:t xml:space="preserve">Юрія Петровича  жителя с. Новоселиця,  вул. Шевченка,, 39 про надання дозволу на розроблення технічної документації із землеустрою щодо встановлення (відновлення) меж земельних ділянок в натурі (на місцевості) для ведення особистого селянського господарства в с. Новоселиця площею 0,1888 га в </w:t>
      </w:r>
      <w:proofErr w:type="spellStart"/>
      <w:r w:rsidRPr="00547065">
        <w:rPr>
          <w:sz w:val="22"/>
          <w:szCs w:val="22"/>
        </w:rPr>
        <w:t>ур</w:t>
      </w:r>
      <w:proofErr w:type="spellEnd"/>
      <w:r w:rsidRPr="00547065">
        <w:rPr>
          <w:sz w:val="22"/>
          <w:szCs w:val="22"/>
        </w:rPr>
        <w:t xml:space="preserve">. Луг, архівний витяг із рішення </w:t>
      </w:r>
      <w:r>
        <w:rPr>
          <w:sz w:val="22"/>
          <w:szCs w:val="22"/>
        </w:rPr>
        <w:t xml:space="preserve"> 16 </w:t>
      </w:r>
      <w:r w:rsidRPr="00547065">
        <w:rPr>
          <w:sz w:val="22"/>
          <w:szCs w:val="22"/>
        </w:rPr>
        <w:t>сесії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Новоселицької</w:t>
      </w:r>
      <w:proofErr w:type="spellEnd"/>
      <w:r>
        <w:rPr>
          <w:sz w:val="22"/>
          <w:szCs w:val="22"/>
        </w:rPr>
        <w:t xml:space="preserve"> сільської ради</w:t>
      </w:r>
      <w:r w:rsidRPr="00547065">
        <w:rPr>
          <w:sz w:val="22"/>
          <w:szCs w:val="22"/>
        </w:rPr>
        <w:t xml:space="preserve"> від 29.12.1993 року «Про приватизацію землі </w:t>
      </w:r>
      <w:proofErr w:type="spellStart"/>
      <w:r w:rsidRPr="00547065">
        <w:rPr>
          <w:sz w:val="22"/>
          <w:szCs w:val="22"/>
        </w:rPr>
        <w:t>Дзисьо</w:t>
      </w:r>
      <w:proofErr w:type="spellEnd"/>
      <w:r w:rsidRPr="00547065">
        <w:rPr>
          <w:sz w:val="22"/>
          <w:szCs w:val="22"/>
        </w:rPr>
        <w:t xml:space="preserve"> Петру Яковичу», враховуючи те, що межі та цільове призначення земельної ділянки не змінювались, керуючись статтями 12, 116, 118, 121, 198, пунктом 1 Розділу Х Перехідних положень Земельного кодексу України, статтею 55 Закону України «Про землеустрій», Законом України «Про Державний земельний кадастр», статтею 26 Закону України «Про місцеве самоврядування в Україні», </w:t>
      </w:r>
      <w:proofErr w:type="spellStart"/>
      <w:r w:rsidRPr="00547065">
        <w:rPr>
          <w:sz w:val="22"/>
          <w:szCs w:val="22"/>
        </w:rPr>
        <w:t>Вигодська</w:t>
      </w:r>
      <w:proofErr w:type="spellEnd"/>
      <w:r w:rsidRPr="00547065">
        <w:rPr>
          <w:sz w:val="22"/>
          <w:szCs w:val="22"/>
        </w:rPr>
        <w:t xml:space="preserve"> селищна рада                                                </w:t>
      </w:r>
    </w:p>
    <w:p w:rsidR="006F71EC" w:rsidRPr="00547065" w:rsidRDefault="006F71EC" w:rsidP="006F71EC">
      <w:pPr>
        <w:widowControl/>
        <w:autoSpaceDE/>
        <w:autoSpaceDN/>
        <w:adjustRightInd/>
        <w:jc w:val="both"/>
        <w:rPr>
          <w:sz w:val="22"/>
          <w:szCs w:val="22"/>
        </w:rPr>
      </w:pPr>
      <w:r w:rsidRPr="00547065">
        <w:rPr>
          <w:sz w:val="22"/>
          <w:szCs w:val="22"/>
        </w:rPr>
        <w:t xml:space="preserve">                                               </w:t>
      </w:r>
    </w:p>
    <w:p w:rsidR="006F71EC" w:rsidRPr="00547065" w:rsidRDefault="006F71EC" w:rsidP="006F71EC">
      <w:pPr>
        <w:widowControl/>
        <w:autoSpaceDE/>
        <w:autoSpaceDN/>
        <w:adjustRightInd/>
        <w:jc w:val="both"/>
        <w:rPr>
          <w:sz w:val="22"/>
          <w:szCs w:val="22"/>
        </w:rPr>
      </w:pPr>
      <w:r w:rsidRPr="00547065">
        <w:rPr>
          <w:sz w:val="22"/>
          <w:szCs w:val="22"/>
        </w:rPr>
        <w:t xml:space="preserve">                                                                   </w:t>
      </w:r>
      <w:r w:rsidRPr="00547065">
        <w:rPr>
          <w:b/>
          <w:sz w:val="28"/>
          <w:szCs w:val="28"/>
        </w:rPr>
        <w:t>В И Р І Ш И Л А:</w:t>
      </w:r>
    </w:p>
    <w:p w:rsidR="006F71EC" w:rsidRPr="00547065" w:rsidRDefault="006F71EC" w:rsidP="006F71EC">
      <w:pPr>
        <w:widowControl/>
        <w:autoSpaceDE/>
        <w:autoSpaceDN/>
        <w:adjustRightInd/>
        <w:jc w:val="both"/>
        <w:rPr>
          <w:sz w:val="22"/>
          <w:szCs w:val="22"/>
        </w:rPr>
      </w:pPr>
      <w:r w:rsidRPr="00547065">
        <w:rPr>
          <w:sz w:val="22"/>
          <w:szCs w:val="22"/>
        </w:rPr>
        <w:t xml:space="preserve">1. Надати дозвіл на розроблення технічної документації із землеустрою щодо встановлення (відновлення) меж земельних ділянок в натурі (на місцевості) гр. </w:t>
      </w:r>
      <w:proofErr w:type="spellStart"/>
      <w:r w:rsidRPr="00547065">
        <w:rPr>
          <w:sz w:val="22"/>
          <w:szCs w:val="22"/>
        </w:rPr>
        <w:t>Дзисьо</w:t>
      </w:r>
      <w:proofErr w:type="spellEnd"/>
      <w:r w:rsidRPr="00547065">
        <w:rPr>
          <w:sz w:val="22"/>
          <w:szCs w:val="22"/>
        </w:rPr>
        <w:t xml:space="preserve"> Юрію Петровичу площею 0.1888 га для ведення особистого селянського господарства в </w:t>
      </w:r>
      <w:proofErr w:type="spellStart"/>
      <w:r w:rsidRPr="00547065">
        <w:rPr>
          <w:sz w:val="22"/>
          <w:szCs w:val="22"/>
        </w:rPr>
        <w:t>с.Новоселиця</w:t>
      </w:r>
      <w:proofErr w:type="spellEnd"/>
      <w:r w:rsidRPr="00547065">
        <w:rPr>
          <w:sz w:val="22"/>
          <w:szCs w:val="22"/>
        </w:rPr>
        <w:t xml:space="preserve"> </w:t>
      </w:r>
      <w:proofErr w:type="spellStart"/>
      <w:r w:rsidRPr="00547065">
        <w:rPr>
          <w:sz w:val="22"/>
          <w:szCs w:val="22"/>
        </w:rPr>
        <w:t>ур</w:t>
      </w:r>
      <w:proofErr w:type="spellEnd"/>
      <w:r w:rsidRPr="00547065">
        <w:rPr>
          <w:sz w:val="22"/>
          <w:szCs w:val="22"/>
        </w:rPr>
        <w:t>. Луг.</w:t>
      </w:r>
    </w:p>
    <w:p w:rsidR="006F71EC" w:rsidRPr="00547065" w:rsidRDefault="006F71EC" w:rsidP="006F71EC">
      <w:pPr>
        <w:widowControl/>
        <w:autoSpaceDE/>
        <w:autoSpaceDN/>
        <w:adjustRightInd/>
        <w:jc w:val="both"/>
        <w:rPr>
          <w:sz w:val="22"/>
          <w:szCs w:val="22"/>
        </w:rPr>
      </w:pPr>
      <w:r w:rsidRPr="00547065">
        <w:rPr>
          <w:sz w:val="22"/>
          <w:szCs w:val="22"/>
        </w:rPr>
        <w:t xml:space="preserve">2. Гр. </w:t>
      </w:r>
      <w:proofErr w:type="spellStart"/>
      <w:r w:rsidRPr="00547065">
        <w:rPr>
          <w:sz w:val="22"/>
          <w:szCs w:val="22"/>
        </w:rPr>
        <w:t>Дзисьо</w:t>
      </w:r>
      <w:proofErr w:type="spellEnd"/>
      <w:r w:rsidRPr="00547065">
        <w:rPr>
          <w:sz w:val="22"/>
          <w:szCs w:val="22"/>
        </w:rPr>
        <w:t xml:space="preserve"> Юрію Петровичу звернутись до землевпорядної організації з метою замовлення робіт по розробці технічної документації із землеустрою щодо встановлення (відновлення) меж земельних ділянок в натурі (на місцевості) на дану земельну ділянку.</w:t>
      </w:r>
    </w:p>
    <w:p w:rsidR="006F71EC" w:rsidRPr="00547065" w:rsidRDefault="006F71EC" w:rsidP="006F71EC">
      <w:pPr>
        <w:widowControl/>
        <w:autoSpaceDE/>
        <w:autoSpaceDN/>
        <w:adjustRightInd/>
        <w:jc w:val="both"/>
        <w:rPr>
          <w:sz w:val="22"/>
          <w:szCs w:val="22"/>
          <w:lang w:val="ru-RU"/>
        </w:rPr>
      </w:pPr>
      <w:r w:rsidRPr="00547065">
        <w:rPr>
          <w:sz w:val="22"/>
          <w:szCs w:val="22"/>
        </w:rPr>
        <w:t xml:space="preserve">3. Гр. </w:t>
      </w:r>
      <w:proofErr w:type="spellStart"/>
      <w:r w:rsidRPr="00547065">
        <w:rPr>
          <w:sz w:val="22"/>
          <w:szCs w:val="22"/>
        </w:rPr>
        <w:t>Дзисьо</w:t>
      </w:r>
      <w:proofErr w:type="spellEnd"/>
      <w:r w:rsidRPr="00547065">
        <w:rPr>
          <w:sz w:val="22"/>
          <w:szCs w:val="22"/>
        </w:rPr>
        <w:t xml:space="preserve"> Юрію Петровичу технічну документацію із землеустрою щодо встановлення (відновлення) меж земельних ділянок в натурі (на місцевості) на дану земельну ділянку погодити згідно норм чинного законодавства України та подати на розгляд і затвердження сесії селищної ради у встановленому законодавством порядку.</w:t>
      </w:r>
    </w:p>
    <w:p w:rsidR="006F71EC" w:rsidRPr="00547065" w:rsidRDefault="006F71EC" w:rsidP="006F71EC">
      <w:pPr>
        <w:widowControl/>
        <w:autoSpaceDE/>
        <w:autoSpaceDN/>
        <w:adjustRightInd/>
        <w:jc w:val="both"/>
        <w:rPr>
          <w:sz w:val="22"/>
          <w:szCs w:val="22"/>
        </w:rPr>
      </w:pPr>
      <w:r w:rsidRPr="00547065">
        <w:rPr>
          <w:sz w:val="22"/>
          <w:szCs w:val="22"/>
        </w:rPr>
        <w:t xml:space="preserve">4. Рішення </w:t>
      </w:r>
      <w:proofErr w:type="spellStart"/>
      <w:r w:rsidRPr="00547065">
        <w:rPr>
          <w:sz w:val="22"/>
          <w:szCs w:val="22"/>
        </w:rPr>
        <w:t>Новоселицької</w:t>
      </w:r>
      <w:proofErr w:type="spellEnd"/>
      <w:r w:rsidRPr="00547065">
        <w:rPr>
          <w:sz w:val="22"/>
          <w:szCs w:val="22"/>
        </w:rPr>
        <w:t xml:space="preserve"> сі</w:t>
      </w:r>
      <w:r>
        <w:rPr>
          <w:sz w:val="22"/>
          <w:szCs w:val="22"/>
        </w:rPr>
        <w:t xml:space="preserve">льської ради </w:t>
      </w:r>
      <w:r w:rsidRPr="00547065">
        <w:rPr>
          <w:sz w:val="22"/>
          <w:szCs w:val="22"/>
        </w:rPr>
        <w:t xml:space="preserve"> «Про приватизацію землі </w:t>
      </w:r>
      <w:proofErr w:type="spellStart"/>
      <w:r w:rsidRPr="00547065">
        <w:rPr>
          <w:sz w:val="22"/>
          <w:szCs w:val="22"/>
        </w:rPr>
        <w:t>Дзисьо</w:t>
      </w:r>
      <w:proofErr w:type="spellEnd"/>
      <w:r w:rsidRPr="00547065">
        <w:rPr>
          <w:sz w:val="22"/>
          <w:szCs w:val="22"/>
        </w:rPr>
        <w:t xml:space="preserve"> П.Я.»</w:t>
      </w:r>
      <w:r w:rsidRPr="005F3775">
        <w:rPr>
          <w:sz w:val="22"/>
          <w:szCs w:val="22"/>
        </w:rPr>
        <w:t xml:space="preserve"> </w:t>
      </w:r>
      <w:r w:rsidRPr="00547065">
        <w:rPr>
          <w:sz w:val="22"/>
          <w:szCs w:val="22"/>
        </w:rPr>
        <w:t xml:space="preserve">від 29.12.1993 року в частині передачі земельних ділянок для ведення особистого селянського господарства в </w:t>
      </w:r>
      <w:proofErr w:type="spellStart"/>
      <w:r w:rsidRPr="00547065">
        <w:rPr>
          <w:sz w:val="22"/>
          <w:szCs w:val="22"/>
        </w:rPr>
        <w:t>ур</w:t>
      </w:r>
      <w:proofErr w:type="spellEnd"/>
      <w:r w:rsidRPr="00547065">
        <w:rPr>
          <w:sz w:val="22"/>
          <w:szCs w:val="22"/>
        </w:rPr>
        <w:t>. Луг вважати таким, що втратило чинність.</w:t>
      </w:r>
    </w:p>
    <w:p w:rsidR="006F71EC" w:rsidRPr="00547065" w:rsidRDefault="006F71EC" w:rsidP="006F71EC">
      <w:pPr>
        <w:widowControl/>
        <w:autoSpaceDE/>
        <w:autoSpaceDN/>
        <w:adjustRightInd/>
        <w:jc w:val="both"/>
        <w:rPr>
          <w:sz w:val="22"/>
          <w:szCs w:val="22"/>
        </w:rPr>
      </w:pPr>
      <w:r w:rsidRPr="00547065">
        <w:rPr>
          <w:sz w:val="22"/>
          <w:szCs w:val="22"/>
        </w:rPr>
        <w:t>5. Контроль за виконанням даного рішення покласти на постійну комісію селищної ради з питань промисловості, будівництва, архітектури, житлово-комунального господарства, благоустрою та регулювання земельних  відносин.</w:t>
      </w:r>
    </w:p>
    <w:p w:rsidR="006F71EC" w:rsidRPr="00547065" w:rsidRDefault="006F71EC" w:rsidP="006F71EC">
      <w:pPr>
        <w:widowControl/>
        <w:autoSpaceDE/>
        <w:autoSpaceDN/>
        <w:adjustRightInd/>
        <w:jc w:val="both"/>
        <w:rPr>
          <w:spacing w:val="-2"/>
          <w:sz w:val="22"/>
          <w:szCs w:val="22"/>
        </w:rPr>
      </w:pPr>
    </w:p>
    <w:p w:rsidR="006F71EC" w:rsidRPr="00547065" w:rsidRDefault="006F71EC" w:rsidP="006F71EC">
      <w:pPr>
        <w:widowControl/>
        <w:autoSpaceDE/>
        <w:autoSpaceDN/>
        <w:adjustRightInd/>
        <w:jc w:val="both"/>
        <w:rPr>
          <w:spacing w:val="-2"/>
          <w:sz w:val="22"/>
          <w:szCs w:val="22"/>
        </w:rPr>
      </w:pPr>
    </w:p>
    <w:p w:rsidR="006F71EC" w:rsidRPr="00547065" w:rsidRDefault="006F71EC" w:rsidP="006F71EC">
      <w:pPr>
        <w:widowControl/>
        <w:autoSpaceDE/>
        <w:autoSpaceDN/>
        <w:adjustRightInd/>
        <w:jc w:val="both"/>
        <w:rPr>
          <w:spacing w:val="-2"/>
          <w:sz w:val="22"/>
          <w:szCs w:val="22"/>
        </w:rPr>
      </w:pPr>
    </w:p>
    <w:p w:rsidR="006F71EC" w:rsidRPr="00547065" w:rsidRDefault="006F71EC" w:rsidP="006F71EC">
      <w:pPr>
        <w:widowControl/>
        <w:autoSpaceDE/>
        <w:autoSpaceDN/>
        <w:adjustRightInd/>
        <w:jc w:val="both"/>
        <w:rPr>
          <w:spacing w:val="-2"/>
          <w:sz w:val="22"/>
          <w:szCs w:val="22"/>
        </w:rPr>
      </w:pPr>
      <w:r w:rsidRPr="00547065">
        <w:rPr>
          <w:spacing w:val="-2"/>
          <w:sz w:val="22"/>
          <w:szCs w:val="22"/>
        </w:rPr>
        <w:t xml:space="preserve">Селищний голова                                                        </w:t>
      </w:r>
      <w:r w:rsidRPr="00547065">
        <w:rPr>
          <w:spacing w:val="-2"/>
          <w:sz w:val="22"/>
          <w:szCs w:val="22"/>
        </w:rPr>
        <w:tab/>
        <w:t xml:space="preserve">               Микола </w:t>
      </w:r>
      <w:proofErr w:type="spellStart"/>
      <w:r w:rsidRPr="00547065">
        <w:rPr>
          <w:spacing w:val="-2"/>
          <w:sz w:val="22"/>
          <w:szCs w:val="22"/>
        </w:rPr>
        <w:t>Мацалак</w:t>
      </w:r>
      <w:proofErr w:type="spellEnd"/>
    </w:p>
    <w:p w:rsidR="006F71EC" w:rsidRDefault="006F71EC"/>
    <w:sectPr w:rsidR="006F71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6F71EC"/>
    <w:rsid w:val="006F71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71E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6F71EC"/>
    <w:pPr>
      <w:spacing w:after="0" w:line="240" w:lineRule="auto"/>
    </w:pPr>
    <w:rPr>
      <w:rFonts w:ascii="Calibri" w:eastAsia="Times New Roman" w:hAnsi="Calibri" w:cs="Calibri"/>
      <w:lang w:val="uk-UA" w:eastAsia="uk-UA"/>
    </w:rPr>
  </w:style>
  <w:style w:type="paragraph" w:customStyle="1" w:styleId="2">
    <w:name w:val="Без интервала2"/>
    <w:rsid w:val="006F71EC"/>
    <w:pPr>
      <w:spacing w:after="0" w:line="240" w:lineRule="auto"/>
    </w:pPr>
    <w:rPr>
      <w:rFonts w:ascii="Calibri" w:eastAsia="Times New Roman" w:hAnsi="Calibri" w:cs="Times New Roman"/>
      <w:lang w:val="uk-UA" w:eastAsia="uk-UA"/>
    </w:rPr>
  </w:style>
  <w:style w:type="paragraph" w:styleId="a3">
    <w:name w:val="Balloon Text"/>
    <w:basedOn w:val="a"/>
    <w:link w:val="a4"/>
    <w:uiPriority w:val="99"/>
    <w:semiHidden/>
    <w:unhideWhenUsed/>
    <w:rsid w:val="006F71E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F71EC"/>
    <w:rPr>
      <w:rFonts w:ascii="Tahoma" w:eastAsia="Times New Roman" w:hAnsi="Tahoma" w:cs="Tahoma"/>
      <w:sz w:val="16"/>
      <w:szCs w:val="16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410</Words>
  <Characters>2340</Characters>
  <Application>Microsoft Office Word</Application>
  <DocSecurity>0</DocSecurity>
  <Lines>19</Lines>
  <Paragraphs>5</Paragraphs>
  <ScaleCrop>false</ScaleCrop>
  <Company>gypnor</Company>
  <LinksUpToDate>false</LinksUpToDate>
  <CharactersWithSpaces>2745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Machine</dc:creator>
  <cp:lastModifiedBy>Machine</cp:lastModifiedBy>
  <cp:revision>1</cp:revision>
  <dcterms:created xsi:type="dcterms:W3CDTF">2021-07-02T20:58:00Z</dcterms:created>
  <dcterms:modified xsi:type="dcterms:W3CDTF">2021-07-02T20:59:00Z</dcterms:modified>
</cp:coreProperties>
</file>