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D5" w:rsidRDefault="00AF63D5" w:rsidP="00AF63D5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D5" w:rsidRDefault="00AF63D5" w:rsidP="00AF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F63D5" w:rsidRDefault="00AF63D5" w:rsidP="00AF63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F63D5" w:rsidRDefault="00AF63D5" w:rsidP="00AF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F63D5" w:rsidRDefault="00AF63D5" w:rsidP="00AF63D5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AF63D5" w:rsidRDefault="00AF63D5" w:rsidP="00AF63D5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AF63D5" w:rsidRDefault="00AF63D5" w:rsidP="00AF63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F63D5" w:rsidRDefault="00AF63D5" w:rsidP="00AF63D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F63D5" w:rsidRDefault="00AF63D5" w:rsidP="00AF63D5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582-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AF63D5" w:rsidRDefault="00AF63D5" w:rsidP="00AF63D5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AF63D5" w:rsidRDefault="00AF63D5" w:rsidP="00AF63D5">
      <w:pPr>
        <w:pStyle w:val="2"/>
        <w:jc w:val="right"/>
        <w:rPr>
          <w:sz w:val="24"/>
          <w:szCs w:val="24"/>
        </w:rPr>
      </w:pPr>
    </w:p>
    <w:p w:rsidR="00AF63D5" w:rsidRDefault="00AF63D5" w:rsidP="00AF6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</w:t>
      </w:r>
      <w:proofErr w:type="spellStart"/>
      <w:r>
        <w:rPr>
          <w:b/>
          <w:sz w:val="24"/>
          <w:szCs w:val="24"/>
        </w:rPr>
        <w:t>проєкту</w:t>
      </w:r>
      <w:proofErr w:type="spellEnd"/>
      <w:r>
        <w:rPr>
          <w:b/>
          <w:sz w:val="24"/>
          <w:szCs w:val="24"/>
        </w:rPr>
        <w:t xml:space="preserve"> землеустрою </w:t>
      </w:r>
    </w:p>
    <w:p w:rsidR="00AF63D5" w:rsidRDefault="00AF63D5" w:rsidP="00AF6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щодо відведення земельної ділянки, </w:t>
      </w:r>
    </w:p>
    <w:p w:rsidR="00AF63D5" w:rsidRDefault="00AF63D5" w:rsidP="00AF6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цільове призначення якої змінюється </w:t>
      </w:r>
    </w:p>
    <w:p w:rsidR="00AF63D5" w:rsidRDefault="00AF63D5" w:rsidP="00AF6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</w:t>
      </w:r>
      <w:proofErr w:type="spellStart"/>
      <w:r>
        <w:rPr>
          <w:b/>
          <w:sz w:val="24"/>
          <w:szCs w:val="24"/>
        </w:rPr>
        <w:t>Штурмак</w:t>
      </w:r>
      <w:proofErr w:type="spellEnd"/>
      <w:r>
        <w:rPr>
          <w:b/>
          <w:sz w:val="24"/>
          <w:szCs w:val="24"/>
        </w:rPr>
        <w:t xml:space="preserve"> С.М., </w:t>
      </w:r>
      <w:proofErr w:type="spellStart"/>
      <w:r>
        <w:rPr>
          <w:b/>
          <w:sz w:val="24"/>
          <w:szCs w:val="24"/>
        </w:rPr>
        <w:t>Штурмаку</w:t>
      </w:r>
      <w:proofErr w:type="spellEnd"/>
      <w:r>
        <w:rPr>
          <w:b/>
          <w:sz w:val="24"/>
          <w:szCs w:val="24"/>
        </w:rPr>
        <w:t xml:space="preserve"> Д.В. та </w:t>
      </w:r>
      <w:proofErr w:type="spellStart"/>
      <w:r>
        <w:rPr>
          <w:b/>
          <w:sz w:val="24"/>
          <w:szCs w:val="24"/>
        </w:rPr>
        <w:t>Штурмак</w:t>
      </w:r>
      <w:proofErr w:type="spellEnd"/>
      <w:r>
        <w:rPr>
          <w:b/>
          <w:sz w:val="24"/>
          <w:szCs w:val="24"/>
        </w:rPr>
        <w:t xml:space="preserve"> З.В. </w:t>
      </w:r>
    </w:p>
    <w:p w:rsidR="00AF63D5" w:rsidRDefault="00AF63D5" w:rsidP="00AF63D5">
      <w:pPr>
        <w:jc w:val="both"/>
        <w:rPr>
          <w:sz w:val="24"/>
          <w:szCs w:val="24"/>
        </w:rPr>
      </w:pP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Розглянувши заяву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Світлани Михайлівни, </w:t>
      </w:r>
      <w:proofErr w:type="spellStart"/>
      <w:r>
        <w:rPr>
          <w:sz w:val="24"/>
          <w:szCs w:val="24"/>
        </w:rPr>
        <w:t>Штурмака</w:t>
      </w:r>
      <w:proofErr w:type="spellEnd"/>
      <w:r>
        <w:rPr>
          <w:sz w:val="24"/>
          <w:szCs w:val="24"/>
        </w:rPr>
        <w:t xml:space="preserve"> Дмитра Вікторовича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Златослави Вікторівни, жителів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І. Франка, 39</w:t>
      </w:r>
      <w:r>
        <w:rPr>
          <w:sz w:val="24"/>
          <w:szCs w:val="24"/>
          <w:lang w:val="ru-RU"/>
        </w:rPr>
        <w:t xml:space="preserve">/52, </w:t>
      </w:r>
      <w:r>
        <w:rPr>
          <w:sz w:val="24"/>
          <w:szCs w:val="24"/>
        </w:rPr>
        <w:t xml:space="preserve">про затвердження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 кадастровий номер 2622055300:01:001:1064 площею 0,0471га,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вул. І. Франка,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ділянки, цільове призначення якої змінюється,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Вихристюк</w:t>
      </w:r>
      <w:proofErr w:type="spellEnd"/>
      <w:r>
        <w:rPr>
          <w:sz w:val="24"/>
          <w:szCs w:val="24"/>
        </w:rPr>
        <w:t xml:space="preserve"> Олена Федорівна, Державний акт на право власності виданий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на земельну ділянку площею 0,0471га, керуючись  статтями 12, 20, 186  Земельного кодексу України,  статтею 26 Закону України 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AF63D5" w:rsidRDefault="00AF63D5" w:rsidP="00AF63D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Затвердити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  кадастровий  номер 2622055300:01:001:1064 площею 0,0471га, цільове призначення якої змінюється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із земель «для ведення особистого селянського господарства»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</w:t>
      </w:r>
      <w:proofErr w:type="spellStart"/>
      <w:r>
        <w:rPr>
          <w:sz w:val="24"/>
          <w:szCs w:val="24"/>
        </w:rPr>
        <w:t>вул.І.Франка</w:t>
      </w:r>
      <w:proofErr w:type="spellEnd"/>
      <w:r>
        <w:rPr>
          <w:sz w:val="24"/>
          <w:szCs w:val="24"/>
        </w:rPr>
        <w:t>.</w:t>
      </w: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Змінити цільове призначення земельної ділянки кадастровий номер 2622055300:01:001:1064 площею 0,0471га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із призначення «для ведення особистого селянського господарства»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Івана Франка.</w:t>
      </w: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зареєструвати у встановленому законодавством порядку право власності на земельну ділянку кадастровий номер 2622055300:01:001:1064 із зміненим цільовим призначенням площею 0,0471га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І. Франка та виконувати обов`язки власника землі відповідно до чинного законодавства.</w:t>
      </w: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</w:t>
      </w:r>
      <w:r>
        <w:rPr>
          <w:sz w:val="24"/>
          <w:szCs w:val="24"/>
        </w:rPr>
        <w:lastRenderedPageBreak/>
        <w:t>благоустрою та регулювання земельних  відносин.</w:t>
      </w:r>
    </w:p>
    <w:p w:rsidR="00AF63D5" w:rsidRDefault="00AF63D5" w:rsidP="00AF63D5">
      <w:pPr>
        <w:jc w:val="both"/>
        <w:rPr>
          <w:sz w:val="24"/>
          <w:szCs w:val="24"/>
        </w:rPr>
      </w:pPr>
    </w:p>
    <w:p w:rsidR="00AF63D5" w:rsidRDefault="00AF63D5" w:rsidP="00AF63D5">
      <w:pPr>
        <w:jc w:val="both"/>
        <w:rPr>
          <w:sz w:val="24"/>
          <w:szCs w:val="24"/>
        </w:rPr>
      </w:pPr>
    </w:p>
    <w:p w:rsidR="00AF63D5" w:rsidRDefault="00AF63D5" w:rsidP="00AF6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AF63D5" w:rsidRDefault="00AF63D5"/>
    <w:sectPr w:rsidR="00AF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63D5"/>
    <w:rsid w:val="00AF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63D5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AF63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F6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D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gypnor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2021-07-01T02:41:00Z</dcterms:created>
  <dcterms:modified xsi:type="dcterms:W3CDTF">2021-07-01T02:41:00Z</dcterms:modified>
</cp:coreProperties>
</file>