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02" w:rsidRDefault="009E4902" w:rsidP="009E490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02" w:rsidRDefault="009E4902" w:rsidP="009E4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E4902" w:rsidRDefault="009E4902" w:rsidP="009E49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E4902" w:rsidRDefault="009E4902" w:rsidP="009E4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E4902" w:rsidRDefault="009E4902" w:rsidP="009E490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9E4902" w:rsidRDefault="009E4902" w:rsidP="009E490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9E4902" w:rsidRDefault="009E4902" w:rsidP="009E49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E4902" w:rsidRDefault="009E4902" w:rsidP="009E490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E4902" w:rsidRDefault="009E4902" w:rsidP="009E490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511-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9E4902" w:rsidRDefault="009E4902" w:rsidP="009E490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9E4902" w:rsidRPr="00CB2B98" w:rsidRDefault="009E4902" w:rsidP="009E4902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b/>
          <w:sz w:val="24"/>
          <w:szCs w:val="24"/>
          <w:lang w:eastAsia="en-US"/>
        </w:rPr>
      </w:pPr>
      <w:r w:rsidRPr="00CB2B98">
        <w:rPr>
          <w:rFonts w:eastAsia="Calibri" w:cs="Calibri"/>
          <w:b/>
          <w:sz w:val="24"/>
          <w:szCs w:val="24"/>
          <w:lang w:eastAsia="en-US"/>
        </w:rPr>
        <w:t xml:space="preserve">Про затвердження технічної документації 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b/>
          <w:sz w:val="24"/>
          <w:szCs w:val="24"/>
          <w:lang w:eastAsia="en-US"/>
        </w:rPr>
      </w:pPr>
      <w:r w:rsidRPr="00CB2B98">
        <w:rPr>
          <w:rFonts w:eastAsia="Calibri" w:cs="Calibri"/>
          <w:b/>
          <w:sz w:val="24"/>
          <w:szCs w:val="24"/>
          <w:lang w:eastAsia="en-US"/>
        </w:rPr>
        <w:t xml:space="preserve">із землеустрою щодо встановлення (відновлення) 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b/>
          <w:sz w:val="24"/>
          <w:szCs w:val="24"/>
          <w:lang w:eastAsia="en-US"/>
        </w:rPr>
      </w:pPr>
      <w:r w:rsidRPr="00CB2B98">
        <w:rPr>
          <w:rFonts w:eastAsia="Calibri" w:cs="Calibri"/>
          <w:b/>
          <w:sz w:val="24"/>
          <w:szCs w:val="24"/>
          <w:lang w:eastAsia="en-US"/>
        </w:rPr>
        <w:t xml:space="preserve">меж земельної ділянки в натурі (на  місцевості) 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b/>
          <w:sz w:val="24"/>
          <w:szCs w:val="24"/>
          <w:lang w:eastAsia="en-US"/>
        </w:rPr>
      </w:pPr>
      <w:r>
        <w:rPr>
          <w:rFonts w:eastAsia="Calibri" w:cs="Calibri"/>
          <w:b/>
          <w:sz w:val="24"/>
          <w:szCs w:val="24"/>
          <w:lang w:eastAsia="en-US"/>
        </w:rPr>
        <w:t>гр. Мельник О.І.</w:t>
      </w:r>
      <w:r w:rsidRPr="00CB2B98">
        <w:rPr>
          <w:rFonts w:eastAsia="Calibri" w:cs="Calibri"/>
          <w:b/>
          <w:sz w:val="24"/>
          <w:szCs w:val="24"/>
          <w:lang w:eastAsia="en-US"/>
        </w:rPr>
        <w:t xml:space="preserve"> 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8"/>
          <w:szCs w:val="22"/>
          <w:lang w:eastAsia="en-US"/>
        </w:rPr>
      </w:pP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Розглянувши заяву гр. Мельник Оксани Іванівни, жительки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с.Ангелівка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CB2B98">
        <w:rPr>
          <w:rFonts w:eastAsia="Calibri" w:cs="Calibri"/>
          <w:sz w:val="24"/>
          <w:szCs w:val="24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0,166</w:t>
      </w:r>
      <w:r>
        <w:rPr>
          <w:rFonts w:eastAsia="Calibri" w:cs="Calibri"/>
          <w:sz w:val="24"/>
          <w:szCs w:val="24"/>
          <w:lang w:eastAsia="en-US"/>
        </w:rPr>
        <w:t xml:space="preserve">8га в </w:t>
      </w:r>
      <w:proofErr w:type="spellStart"/>
      <w:r>
        <w:rPr>
          <w:rFonts w:eastAsia="Calibri" w:cs="Calibri"/>
          <w:sz w:val="24"/>
          <w:szCs w:val="24"/>
          <w:lang w:eastAsia="en-US"/>
        </w:rPr>
        <w:t>с.Ангелівка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по </w:t>
      </w:r>
      <w:proofErr w:type="spellStart"/>
      <w:r>
        <w:rPr>
          <w:rFonts w:eastAsia="Calibri" w:cs="Calibri"/>
          <w:sz w:val="24"/>
          <w:szCs w:val="24"/>
          <w:lang w:eastAsia="en-US"/>
        </w:rPr>
        <w:t>вул.</w:t>
      </w:r>
      <w:r w:rsidRPr="00CB2B98">
        <w:rPr>
          <w:rFonts w:eastAsia="Calibri" w:cs="Calibri"/>
          <w:sz w:val="24"/>
          <w:szCs w:val="24"/>
          <w:lang w:eastAsia="en-US"/>
        </w:rPr>
        <w:t>Є.Коновальця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>,49 для будівництва та обслуговування житлового буд</w:t>
      </w:r>
      <w:r>
        <w:rPr>
          <w:rFonts w:eastAsia="Calibri" w:cs="Calibri"/>
          <w:sz w:val="24"/>
          <w:szCs w:val="24"/>
          <w:lang w:eastAsia="en-US"/>
        </w:rPr>
        <w:t xml:space="preserve">инку, господарських будівель і </w:t>
      </w:r>
      <w:r w:rsidRPr="00CB2B98">
        <w:rPr>
          <w:rFonts w:eastAsia="Calibri" w:cs="Calibri"/>
          <w:sz w:val="24"/>
          <w:szCs w:val="24"/>
          <w:lang w:eastAsia="en-US"/>
        </w:rPr>
        <w:t>споруд, технічну</w:t>
      </w:r>
      <w:r>
        <w:rPr>
          <w:rFonts w:eastAsia="Calibri" w:cs="Calibri"/>
          <w:sz w:val="24"/>
          <w:szCs w:val="24"/>
          <w:lang w:eastAsia="en-US"/>
        </w:rPr>
        <w:t xml:space="preserve"> документацію  із  землеустрою, </w:t>
      </w:r>
      <w:r w:rsidRPr="00CB2B98">
        <w:rPr>
          <w:rFonts w:eastAsia="Calibri" w:cs="Calibri"/>
          <w:sz w:val="24"/>
          <w:szCs w:val="24"/>
          <w:lang w:eastAsia="en-US"/>
        </w:rPr>
        <w:t xml:space="preserve">розроблену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ФОП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 xml:space="preserve">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Петрованчук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 xml:space="preserve"> Роман Юрійович, взявши до уваги Витяг з Державного земельного кадастру про земельну ділянку від 19.04.2021, номер витягу</w:t>
      </w:r>
      <w:r>
        <w:rPr>
          <w:rFonts w:eastAsia="Calibri" w:cs="Calibri"/>
          <w:sz w:val="24"/>
          <w:szCs w:val="24"/>
          <w:lang w:eastAsia="en-US"/>
        </w:rPr>
        <w:t xml:space="preserve"> НВ-6813691732021, керуючись статтями </w:t>
      </w:r>
      <w:r w:rsidRPr="00CB2B98">
        <w:rPr>
          <w:rFonts w:eastAsia="Calibri" w:cs="Calibri"/>
          <w:sz w:val="24"/>
          <w:szCs w:val="24"/>
          <w:lang w:eastAsia="en-US"/>
        </w:rPr>
        <w:t xml:space="preserve">12, 116, 118, 120, 121, 122 </w:t>
      </w:r>
      <w:r>
        <w:rPr>
          <w:rFonts w:eastAsia="Calibri" w:cs="Calibri"/>
          <w:sz w:val="24"/>
          <w:szCs w:val="24"/>
          <w:lang w:eastAsia="en-US"/>
        </w:rPr>
        <w:t xml:space="preserve">Земельного кодексу України, статтею </w:t>
      </w:r>
      <w:r w:rsidRPr="00CB2B98">
        <w:rPr>
          <w:rFonts w:eastAsia="Calibri" w:cs="Calibri"/>
          <w:sz w:val="24"/>
          <w:szCs w:val="24"/>
          <w:lang w:eastAsia="en-US"/>
        </w:rPr>
        <w:t>50 З</w:t>
      </w:r>
      <w:r>
        <w:rPr>
          <w:rFonts w:eastAsia="Calibri" w:cs="Calibri"/>
          <w:sz w:val="24"/>
          <w:szCs w:val="24"/>
          <w:lang w:eastAsia="en-US"/>
        </w:rPr>
        <w:t xml:space="preserve">акону </w:t>
      </w:r>
      <w:r w:rsidRPr="00CB2B98">
        <w:rPr>
          <w:rFonts w:eastAsia="Calibri" w:cs="Calibri"/>
          <w:sz w:val="24"/>
          <w:szCs w:val="24"/>
          <w:lang w:eastAsia="en-US"/>
        </w:rPr>
        <w:t>У</w:t>
      </w:r>
      <w:r>
        <w:rPr>
          <w:rFonts w:eastAsia="Calibri" w:cs="Calibri"/>
          <w:sz w:val="24"/>
          <w:szCs w:val="24"/>
          <w:lang w:eastAsia="en-US"/>
        </w:rPr>
        <w:t xml:space="preserve">країни «Про землеустрій», статтею </w:t>
      </w:r>
      <w:r w:rsidRPr="00CB2B98">
        <w:rPr>
          <w:rFonts w:eastAsia="Calibri" w:cs="Calibri"/>
          <w:sz w:val="24"/>
          <w:szCs w:val="24"/>
          <w:lang w:eastAsia="en-US"/>
        </w:rPr>
        <w:t>16 З</w:t>
      </w:r>
      <w:r>
        <w:rPr>
          <w:rFonts w:eastAsia="Calibri" w:cs="Calibri"/>
          <w:sz w:val="24"/>
          <w:szCs w:val="24"/>
          <w:lang w:eastAsia="en-US"/>
        </w:rPr>
        <w:t xml:space="preserve">акону </w:t>
      </w:r>
      <w:r w:rsidRPr="00CB2B98">
        <w:rPr>
          <w:rFonts w:eastAsia="Calibri" w:cs="Calibri"/>
          <w:sz w:val="24"/>
          <w:szCs w:val="24"/>
          <w:lang w:eastAsia="en-US"/>
        </w:rPr>
        <w:t>У</w:t>
      </w:r>
      <w:r>
        <w:rPr>
          <w:rFonts w:eastAsia="Calibri" w:cs="Calibri"/>
          <w:sz w:val="24"/>
          <w:szCs w:val="24"/>
          <w:lang w:eastAsia="en-US"/>
        </w:rPr>
        <w:t xml:space="preserve">країни </w:t>
      </w:r>
      <w:r w:rsidRPr="00CB2B98">
        <w:rPr>
          <w:rFonts w:eastAsia="Calibri" w:cs="Calibri"/>
          <w:sz w:val="24"/>
          <w:szCs w:val="24"/>
          <w:lang w:eastAsia="en-US"/>
        </w:rPr>
        <w:t>«Про Д</w:t>
      </w:r>
      <w:r>
        <w:rPr>
          <w:rFonts w:eastAsia="Calibri" w:cs="Calibri"/>
          <w:sz w:val="24"/>
          <w:szCs w:val="24"/>
          <w:lang w:eastAsia="en-US"/>
        </w:rPr>
        <w:t xml:space="preserve">ержавний земельний кадастр», статтею </w:t>
      </w:r>
      <w:r w:rsidRPr="00CB2B98">
        <w:rPr>
          <w:rFonts w:eastAsia="Calibri" w:cs="Calibri"/>
          <w:sz w:val="24"/>
          <w:szCs w:val="24"/>
          <w:lang w:eastAsia="en-US"/>
        </w:rPr>
        <w:t>26 З</w:t>
      </w:r>
      <w:r>
        <w:rPr>
          <w:rFonts w:eastAsia="Calibri" w:cs="Calibri"/>
          <w:sz w:val="24"/>
          <w:szCs w:val="24"/>
          <w:lang w:eastAsia="en-US"/>
        </w:rPr>
        <w:t xml:space="preserve">акону </w:t>
      </w:r>
      <w:r w:rsidRPr="00CB2B98">
        <w:rPr>
          <w:rFonts w:eastAsia="Calibri" w:cs="Calibri"/>
          <w:sz w:val="24"/>
          <w:szCs w:val="24"/>
          <w:lang w:eastAsia="en-US"/>
        </w:rPr>
        <w:t>У</w:t>
      </w:r>
      <w:r>
        <w:rPr>
          <w:rFonts w:eastAsia="Calibri" w:cs="Calibri"/>
          <w:sz w:val="24"/>
          <w:szCs w:val="24"/>
          <w:lang w:eastAsia="en-US"/>
        </w:rPr>
        <w:t xml:space="preserve">країни </w:t>
      </w:r>
      <w:r w:rsidRPr="00CB2B98">
        <w:rPr>
          <w:rFonts w:eastAsia="Calibri" w:cs="Calibri"/>
          <w:sz w:val="24"/>
          <w:szCs w:val="24"/>
          <w:lang w:eastAsia="en-US"/>
        </w:rPr>
        <w:t xml:space="preserve">«Про місцеве самоврядування в Україні», 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Вигодська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 xml:space="preserve">  селищна  рада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bookmarkStart w:id="0" w:name="_GoBack"/>
      <w:bookmarkEnd w:id="0"/>
    </w:p>
    <w:p w:rsidR="009E4902" w:rsidRPr="00EA18A7" w:rsidRDefault="009E4902" w:rsidP="009E4902">
      <w:pPr>
        <w:widowControl/>
        <w:tabs>
          <w:tab w:val="left" w:pos="7088"/>
        </w:tabs>
        <w:autoSpaceDE/>
        <w:autoSpaceDN/>
        <w:adjustRightInd/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4"/>
          <w:szCs w:val="24"/>
          <w:lang w:eastAsia="en-US"/>
        </w:rPr>
        <w:t xml:space="preserve"> </w:t>
      </w:r>
      <w:r w:rsidRPr="00EA18A7">
        <w:rPr>
          <w:rFonts w:eastAsia="Calibri" w:cs="Calibri"/>
          <w:b/>
          <w:sz w:val="28"/>
          <w:szCs w:val="28"/>
          <w:lang w:eastAsia="en-US"/>
        </w:rPr>
        <w:t>В И Р І Ш И Л А: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1.Затвердити гр. Мельник Оксані Іванівні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CB2B98">
        <w:rPr>
          <w:rFonts w:eastAsia="Calibri" w:cs="Calibri"/>
          <w:sz w:val="24"/>
          <w:szCs w:val="24"/>
          <w:lang w:eastAsia="en-US"/>
        </w:rPr>
        <w:t>технічну документацію із землеустрою щодо встановлення (відновлення) меж земельної ділянки в натурі (н</w:t>
      </w:r>
      <w:r>
        <w:rPr>
          <w:rFonts w:eastAsia="Calibri" w:cs="Calibri"/>
          <w:sz w:val="24"/>
          <w:szCs w:val="24"/>
          <w:lang w:eastAsia="en-US"/>
        </w:rPr>
        <w:t xml:space="preserve">а місцевості) площею  0,1668га </w:t>
      </w:r>
      <w:r w:rsidRPr="00CB2B98">
        <w:rPr>
          <w:rFonts w:eastAsia="Calibri" w:cs="Calibri"/>
          <w:sz w:val="24"/>
          <w:szCs w:val="24"/>
          <w:lang w:eastAsia="en-US"/>
        </w:rPr>
        <w:t xml:space="preserve">в с.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Ангелівка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CB2B98">
        <w:rPr>
          <w:rFonts w:eastAsia="Calibri" w:cs="Calibri"/>
          <w:sz w:val="24"/>
          <w:szCs w:val="24"/>
          <w:lang w:eastAsia="en-US"/>
        </w:rPr>
        <w:t xml:space="preserve">по вул. Є.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Коновальця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>,49 для будівництва та обслуговування житлового буд</w:t>
      </w:r>
      <w:r>
        <w:rPr>
          <w:rFonts w:eastAsia="Calibri" w:cs="Calibri"/>
          <w:sz w:val="24"/>
          <w:szCs w:val="24"/>
          <w:lang w:eastAsia="en-US"/>
        </w:rPr>
        <w:t xml:space="preserve">инку, господарських будівель і </w:t>
      </w:r>
      <w:r w:rsidRPr="00CB2B98">
        <w:rPr>
          <w:rFonts w:eastAsia="Calibri" w:cs="Calibri"/>
          <w:sz w:val="24"/>
          <w:szCs w:val="24"/>
          <w:lang w:eastAsia="en-US"/>
        </w:rPr>
        <w:t>споруд.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2.Передати у власність гр. Мельник Оксані Іванівні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CB2B98">
        <w:rPr>
          <w:rFonts w:eastAsia="Calibri" w:cs="Calibri"/>
          <w:sz w:val="24"/>
          <w:szCs w:val="24"/>
          <w:lang w:eastAsia="en-US"/>
        </w:rPr>
        <w:t>земельну ділянку для будівництва та обслуговування житлового будинку, господарських будівель та споруд пло</w:t>
      </w:r>
      <w:r>
        <w:rPr>
          <w:rFonts w:eastAsia="Calibri" w:cs="Calibri"/>
          <w:sz w:val="24"/>
          <w:szCs w:val="24"/>
          <w:lang w:eastAsia="en-US"/>
        </w:rPr>
        <w:t xml:space="preserve">щею 0,1668га в </w:t>
      </w:r>
      <w:proofErr w:type="spellStart"/>
      <w:r>
        <w:rPr>
          <w:rFonts w:eastAsia="Calibri" w:cs="Calibri"/>
          <w:sz w:val="24"/>
          <w:szCs w:val="24"/>
          <w:lang w:eastAsia="en-US"/>
        </w:rPr>
        <w:t>с.</w:t>
      </w:r>
      <w:r w:rsidRPr="00CB2B98">
        <w:rPr>
          <w:rFonts w:eastAsia="Calibri" w:cs="Calibri"/>
          <w:sz w:val="24"/>
          <w:szCs w:val="24"/>
          <w:lang w:eastAsia="en-US"/>
        </w:rPr>
        <w:t>Ангелівка</w:t>
      </w:r>
      <w:proofErr w:type="spellEnd"/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CB2B98">
        <w:rPr>
          <w:rFonts w:eastAsia="Calibri" w:cs="Calibri"/>
          <w:sz w:val="24"/>
          <w:szCs w:val="24"/>
          <w:lang w:eastAsia="en-US"/>
        </w:rPr>
        <w:t xml:space="preserve">по вул. Є. </w:t>
      </w:r>
      <w:proofErr w:type="spellStart"/>
      <w:r w:rsidRPr="00CB2B98">
        <w:rPr>
          <w:rFonts w:eastAsia="Calibri" w:cs="Calibri"/>
          <w:sz w:val="24"/>
          <w:szCs w:val="24"/>
          <w:lang w:eastAsia="en-US"/>
        </w:rPr>
        <w:t>Коновальця</w:t>
      </w:r>
      <w:proofErr w:type="spellEnd"/>
      <w:r w:rsidRPr="00CB2B98">
        <w:rPr>
          <w:rFonts w:eastAsia="Calibri" w:cs="Calibri"/>
          <w:sz w:val="24"/>
          <w:szCs w:val="24"/>
          <w:lang w:eastAsia="en-US"/>
        </w:rPr>
        <w:t>,49,кадастровий номер 2622082902:01:001:0362.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3.Попередити  гр. Мельник Оксану Іванівну  про те, що в разі не проведення реєстрації права</w:t>
      </w:r>
      <w:r>
        <w:rPr>
          <w:rFonts w:eastAsia="Calibri" w:cs="Calibri"/>
          <w:sz w:val="24"/>
          <w:szCs w:val="24"/>
          <w:lang w:eastAsia="en-US"/>
        </w:rPr>
        <w:t xml:space="preserve"> власності на земельну ділянку речове право</w:t>
      </w:r>
      <w:r w:rsidRPr="00CB2B98">
        <w:rPr>
          <w:rFonts w:eastAsia="Calibri" w:cs="Calibri"/>
          <w:sz w:val="24"/>
          <w:szCs w:val="24"/>
          <w:lang w:eastAsia="en-US"/>
        </w:rPr>
        <w:t xml:space="preserve"> протягом одного року з дня здійснення державної реєстрації земельної ділянки державна реєстрація  земельн</w:t>
      </w:r>
      <w:r>
        <w:rPr>
          <w:rFonts w:eastAsia="Calibri" w:cs="Calibri"/>
          <w:sz w:val="24"/>
          <w:szCs w:val="24"/>
          <w:lang w:eastAsia="en-US"/>
        </w:rPr>
        <w:t>ої  ділянки підлягає скасуванню.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4.Гр.Мельник Оксані Іванівні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  <w:r w:rsidRPr="00CB2B98">
        <w:rPr>
          <w:rFonts w:eastAsia="Calibri" w:cs="Calibri"/>
          <w:sz w:val="24"/>
          <w:szCs w:val="24"/>
          <w:lang w:eastAsia="en-US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</w:p>
    <w:p w:rsidR="009E4902" w:rsidRPr="00CB2B98" w:rsidRDefault="009E4902" w:rsidP="009E4902">
      <w:pPr>
        <w:widowControl/>
        <w:tabs>
          <w:tab w:val="left" w:pos="7088"/>
        </w:tabs>
        <w:autoSpaceDE/>
        <w:autoSpaceDN/>
        <w:adjustRightInd/>
        <w:jc w:val="both"/>
        <w:rPr>
          <w:rFonts w:eastAsia="Calibri" w:cs="Calibri"/>
          <w:sz w:val="24"/>
          <w:szCs w:val="24"/>
          <w:lang w:eastAsia="en-US"/>
        </w:rPr>
      </w:pPr>
    </w:p>
    <w:p w:rsidR="009E4902" w:rsidRPr="006F0A8C" w:rsidRDefault="009E4902" w:rsidP="009E4902">
      <w:pPr>
        <w:jc w:val="both"/>
        <w:rPr>
          <w:sz w:val="22"/>
          <w:szCs w:val="22"/>
        </w:rPr>
      </w:pPr>
      <w:r w:rsidRPr="006F0A8C">
        <w:rPr>
          <w:rFonts w:eastAsia="Calibri"/>
          <w:sz w:val="24"/>
          <w:szCs w:val="24"/>
          <w:lang w:eastAsia="en-US"/>
        </w:rPr>
        <w:lastRenderedPageBreak/>
        <w:t>Селищний голова</w:t>
      </w:r>
      <w:r w:rsidRPr="006F0A8C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Pr="006F0A8C">
        <w:rPr>
          <w:rFonts w:eastAsia="Calibri"/>
          <w:spacing w:val="-2"/>
          <w:sz w:val="24"/>
          <w:szCs w:val="24"/>
          <w:lang w:eastAsia="en-US"/>
        </w:rPr>
        <w:t xml:space="preserve">Микола </w:t>
      </w:r>
      <w:proofErr w:type="spellStart"/>
      <w:r w:rsidRPr="006F0A8C">
        <w:rPr>
          <w:rFonts w:eastAsia="Calibri"/>
          <w:spacing w:val="-2"/>
          <w:sz w:val="24"/>
          <w:szCs w:val="24"/>
          <w:lang w:eastAsia="en-US"/>
        </w:rPr>
        <w:t>Мацал</w:t>
      </w:r>
      <w:r>
        <w:rPr>
          <w:rFonts w:eastAsia="Calibri"/>
          <w:spacing w:val="-2"/>
          <w:sz w:val="24"/>
          <w:szCs w:val="24"/>
          <w:lang w:eastAsia="en-US"/>
        </w:rPr>
        <w:t>ак</w:t>
      </w:r>
      <w:proofErr w:type="spellEnd"/>
    </w:p>
    <w:p w:rsidR="009E4902" w:rsidRDefault="009E4902"/>
    <w:sectPr w:rsidR="009E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4902"/>
    <w:rsid w:val="009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490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9E490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E4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0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gypnor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2021-06-30T22:29:00Z</dcterms:created>
  <dcterms:modified xsi:type="dcterms:W3CDTF">2021-06-30T22:30:00Z</dcterms:modified>
</cp:coreProperties>
</file>