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86" w:rsidRDefault="00B51586" w:rsidP="00B51586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86" w:rsidRDefault="00B51586" w:rsidP="00B51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51586" w:rsidRDefault="00B51586" w:rsidP="00B515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51586" w:rsidRDefault="00B51586" w:rsidP="00B51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51586" w:rsidRDefault="00B51586" w:rsidP="00B51586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51586" w:rsidRDefault="00B51586" w:rsidP="00B51586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51586" w:rsidRDefault="00B51586" w:rsidP="00B515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51586" w:rsidRDefault="00B51586" w:rsidP="00B5158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51586" w:rsidRDefault="00B51586" w:rsidP="00B51586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573-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51586" w:rsidRDefault="00B51586" w:rsidP="00B51586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51586" w:rsidRDefault="00B51586" w:rsidP="00B51586">
      <w:pPr>
        <w:jc w:val="both"/>
        <w:rPr>
          <w:sz w:val="22"/>
          <w:szCs w:val="22"/>
        </w:rPr>
      </w:pPr>
    </w:p>
    <w:p w:rsidR="00B51586" w:rsidRPr="001B6C47" w:rsidRDefault="00B51586" w:rsidP="00B51586">
      <w:pPr>
        <w:jc w:val="both"/>
        <w:rPr>
          <w:b/>
          <w:sz w:val="22"/>
          <w:szCs w:val="22"/>
        </w:rPr>
      </w:pPr>
      <w:r w:rsidRPr="001B6C47">
        <w:rPr>
          <w:b/>
          <w:sz w:val="22"/>
          <w:szCs w:val="22"/>
        </w:rPr>
        <w:t xml:space="preserve">Про затвердження технічної документації </w:t>
      </w:r>
    </w:p>
    <w:p w:rsidR="00B51586" w:rsidRPr="001B6C47" w:rsidRDefault="00B51586" w:rsidP="00B51586">
      <w:pPr>
        <w:jc w:val="both"/>
        <w:rPr>
          <w:b/>
          <w:sz w:val="22"/>
          <w:szCs w:val="22"/>
        </w:rPr>
      </w:pPr>
      <w:r w:rsidRPr="001B6C47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B51586" w:rsidRPr="001B6C47" w:rsidRDefault="00B51586" w:rsidP="00B51586">
      <w:pPr>
        <w:jc w:val="both"/>
        <w:rPr>
          <w:b/>
          <w:sz w:val="22"/>
          <w:szCs w:val="22"/>
        </w:rPr>
      </w:pPr>
      <w:r w:rsidRPr="001B6C47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B51586" w:rsidRPr="001B6C47" w:rsidRDefault="00B51586" w:rsidP="00B51586">
      <w:pPr>
        <w:jc w:val="both"/>
        <w:rPr>
          <w:b/>
          <w:sz w:val="22"/>
          <w:szCs w:val="22"/>
        </w:rPr>
      </w:pPr>
      <w:r w:rsidRPr="001B6C47">
        <w:rPr>
          <w:b/>
          <w:sz w:val="22"/>
          <w:szCs w:val="22"/>
        </w:rPr>
        <w:t xml:space="preserve">та передачу земельних ділянок  у власність </w:t>
      </w:r>
    </w:p>
    <w:p w:rsidR="00B51586" w:rsidRPr="001B6C47" w:rsidRDefault="00B51586" w:rsidP="00B51586">
      <w:pPr>
        <w:jc w:val="both"/>
        <w:rPr>
          <w:b/>
          <w:sz w:val="22"/>
          <w:szCs w:val="22"/>
        </w:rPr>
      </w:pPr>
      <w:r w:rsidRPr="001B6C47">
        <w:rPr>
          <w:b/>
          <w:sz w:val="22"/>
          <w:szCs w:val="22"/>
        </w:rPr>
        <w:t xml:space="preserve">гр. </w:t>
      </w:r>
      <w:proofErr w:type="spellStart"/>
      <w:r w:rsidRPr="001B6C47">
        <w:rPr>
          <w:b/>
          <w:sz w:val="22"/>
          <w:szCs w:val="22"/>
        </w:rPr>
        <w:t>Галадія</w:t>
      </w:r>
      <w:proofErr w:type="spellEnd"/>
      <w:r w:rsidRPr="001B6C47">
        <w:rPr>
          <w:b/>
          <w:sz w:val="22"/>
          <w:szCs w:val="22"/>
        </w:rPr>
        <w:t xml:space="preserve"> С.С.</w:t>
      </w:r>
    </w:p>
    <w:p w:rsidR="00B51586" w:rsidRPr="001B6C47" w:rsidRDefault="00B51586" w:rsidP="00B51586">
      <w:pPr>
        <w:jc w:val="both"/>
        <w:rPr>
          <w:sz w:val="22"/>
          <w:szCs w:val="22"/>
        </w:rPr>
      </w:pPr>
      <w:r w:rsidRPr="001B6C47">
        <w:rPr>
          <w:sz w:val="22"/>
          <w:szCs w:val="22"/>
        </w:rPr>
        <w:t xml:space="preserve">    </w:t>
      </w:r>
    </w:p>
    <w:p w:rsidR="00B51586" w:rsidRPr="001B6C47" w:rsidRDefault="00B51586" w:rsidP="00B515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C47">
        <w:t xml:space="preserve">                      </w:t>
      </w:r>
      <w:r w:rsidRPr="001B6C47">
        <w:rPr>
          <w:rFonts w:ascii="Times New Roman" w:hAnsi="Times New Roman" w:cs="Times New Roman"/>
        </w:rPr>
        <w:t xml:space="preserve">Розглянувши заяву гр. </w:t>
      </w:r>
      <w:proofErr w:type="spellStart"/>
      <w:r w:rsidRPr="001B6C47">
        <w:rPr>
          <w:rFonts w:ascii="Times New Roman" w:hAnsi="Times New Roman" w:cs="Times New Roman"/>
        </w:rPr>
        <w:t>Галадія</w:t>
      </w:r>
      <w:proofErr w:type="spellEnd"/>
      <w:r w:rsidRPr="001B6C47">
        <w:rPr>
          <w:rFonts w:ascii="Times New Roman" w:hAnsi="Times New Roman" w:cs="Times New Roman"/>
        </w:rPr>
        <w:t xml:space="preserve"> Степана Степановича , жителя села </w:t>
      </w:r>
      <w:proofErr w:type="spellStart"/>
      <w:r w:rsidRPr="001B6C47">
        <w:rPr>
          <w:rFonts w:ascii="Times New Roman" w:hAnsi="Times New Roman" w:cs="Times New Roman"/>
        </w:rPr>
        <w:t>Сенечів</w:t>
      </w:r>
      <w:proofErr w:type="spellEnd"/>
      <w:r w:rsidRPr="001B6C47">
        <w:rPr>
          <w:rFonts w:ascii="Times New Roman" w:hAnsi="Times New Roman" w:cs="Times New Roman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ділянка №1 – 0,4176 га вул. Слов’янська ; ділянка № 2 – 0,9835 га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 xml:space="preserve">; ділянка №3 – 0.3000 га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 xml:space="preserve">; для ведення особистого  селянського господарства, технічні документації  із  землеустрою  розроблену </w:t>
      </w:r>
      <w:proofErr w:type="spellStart"/>
      <w:r w:rsidRPr="001B6C47">
        <w:rPr>
          <w:rFonts w:ascii="Times New Roman" w:hAnsi="Times New Roman" w:cs="Times New Roman"/>
        </w:rPr>
        <w:t>ФОП</w:t>
      </w:r>
      <w:proofErr w:type="spellEnd"/>
      <w:r w:rsidRPr="001B6C47">
        <w:rPr>
          <w:rFonts w:ascii="Times New Roman" w:hAnsi="Times New Roman" w:cs="Times New Roman"/>
        </w:rPr>
        <w:t xml:space="preserve"> «Горбатюк Андрій Федорович», взявши до уваги витяги з Державного земельного кадастру про земельні ділянки, керуючись стаття 12, 116, 118, 120, 121, 122, 186 Земельного кодексу України, стаття 55 Закону України «Про землеустрій», стаття 16, пункт 5 Закону України «Про Державний земельний кадастр» стаття 26 Закону України «Про місцеве самоврядування в Україні», </w:t>
      </w:r>
      <w:proofErr w:type="spellStart"/>
      <w:r w:rsidRPr="001B6C47">
        <w:rPr>
          <w:rFonts w:ascii="Times New Roman" w:hAnsi="Times New Roman" w:cs="Times New Roman"/>
        </w:rPr>
        <w:t>Вигодська</w:t>
      </w:r>
      <w:proofErr w:type="spellEnd"/>
      <w:r w:rsidRPr="001B6C47">
        <w:rPr>
          <w:rFonts w:ascii="Times New Roman" w:hAnsi="Times New Roman" w:cs="Times New Roman"/>
        </w:rPr>
        <w:t xml:space="preserve"> селищна рада</w:t>
      </w:r>
    </w:p>
    <w:p w:rsidR="00B51586" w:rsidRDefault="00B51586" w:rsidP="00B5158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586" w:rsidRPr="001B6C47" w:rsidRDefault="00B51586" w:rsidP="00B5158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47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1.Затвердити гр. </w:t>
      </w:r>
      <w:proofErr w:type="spellStart"/>
      <w:r w:rsidRPr="001B6C47">
        <w:rPr>
          <w:rFonts w:ascii="Times New Roman" w:hAnsi="Times New Roman" w:cs="Times New Roman"/>
        </w:rPr>
        <w:t>Галадію</w:t>
      </w:r>
      <w:proofErr w:type="spellEnd"/>
      <w:r w:rsidRPr="001B6C47">
        <w:rPr>
          <w:rFonts w:ascii="Times New Roman" w:hAnsi="Times New Roman" w:cs="Times New Roman"/>
        </w:rPr>
        <w:t xml:space="preserve"> Степану Степановичу технічну документацію із землеустрою щодо встановлення (відновлення) меж земельних ділянок в натурі (на місцевості):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1,1 ділянка №1 – 0,4176 га для ведення особистого селянського господарства с. </w:t>
      </w:r>
      <w:proofErr w:type="spellStart"/>
      <w:r w:rsidRPr="001B6C47">
        <w:rPr>
          <w:rFonts w:ascii="Times New Roman" w:hAnsi="Times New Roman" w:cs="Times New Roman"/>
        </w:rPr>
        <w:t>Сенечів</w:t>
      </w:r>
      <w:proofErr w:type="spellEnd"/>
      <w:r w:rsidRPr="001B6C47">
        <w:rPr>
          <w:rFonts w:ascii="Times New Roman" w:hAnsi="Times New Roman" w:cs="Times New Roman"/>
        </w:rPr>
        <w:t xml:space="preserve"> вул. Слов’янська. Кадастровий номер: 2622085401:01:002:0463; 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1,2 ділянка № 2 – 0,9835 га для ведення особистого селянського господарства </w:t>
      </w:r>
      <w:proofErr w:type="spellStart"/>
      <w:r w:rsidRPr="001B6C47">
        <w:rPr>
          <w:rFonts w:ascii="Times New Roman" w:hAnsi="Times New Roman" w:cs="Times New Roman"/>
        </w:rPr>
        <w:t>с.Сенечів</w:t>
      </w:r>
      <w:proofErr w:type="spellEnd"/>
      <w:r w:rsidRPr="001B6C47">
        <w:rPr>
          <w:rFonts w:ascii="Times New Roman" w:hAnsi="Times New Roman" w:cs="Times New Roman"/>
        </w:rPr>
        <w:t xml:space="preserve">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>. Кадастровий номер: 2622085401:01:002:0462;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1,3 ділянка №3 – 0,3000 га для ведення особистого селянського господарства с. </w:t>
      </w:r>
      <w:proofErr w:type="spellStart"/>
      <w:r w:rsidRPr="001B6C47">
        <w:rPr>
          <w:rFonts w:ascii="Times New Roman" w:hAnsi="Times New Roman" w:cs="Times New Roman"/>
        </w:rPr>
        <w:t>Сенечів</w:t>
      </w:r>
      <w:proofErr w:type="spellEnd"/>
      <w:r w:rsidRPr="001B6C47">
        <w:rPr>
          <w:rFonts w:ascii="Times New Roman" w:hAnsi="Times New Roman" w:cs="Times New Roman"/>
        </w:rPr>
        <w:t xml:space="preserve">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>. Кадастровий номер : 2622085401:01:001:0712;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2.Передати у власність гр. </w:t>
      </w:r>
      <w:proofErr w:type="spellStart"/>
      <w:r w:rsidRPr="001B6C47">
        <w:rPr>
          <w:rFonts w:ascii="Times New Roman" w:hAnsi="Times New Roman" w:cs="Times New Roman"/>
        </w:rPr>
        <w:t>Галадій</w:t>
      </w:r>
      <w:proofErr w:type="spellEnd"/>
      <w:r w:rsidRPr="001B6C47">
        <w:rPr>
          <w:rFonts w:ascii="Times New Roman" w:hAnsi="Times New Roman" w:cs="Times New Roman"/>
        </w:rPr>
        <w:t xml:space="preserve"> Степану Степановичу земельні ділянки: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2,1 ділянка №1 – 0,4176 га для ведення особистого селянського господарства с. </w:t>
      </w:r>
      <w:proofErr w:type="spellStart"/>
      <w:r w:rsidRPr="001B6C47">
        <w:rPr>
          <w:rFonts w:ascii="Times New Roman" w:hAnsi="Times New Roman" w:cs="Times New Roman"/>
        </w:rPr>
        <w:t>Сенечів</w:t>
      </w:r>
      <w:proofErr w:type="spellEnd"/>
      <w:r w:rsidRPr="001B6C47">
        <w:rPr>
          <w:rFonts w:ascii="Times New Roman" w:hAnsi="Times New Roman" w:cs="Times New Roman"/>
        </w:rPr>
        <w:t xml:space="preserve"> вул. Слов’янська. Кадастровий номер: 2622085401:01:002:0463; 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2,2 ділянка № 2 – 0,9835 га для ведення особистого селянського господарства </w:t>
      </w:r>
      <w:proofErr w:type="spellStart"/>
      <w:r w:rsidRPr="001B6C47">
        <w:rPr>
          <w:rFonts w:ascii="Times New Roman" w:hAnsi="Times New Roman" w:cs="Times New Roman"/>
        </w:rPr>
        <w:t>с.Сенечів</w:t>
      </w:r>
      <w:proofErr w:type="spellEnd"/>
      <w:r w:rsidRPr="001B6C47">
        <w:rPr>
          <w:rFonts w:ascii="Times New Roman" w:hAnsi="Times New Roman" w:cs="Times New Roman"/>
        </w:rPr>
        <w:t xml:space="preserve">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>. Кадастровий номер: 2622085401:01:002:0462;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2,3 ділянка №3 – 0,3000 га для ведення особистого селянського господарства с. </w:t>
      </w:r>
      <w:proofErr w:type="spellStart"/>
      <w:r w:rsidRPr="001B6C47">
        <w:rPr>
          <w:rFonts w:ascii="Times New Roman" w:hAnsi="Times New Roman" w:cs="Times New Roman"/>
        </w:rPr>
        <w:t>Сенечів</w:t>
      </w:r>
      <w:proofErr w:type="spellEnd"/>
      <w:r w:rsidRPr="001B6C47">
        <w:rPr>
          <w:rFonts w:ascii="Times New Roman" w:hAnsi="Times New Roman" w:cs="Times New Roman"/>
        </w:rPr>
        <w:t xml:space="preserve"> вул. </w:t>
      </w:r>
      <w:proofErr w:type="spellStart"/>
      <w:r w:rsidRPr="001B6C47">
        <w:rPr>
          <w:rFonts w:ascii="Times New Roman" w:hAnsi="Times New Roman" w:cs="Times New Roman"/>
        </w:rPr>
        <w:t>Зворянська</w:t>
      </w:r>
      <w:proofErr w:type="spellEnd"/>
      <w:r w:rsidRPr="001B6C47">
        <w:rPr>
          <w:rFonts w:ascii="Times New Roman" w:hAnsi="Times New Roman" w:cs="Times New Roman"/>
        </w:rPr>
        <w:t>. Кадастровий номер : 2622085401:01:001:0712;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3.Попередити  гр. </w:t>
      </w:r>
      <w:proofErr w:type="spellStart"/>
      <w:r w:rsidRPr="001B6C47">
        <w:rPr>
          <w:rFonts w:ascii="Times New Roman" w:hAnsi="Times New Roman" w:cs="Times New Roman"/>
        </w:rPr>
        <w:t>Галадій</w:t>
      </w:r>
      <w:proofErr w:type="spellEnd"/>
      <w:r w:rsidRPr="001B6C47">
        <w:rPr>
          <w:rFonts w:ascii="Times New Roman" w:hAnsi="Times New Roman" w:cs="Times New Roman"/>
        </w:rPr>
        <w:t xml:space="preserve"> Степана Степановича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земельних ділянок державна реєстрація  земельних  ділянок підлягає скасуванню. </w:t>
      </w:r>
    </w:p>
    <w:p w:rsidR="00B51586" w:rsidRPr="001B6C47" w:rsidRDefault="00B51586" w:rsidP="00B51586">
      <w:pPr>
        <w:pStyle w:val="1"/>
        <w:jc w:val="both"/>
        <w:rPr>
          <w:rFonts w:ascii="Times New Roman" w:hAnsi="Times New Roman" w:cs="Times New Roman"/>
        </w:rPr>
      </w:pPr>
      <w:r w:rsidRPr="001B6C47">
        <w:rPr>
          <w:rFonts w:ascii="Times New Roman" w:hAnsi="Times New Roman" w:cs="Times New Roman"/>
        </w:rPr>
        <w:t xml:space="preserve">4.Гр. </w:t>
      </w:r>
      <w:proofErr w:type="spellStart"/>
      <w:r w:rsidRPr="001B6C47">
        <w:rPr>
          <w:rFonts w:ascii="Times New Roman" w:hAnsi="Times New Roman" w:cs="Times New Roman"/>
        </w:rPr>
        <w:t>Галадій</w:t>
      </w:r>
      <w:proofErr w:type="spellEnd"/>
      <w:r w:rsidRPr="001B6C47">
        <w:rPr>
          <w:rFonts w:ascii="Times New Roman" w:hAnsi="Times New Roman" w:cs="Times New Roman"/>
        </w:rPr>
        <w:t xml:space="preserve"> Степану Степановичу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B51586" w:rsidRPr="001B6C47" w:rsidRDefault="00B51586" w:rsidP="00B51586">
      <w:pPr>
        <w:jc w:val="both"/>
        <w:rPr>
          <w:sz w:val="22"/>
          <w:szCs w:val="22"/>
        </w:rPr>
      </w:pPr>
      <w:r w:rsidRPr="001B6C47">
        <w:rPr>
          <w:sz w:val="22"/>
          <w:szCs w:val="22"/>
        </w:rPr>
        <w:t xml:space="preserve"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</w:t>
      </w:r>
      <w:r w:rsidRPr="001B6C47">
        <w:rPr>
          <w:sz w:val="22"/>
          <w:szCs w:val="22"/>
        </w:rPr>
        <w:lastRenderedPageBreak/>
        <w:t>земельних  відносин.</w:t>
      </w:r>
    </w:p>
    <w:p w:rsidR="00B51586" w:rsidRDefault="00B51586" w:rsidP="00B51586">
      <w:pPr>
        <w:pStyle w:val="1"/>
        <w:tabs>
          <w:tab w:val="left" w:pos="7088"/>
        </w:tabs>
        <w:jc w:val="both"/>
        <w:rPr>
          <w:rFonts w:ascii="Times New Roman" w:hAnsi="Times New Roman" w:cs="Times New Roman"/>
        </w:rPr>
      </w:pPr>
    </w:p>
    <w:p w:rsidR="00B51586" w:rsidRDefault="00B51586" w:rsidP="00B51586">
      <w:pPr>
        <w:pStyle w:val="1"/>
        <w:tabs>
          <w:tab w:val="left" w:pos="7088"/>
        </w:tabs>
        <w:jc w:val="both"/>
        <w:rPr>
          <w:rFonts w:ascii="Times New Roman" w:hAnsi="Times New Roman" w:cs="Times New Roman"/>
        </w:rPr>
      </w:pPr>
    </w:p>
    <w:p w:rsidR="00B51586" w:rsidRPr="001B6C47" w:rsidRDefault="00B51586" w:rsidP="00B51586">
      <w:pPr>
        <w:pStyle w:val="1"/>
        <w:tabs>
          <w:tab w:val="left" w:pos="7088"/>
        </w:tabs>
        <w:jc w:val="both"/>
      </w:pPr>
      <w:r w:rsidRPr="001B6C47">
        <w:rPr>
          <w:rFonts w:ascii="Times New Roman" w:hAnsi="Times New Roman" w:cs="Times New Roman"/>
        </w:rPr>
        <w:t>Селищний голова</w:t>
      </w:r>
      <w:r w:rsidRPr="001B6C47">
        <w:rPr>
          <w:rFonts w:ascii="Times New Roman" w:hAnsi="Times New Roman" w:cs="Times New Roman"/>
        </w:rPr>
        <w:tab/>
        <w:t xml:space="preserve">Микола </w:t>
      </w:r>
      <w:proofErr w:type="spellStart"/>
      <w:r w:rsidRPr="001B6C47">
        <w:rPr>
          <w:rFonts w:ascii="Times New Roman" w:hAnsi="Times New Roman" w:cs="Times New Roman"/>
        </w:rPr>
        <w:t>Мацалак</w:t>
      </w:r>
      <w:proofErr w:type="spellEnd"/>
    </w:p>
    <w:p w:rsidR="00B51586" w:rsidRDefault="00B51586"/>
    <w:sectPr w:rsidR="00B5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1586"/>
    <w:rsid w:val="00B5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1586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5158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5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8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>gypnor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2021-06-30T23:41:00Z</dcterms:created>
  <dcterms:modified xsi:type="dcterms:W3CDTF">2021-06-30T23:41:00Z</dcterms:modified>
</cp:coreProperties>
</file>