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r>
        <w:rPr>
          <w:b/>
          <w:bCs/>
          <w:color w:val="000000"/>
          <w:sz w:val="28"/>
          <w:szCs w:val="28"/>
        </w:rPr>
        <w:t>Долинського району Івано-Франківської област</w:t>
      </w:r>
      <w:r>
        <w:rPr>
          <w:b/>
          <w:bCs/>
          <w:color w:val="000000"/>
          <w:sz w:val="28"/>
          <w:szCs w:val="28"/>
          <w:lang w:val="uk-UA"/>
        </w:rPr>
        <w:t>і</w:t>
      </w:r>
    </w:p>
    <w:p w:rsidR="00595225" w:rsidRDefault="008E6518"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 </w:t>
      </w:r>
    </w:p>
    <w:p w:rsidR="00595225" w:rsidRDefault="003023C4"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 xml:space="preserve">одинадцята </w:t>
      </w:r>
      <w:r w:rsidR="008B1D1D">
        <w:rPr>
          <w:bCs/>
          <w:color w:val="000000"/>
          <w:sz w:val="28"/>
          <w:szCs w:val="28"/>
          <w:lang w:val="uk-UA"/>
        </w:rPr>
        <w:t xml:space="preserve"> </w:t>
      </w:r>
      <w:r w:rsidR="009A33D2">
        <w:rPr>
          <w:bCs/>
          <w:color w:val="000000"/>
          <w:sz w:val="28"/>
          <w:szCs w:val="28"/>
          <w:lang w:val="uk-UA"/>
        </w:rPr>
        <w:t>с</w:t>
      </w:r>
      <w:r w:rsidR="00595225">
        <w:rPr>
          <w:bCs/>
          <w:color w:val="000000"/>
          <w:sz w:val="28"/>
          <w:szCs w:val="28"/>
          <w:lang w:val="uk-UA"/>
        </w:rPr>
        <w:t>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BD4E35" w:rsidRDefault="00595225" w:rsidP="00595225">
      <w:pPr>
        <w:jc w:val="both"/>
        <w:rPr>
          <w:sz w:val="28"/>
          <w:szCs w:val="28"/>
          <w:lang w:val="uk-UA"/>
        </w:rPr>
      </w:pPr>
      <w:r w:rsidRPr="00904714">
        <w:rPr>
          <w:sz w:val="28"/>
          <w:szCs w:val="28"/>
          <w:lang w:val="uk-UA"/>
        </w:rPr>
        <w:t xml:space="preserve">від </w:t>
      </w:r>
      <w:r w:rsidR="00BB4721">
        <w:rPr>
          <w:sz w:val="28"/>
          <w:szCs w:val="28"/>
          <w:lang w:val="uk-UA"/>
        </w:rPr>
        <w:t xml:space="preserve">24 </w:t>
      </w:r>
      <w:r w:rsidR="00F472C0">
        <w:rPr>
          <w:sz w:val="28"/>
          <w:szCs w:val="28"/>
          <w:lang w:val="uk-UA"/>
        </w:rPr>
        <w:t>жовтня</w:t>
      </w:r>
      <w:r w:rsidR="001C6698">
        <w:rPr>
          <w:sz w:val="28"/>
          <w:szCs w:val="28"/>
          <w:lang w:val="uk-UA"/>
        </w:rPr>
        <w:t xml:space="preserve"> 2019 року</w:t>
      </w:r>
      <w:r w:rsidRPr="00904714">
        <w:rPr>
          <w:sz w:val="28"/>
          <w:szCs w:val="28"/>
          <w:lang w:val="uk-UA"/>
        </w:rPr>
        <w:t xml:space="preserve">                                     </w:t>
      </w:r>
      <w:r>
        <w:rPr>
          <w:sz w:val="28"/>
          <w:szCs w:val="28"/>
          <w:lang w:val="uk-UA"/>
        </w:rPr>
        <w:t xml:space="preserve">                       №</w:t>
      </w:r>
      <w:r w:rsidR="00F472C0">
        <w:rPr>
          <w:sz w:val="28"/>
          <w:szCs w:val="28"/>
          <w:lang w:val="uk-UA"/>
        </w:rPr>
        <w:t xml:space="preserve"> </w:t>
      </w:r>
      <w:r w:rsidR="00BB4721">
        <w:rPr>
          <w:sz w:val="28"/>
          <w:szCs w:val="28"/>
          <w:lang w:val="uk-UA"/>
        </w:rPr>
        <w:t>287-11/2019</w:t>
      </w:r>
    </w:p>
    <w:p w:rsidR="00BD4E35" w:rsidRPr="00BD6503" w:rsidRDefault="00BD4E35" w:rsidP="00BD4E35">
      <w:pPr>
        <w:rPr>
          <w:lang w:val="uk-UA"/>
        </w:rPr>
      </w:pPr>
      <w:r w:rsidRPr="00BD6503">
        <w:rPr>
          <w:lang w:val="uk-UA"/>
        </w:rPr>
        <w:t xml:space="preserve">                            </w:t>
      </w:r>
    </w:p>
    <w:p w:rsidR="00F472C0" w:rsidRPr="00667A17" w:rsidRDefault="006C4A6C" w:rsidP="005B26C9">
      <w:pPr>
        <w:shd w:val="clear" w:color="auto" w:fill="FFFFFF"/>
        <w:rPr>
          <w:b/>
          <w:bCs/>
          <w:color w:val="000000"/>
          <w:sz w:val="26"/>
          <w:szCs w:val="26"/>
          <w:lang w:val="uk-UA"/>
        </w:rPr>
      </w:pPr>
      <w:r w:rsidRPr="00667A17">
        <w:rPr>
          <w:b/>
          <w:bCs/>
          <w:color w:val="000000"/>
          <w:sz w:val="26"/>
          <w:szCs w:val="26"/>
          <w:lang w:val="uk-UA"/>
        </w:rPr>
        <w:t xml:space="preserve">Про </w:t>
      </w:r>
      <w:r w:rsidR="005B26C9" w:rsidRPr="00667A17">
        <w:rPr>
          <w:b/>
          <w:bCs/>
          <w:color w:val="000000"/>
          <w:sz w:val="26"/>
          <w:szCs w:val="26"/>
          <w:lang w:val="uk-UA"/>
        </w:rPr>
        <w:t xml:space="preserve">порядок проведення конкурсу </w:t>
      </w:r>
    </w:p>
    <w:p w:rsidR="005B26C9" w:rsidRPr="00667A17" w:rsidRDefault="005B26C9" w:rsidP="005B26C9">
      <w:pPr>
        <w:shd w:val="clear" w:color="auto" w:fill="FFFFFF"/>
        <w:rPr>
          <w:b/>
          <w:bCs/>
          <w:color w:val="000000"/>
          <w:sz w:val="26"/>
          <w:szCs w:val="26"/>
          <w:lang w:val="uk-UA"/>
        </w:rPr>
      </w:pPr>
      <w:r w:rsidRPr="00667A17">
        <w:rPr>
          <w:b/>
          <w:bCs/>
          <w:color w:val="000000"/>
          <w:sz w:val="26"/>
          <w:szCs w:val="26"/>
          <w:lang w:val="uk-UA"/>
        </w:rPr>
        <w:t xml:space="preserve">з визначення виконавця послуг з </w:t>
      </w:r>
    </w:p>
    <w:p w:rsidR="005B26C9" w:rsidRPr="00667A17" w:rsidRDefault="005B26C9" w:rsidP="005B26C9">
      <w:pPr>
        <w:shd w:val="clear" w:color="auto" w:fill="FFFFFF"/>
        <w:rPr>
          <w:b/>
          <w:bCs/>
          <w:color w:val="000000"/>
          <w:sz w:val="26"/>
          <w:szCs w:val="26"/>
          <w:lang w:val="uk-UA"/>
        </w:rPr>
      </w:pPr>
      <w:r w:rsidRPr="00667A17">
        <w:rPr>
          <w:b/>
          <w:bCs/>
          <w:color w:val="000000"/>
          <w:sz w:val="26"/>
          <w:szCs w:val="26"/>
          <w:lang w:val="uk-UA"/>
        </w:rPr>
        <w:t xml:space="preserve">вивезення твердих побутових відходів </w:t>
      </w:r>
    </w:p>
    <w:p w:rsidR="00E9455C" w:rsidRDefault="005B26C9" w:rsidP="006C4A6C">
      <w:pPr>
        <w:shd w:val="clear" w:color="auto" w:fill="FFFFFF"/>
        <w:rPr>
          <w:b/>
          <w:bCs/>
          <w:color w:val="000000"/>
          <w:sz w:val="26"/>
          <w:szCs w:val="26"/>
          <w:lang w:val="uk-UA"/>
        </w:rPr>
      </w:pPr>
      <w:r w:rsidRPr="00667A17">
        <w:rPr>
          <w:b/>
          <w:bCs/>
          <w:color w:val="000000"/>
          <w:sz w:val="26"/>
          <w:szCs w:val="26"/>
          <w:lang w:val="uk-UA"/>
        </w:rPr>
        <w:t xml:space="preserve">на території </w:t>
      </w:r>
      <w:r w:rsidR="00E9455C">
        <w:rPr>
          <w:b/>
          <w:bCs/>
          <w:color w:val="000000"/>
          <w:sz w:val="26"/>
          <w:szCs w:val="26"/>
          <w:lang w:val="uk-UA"/>
        </w:rPr>
        <w:t xml:space="preserve">населених пунктів </w:t>
      </w:r>
    </w:p>
    <w:p w:rsidR="005B26C9" w:rsidRPr="00667A17" w:rsidRDefault="00F472C0" w:rsidP="006C4A6C">
      <w:pPr>
        <w:shd w:val="clear" w:color="auto" w:fill="FFFFFF"/>
        <w:rPr>
          <w:b/>
          <w:bCs/>
          <w:color w:val="000000"/>
          <w:sz w:val="26"/>
          <w:szCs w:val="26"/>
          <w:lang w:val="uk-UA"/>
        </w:rPr>
      </w:pPr>
      <w:r w:rsidRPr="00667A17">
        <w:rPr>
          <w:b/>
          <w:bCs/>
          <w:color w:val="000000"/>
          <w:sz w:val="26"/>
          <w:szCs w:val="26"/>
          <w:lang w:val="uk-UA"/>
        </w:rPr>
        <w:t xml:space="preserve">Вигодської </w:t>
      </w:r>
      <w:r w:rsidR="005B26C9" w:rsidRPr="00667A17">
        <w:rPr>
          <w:b/>
          <w:bCs/>
          <w:color w:val="000000"/>
          <w:sz w:val="26"/>
          <w:szCs w:val="26"/>
          <w:lang w:val="uk-UA"/>
        </w:rPr>
        <w:t xml:space="preserve"> </w:t>
      </w:r>
      <w:r w:rsidR="00E9455C">
        <w:rPr>
          <w:b/>
          <w:bCs/>
          <w:color w:val="000000"/>
          <w:sz w:val="26"/>
          <w:szCs w:val="26"/>
          <w:lang w:val="uk-UA"/>
        </w:rPr>
        <w:t>селищної ради</w:t>
      </w:r>
      <w:r w:rsidR="005B26C9" w:rsidRPr="00667A17">
        <w:rPr>
          <w:b/>
          <w:bCs/>
          <w:color w:val="000000"/>
          <w:sz w:val="26"/>
          <w:szCs w:val="26"/>
          <w:lang w:val="uk-UA"/>
        </w:rPr>
        <w:t xml:space="preserve">  </w:t>
      </w:r>
    </w:p>
    <w:p w:rsidR="006C4A6C" w:rsidRPr="00667A17" w:rsidRDefault="00F472C0" w:rsidP="006C4A6C">
      <w:pPr>
        <w:shd w:val="clear" w:color="auto" w:fill="FFFFFF"/>
        <w:rPr>
          <w:b/>
          <w:bCs/>
          <w:color w:val="000000"/>
          <w:sz w:val="26"/>
          <w:szCs w:val="26"/>
          <w:lang w:val="uk-UA"/>
        </w:rPr>
      </w:pPr>
      <w:r w:rsidRPr="00667A17">
        <w:rPr>
          <w:b/>
          <w:bCs/>
          <w:color w:val="000000"/>
          <w:sz w:val="26"/>
          <w:szCs w:val="26"/>
          <w:lang w:val="uk-UA"/>
        </w:rPr>
        <w:t xml:space="preserve"> </w:t>
      </w:r>
      <w:r w:rsidR="006C4A6C" w:rsidRPr="00667A17">
        <w:rPr>
          <w:b/>
          <w:bCs/>
          <w:color w:val="000000"/>
          <w:sz w:val="26"/>
          <w:szCs w:val="26"/>
          <w:lang w:val="uk-UA"/>
        </w:rPr>
        <w:t xml:space="preserve"> </w:t>
      </w:r>
    </w:p>
    <w:p w:rsidR="006C4A6C" w:rsidRPr="00310311" w:rsidRDefault="006C4A6C" w:rsidP="006C4A6C">
      <w:pPr>
        <w:shd w:val="clear" w:color="auto" w:fill="FFFFFF"/>
        <w:spacing w:after="135"/>
        <w:rPr>
          <w:color w:val="333333"/>
          <w:sz w:val="26"/>
          <w:szCs w:val="26"/>
          <w:lang w:val="uk-UA"/>
        </w:rPr>
      </w:pPr>
    </w:p>
    <w:p w:rsidR="006C4A6C" w:rsidRPr="00BB4721" w:rsidRDefault="005B26C9" w:rsidP="006C4A6C">
      <w:pPr>
        <w:shd w:val="clear" w:color="auto" w:fill="FFFFFF"/>
        <w:ind w:firstLine="709"/>
        <w:jc w:val="both"/>
        <w:rPr>
          <w:sz w:val="26"/>
          <w:szCs w:val="26"/>
          <w:lang w:val="uk-UA"/>
        </w:rPr>
      </w:pPr>
      <w:r w:rsidRPr="00BB4721">
        <w:rPr>
          <w:sz w:val="26"/>
          <w:szCs w:val="26"/>
          <w:shd w:val="clear" w:color="auto" w:fill="FFFFFF"/>
          <w:lang w:val="uk-UA"/>
        </w:rPr>
        <w:t>Відповідно до п.55 ч.1 ст.26 Закону України «Про місцеве самоврядування в Україні»,</w:t>
      </w:r>
      <w:r w:rsidRPr="00BB4721">
        <w:rPr>
          <w:sz w:val="26"/>
          <w:szCs w:val="26"/>
          <w:shd w:val="clear" w:color="auto" w:fill="FFFFFF"/>
        </w:rPr>
        <w:t> </w:t>
      </w:r>
      <w:r w:rsidRPr="00BB4721">
        <w:rPr>
          <w:sz w:val="26"/>
          <w:szCs w:val="26"/>
          <w:shd w:val="clear" w:color="auto" w:fill="FFFFFF"/>
          <w:lang w:val="uk-UA"/>
        </w:rPr>
        <w:t xml:space="preserve"> Закону України «Про відходи», п.4 постанови Кабінету Міністрів України від 10.12.2008 № 1070 «Про затвердження Правил надання послуг з вивезення</w:t>
      </w:r>
      <w:r w:rsidRPr="00BB4721">
        <w:rPr>
          <w:sz w:val="26"/>
          <w:szCs w:val="26"/>
          <w:shd w:val="clear" w:color="auto" w:fill="FFFFFF"/>
        </w:rPr>
        <w:t> </w:t>
      </w:r>
      <w:r w:rsidRPr="00BB4721">
        <w:rPr>
          <w:sz w:val="26"/>
          <w:szCs w:val="26"/>
          <w:shd w:val="clear" w:color="auto" w:fill="FFFFFF"/>
          <w:lang w:val="uk-UA"/>
        </w:rPr>
        <w:t xml:space="preserve"> побутових відходів»,</w:t>
      </w:r>
      <w:r w:rsidRPr="00BB4721">
        <w:rPr>
          <w:sz w:val="26"/>
          <w:szCs w:val="26"/>
          <w:shd w:val="clear" w:color="auto" w:fill="FFFFFF"/>
        </w:rPr>
        <w:t> </w:t>
      </w:r>
      <w:r w:rsidRPr="00BB4721">
        <w:rPr>
          <w:sz w:val="26"/>
          <w:szCs w:val="26"/>
          <w:shd w:val="clear" w:color="auto" w:fill="FFFFFF"/>
          <w:lang w:val="uk-UA"/>
        </w:rPr>
        <w:t xml:space="preserve"> постанови</w:t>
      </w:r>
      <w:r w:rsidRPr="00BB4721">
        <w:rPr>
          <w:sz w:val="26"/>
          <w:szCs w:val="26"/>
          <w:shd w:val="clear" w:color="auto" w:fill="FFFFFF"/>
        </w:rPr>
        <w:t> </w:t>
      </w:r>
      <w:r w:rsidRPr="00BB4721">
        <w:rPr>
          <w:sz w:val="26"/>
          <w:szCs w:val="26"/>
          <w:shd w:val="clear" w:color="auto" w:fill="FFFFFF"/>
          <w:lang w:val="uk-UA"/>
        </w:rPr>
        <w:t xml:space="preserve"> КМУ</w:t>
      </w:r>
      <w:r w:rsidRPr="00BB4721">
        <w:rPr>
          <w:sz w:val="26"/>
          <w:szCs w:val="26"/>
          <w:shd w:val="clear" w:color="auto" w:fill="FFFFFF"/>
        </w:rPr>
        <w:t> </w:t>
      </w:r>
      <w:r w:rsidRPr="00BB4721">
        <w:rPr>
          <w:sz w:val="26"/>
          <w:szCs w:val="26"/>
          <w:shd w:val="clear" w:color="auto" w:fill="FFFFFF"/>
          <w:lang w:val="uk-UA"/>
        </w:rPr>
        <w:t xml:space="preserve"> від 16.11.2011 №1173 «Питання</w:t>
      </w:r>
      <w:r w:rsidRPr="00BB4721">
        <w:rPr>
          <w:sz w:val="26"/>
          <w:szCs w:val="26"/>
          <w:shd w:val="clear" w:color="auto" w:fill="FFFFFF"/>
        </w:rPr>
        <w:t> </w:t>
      </w:r>
      <w:r w:rsidRPr="00BB4721">
        <w:rPr>
          <w:sz w:val="26"/>
          <w:szCs w:val="26"/>
          <w:shd w:val="clear" w:color="auto" w:fill="FFFFFF"/>
          <w:lang w:val="uk-UA"/>
        </w:rPr>
        <w:t xml:space="preserve"> надання послуг з вивезення побутових</w:t>
      </w:r>
      <w:r w:rsidRPr="00BB4721">
        <w:rPr>
          <w:sz w:val="26"/>
          <w:szCs w:val="26"/>
          <w:shd w:val="clear" w:color="auto" w:fill="FFFFFF"/>
        </w:rPr>
        <w:t> </w:t>
      </w:r>
      <w:r w:rsidRPr="00BB4721">
        <w:rPr>
          <w:sz w:val="26"/>
          <w:szCs w:val="26"/>
          <w:shd w:val="clear" w:color="auto" w:fill="FFFFFF"/>
          <w:lang w:val="uk-UA"/>
        </w:rPr>
        <w:t xml:space="preserve"> відходів» з метою</w:t>
      </w:r>
      <w:r w:rsidRPr="00BB4721">
        <w:rPr>
          <w:sz w:val="26"/>
          <w:szCs w:val="26"/>
          <w:shd w:val="clear" w:color="auto" w:fill="FFFFFF"/>
        </w:rPr>
        <w:t> </w:t>
      </w:r>
      <w:r w:rsidRPr="00BB4721">
        <w:rPr>
          <w:sz w:val="26"/>
          <w:szCs w:val="26"/>
          <w:shd w:val="clear" w:color="auto" w:fill="FFFFFF"/>
          <w:lang w:val="uk-UA"/>
        </w:rPr>
        <w:t xml:space="preserve"> </w:t>
      </w:r>
      <w:r w:rsidRPr="00BB4721">
        <w:rPr>
          <w:sz w:val="26"/>
          <w:szCs w:val="26"/>
          <w:shd w:val="clear" w:color="auto" w:fill="FFFFFF"/>
        </w:rPr>
        <w:t>впорядкування та  належної організації діяльності у сфері поводження з побутовими  відходами</w:t>
      </w:r>
      <w:r w:rsidR="00667A17" w:rsidRPr="00BB4721">
        <w:rPr>
          <w:sz w:val="26"/>
          <w:szCs w:val="26"/>
          <w:shd w:val="clear" w:color="auto" w:fill="FFFFFF"/>
          <w:lang w:val="uk-UA"/>
        </w:rPr>
        <w:t>,</w:t>
      </w:r>
      <w:r w:rsidRPr="00BB4721">
        <w:rPr>
          <w:rStyle w:val="apple-converted-space"/>
          <w:sz w:val="26"/>
          <w:szCs w:val="26"/>
          <w:shd w:val="clear" w:color="auto" w:fill="FFFFFF"/>
        </w:rPr>
        <w:t> </w:t>
      </w:r>
      <w:r w:rsidRPr="00BB4721">
        <w:rPr>
          <w:sz w:val="26"/>
          <w:szCs w:val="26"/>
          <w:lang w:val="uk-UA"/>
        </w:rPr>
        <w:t xml:space="preserve"> </w:t>
      </w:r>
      <w:r w:rsidR="006C4A6C" w:rsidRPr="00BB4721">
        <w:rPr>
          <w:sz w:val="26"/>
          <w:szCs w:val="26"/>
          <w:lang w:val="uk-UA"/>
        </w:rPr>
        <w:t>селищна рада</w:t>
      </w:r>
    </w:p>
    <w:p w:rsidR="006C4A6C" w:rsidRPr="00BB4721" w:rsidRDefault="006C4A6C" w:rsidP="006C4A6C">
      <w:pPr>
        <w:shd w:val="clear" w:color="auto" w:fill="FFFFFF"/>
        <w:ind w:firstLine="709"/>
        <w:jc w:val="both"/>
        <w:rPr>
          <w:lang w:val="uk-UA"/>
        </w:rPr>
      </w:pPr>
    </w:p>
    <w:p w:rsidR="006C4A6C" w:rsidRPr="00BB4721" w:rsidRDefault="006C4A6C" w:rsidP="006C4A6C">
      <w:pPr>
        <w:shd w:val="clear" w:color="auto" w:fill="FFFFFF"/>
        <w:jc w:val="center"/>
        <w:rPr>
          <w:b/>
          <w:bCs/>
          <w:sz w:val="26"/>
          <w:szCs w:val="26"/>
        </w:rPr>
      </w:pPr>
      <w:r w:rsidRPr="00BB4721">
        <w:rPr>
          <w:b/>
          <w:bCs/>
          <w:sz w:val="26"/>
          <w:szCs w:val="26"/>
        </w:rPr>
        <w:t>В</w:t>
      </w:r>
      <w:r w:rsidRPr="00BB4721">
        <w:rPr>
          <w:b/>
          <w:bCs/>
          <w:sz w:val="26"/>
          <w:szCs w:val="26"/>
          <w:lang w:val="uk-UA"/>
        </w:rPr>
        <w:t xml:space="preserve"> </w:t>
      </w:r>
      <w:r w:rsidRPr="00BB4721">
        <w:rPr>
          <w:b/>
          <w:bCs/>
          <w:sz w:val="26"/>
          <w:szCs w:val="26"/>
        </w:rPr>
        <w:t>И</w:t>
      </w:r>
      <w:r w:rsidRPr="00BB4721">
        <w:rPr>
          <w:b/>
          <w:bCs/>
          <w:sz w:val="26"/>
          <w:szCs w:val="26"/>
          <w:lang w:val="uk-UA"/>
        </w:rPr>
        <w:t xml:space="preserve"> </w:t>
      </w:r>
      <w:r w:rsidRPr="00BB4721">
        <w:rPr>
          <w:b/>
          <w:bCs/>
          <w:sz w:val="26"/>
          <w:szCs w:val="26"/>
        </w:rPr>
        <w:t>Р</w:t>
      </w:r>
      <w:r w:rsidRPr="00BB4721">
        <w:rPr>
          <w:b/>
          <w:bCs/>
          <w:sz w:val="26"/>
          <w:szCs w:val="26"/>
          <w:lang w:val="uk-UA"/>
        </w:rPr>
        <w:t xml:space="preserve"> </w:t>
      </w:r>
      <w:r w:rsidRPr="00BB4721">
        <w:rPr>
          <w:b/>
          <w:bCs/>
          <w:sz w:val="26"/>
          <w:szCs w:val="26"/>
        </w:rPr>
        <w:t>І</w:t>
      </w:r>
      <w:r w:rsidRPr="00BB4721">
        <w:rPr>
          <w:b/>
          <w:bCs/>
          <w:sz w:val="26"/>
          <w:szCs w:val="26"/>
          <w:lang w:val="uk-UA"/>
        </w:rPr>
        <w:t xml:space="preserve"> </w:t>
      </w:r>
      <w:r w:rsidRPr="00BB4721">
        <w:rPr>
          <w:b/>
          <w:bCs/>
          <w:sz w:val="26"/>
          <w:szCs w:val="26"/>
        </w:rPr>
        <w:t>Ш</w:t>
      </w:r>
      <w:r w:rsidRPr="00BB4721">
        <w:rPr>
          <w:b/>
          <w:bCs/>
          <w:sz w:val="26"/>
          <w:szCs w:val="26"/>
          <w:lang w:val="uk-UA"/>
        </w:rPr>
        <w:t xml:space="preserve"> </w:t>
      </w:r>
      <w:r w:rsidRPr="00BB4721">
        <w:rPr>
          <w:b/>
          <w:bCs/>
          <w:sz w:val="26"/>
          <w:szCs w:val="26"/>
        </w:rPr>
        <w:t>И</w:t>
      </w:r>
      <w:r w:rsidRPr="00BB4721">
        <w:rPr>
          <w:b/>
          <w:bCs/>
          <w:sz w:val="26"/>
          <w:szCs w:val="26"/>
          <w:lang w:val="uk-UA"/>
        </w:rPr>
        <w:t xml:space="preserve"> </w:t>
      </w:r>
      <w:r w:rsidRPr="00BB4721">
        <w:rPr>
          <w:b/>
          <w:bCs/>
          <w:sz w:val="26"/>
          <w:szCs w:val="26"/>
        </w:rPr>
        <w:t>Л</w:t>
      </w:r>
      <w:r w:rsidRPr="00BB4721">
        <w:rPr>
          <w:b/>
          <w:bCs/>
          <w:sz w:val="26"/>
          <w:szCs w:val="26"/>
          <w:lang w:val="uk-UA"/>
        </w:rPr>
        <w:t xml:space="preserve"> </w:t>
      </w:r>
      <w:r w:rsidRPr="00BB4721">
        <w:rPr>
          <w:b/>
          <w:bCs/>
          <w:sz w:val="26"/>
          <w:szCs w:val="26"/>
        </w:rPr>
        <w:t>А:</w:t>
      </w:r>
    </w:p>
    <w:p w:rsidR="006C4A6C" w:rsidRPr="00BB4721" w:rsidRDefault="006C4A6C" w:rsidP="006C4A6C">
      <w:pPr>
        <w:shd w:val="clear" w:color="auto" w:fill="FFFFFF"/>
        <w:jc w:val="center"/>
        <w:rPr>
          <w:b/>
          <w:bCs/>
          <w:sz w:val="26"/>
          <w:szCs w:val="26"/>
        </w:rPr>
      </w:pPr>
    </w:p>
    <w:p w:rsidR="005C518F" w:rsidRPr="00BB4721" w:rsidRDefault="005C518F" w:rsidP="00A10115">
      <w:pPr>
        <w:numPr>
          <w:ilvl w:val="0"/>
          <w:numId w:val="1"/>
        </w:numPr>
        <w:shd w:val="clear" w:color="auto" w:fill="FFFFFF"/>
        <w:spacing w:before="100" w:beforeAutospacing="1" w:after="100" w:afterAutospacing="1" w:line="300" w:lineRule="atLeast"/>
        <w:ind w:left="375"/>
        <w:jc w:val="both"/>
        <w:rPr>
          <w:sz w:val="26"/>
          <w:szCs w:val="26"/>
          <w:lang w:val="uk-UA" w:eastAsia="uk-UA"/>
        </w:rPr>
      </w:pPr>
      <w:r w:rsidRPr="00BB4721">
        <w:rPr>
          <w:sz w:val="26"/>
          <w:szCs w:val="26"/>
          <w:lang w:val="uk-UA" w:eastAsia="uk-UA"/>
        </w:rPr>
        <w:t>Затвердити Положення про проведення конкурсу на надання послуг з вивезення побутових відходів на території населених пунктів Вигодської селищної ради  згідно з додатком 1.</w:t>
      </w:r>
    </w:p>
    <w:p w:rsidR="005C518F" w:rsidRPr="00BB4721" w:rsidRDefault="005C518F" w:rsidP="00A10115">
      <w:pPr>
        <w:numPr>
          <w:ilvl w:val="0"/>
          <w:numId w:val="1"/>
        </w:numPr>
        <w:shd w:val="clear" w:color="auto" w:fill="FFFFFF"/>
        <w:spacing w:before="100" w:beforeAutospacing="1" w:after="100" w:afterAutospacing="1" w:line="300" w:lineRule="atLeast"/>
        <w:ind w:left="375"/>
        <w:jc w:val="both"/>
        <w:rPr>
          <w:sz w:val="26"/>
          <w:szCs w:val="26"/>
          <w:lang w:val="uk-UA" w:eastAsia="uk-UA"/>
        </w:rPr>
      </w:pPr>
      <w:r w:rsidRPr="00BB4721">
        <w:rPr>
          <w:sz w:val="26"/>
          <w:szCs w:val="26"/>
          <w:lang w:val="uk-UA" w:eastAsia="uk-UA"/>
        </w:rPr>
        <w:t>Затвердити склад конкурсної комісії з визначення виконавця послуг з вивезення твердих  побутових  відходів згідно з додатком 2.</w:t>
      </w:r>
    </w:p>
    <w:p w:rsidR="00E9455C" w:rsidRPr="00BB4721" w:rsidRDefault="00E9455C" w:rsidP="00A10115">
      <w:pPr>
        <w:numPr>
          <w:ilvl w:val="0"/>
          <w:numId w:val="1"/>
        </w:numPr>
        <w:shd w:val="clear" w:color="auto" w:fill="FFFFFF"/>
        <w:spacing w:before="100" w:beforeAutospacing="1" w:after="100" w:afterAutospacing="1" w:line="300" w:lineRule="atLeast"/>
        <w:ind w:left="375"/>
        <w:jc w:val="both"/>
        <w:rPr>
          <w:sz w:val="26"/>
          <w:szCs w:val="26"/>
          <w:lang w:val="uk-UA" w:eastAsia="uk-UA"/>
        </w:rPr>
      </w:pPr>
      <w:r w:rsidRPr="00BB4721">
        <w:rPr>
          <w:sz w:val="26"/>
          <w:szCs w:val="26"/>
          <w:lang w:val="uk-UA" w:eastAsia="uk-UA"/>
        </w:rPr>
        <w:t>Затвердити конкурсну документацію з умовами проведення конкурсу  на визначення виконавця послуг з вивезення  побутових відходів на території населених пунктів Вигодської селищної ради згідно з додатком 3.</w:t>
      </w:r>
    </w:p>
    <w:p w:rsidR="00417D54" w:rsidRPr="00BB4721" w:rsidRDefault="00417D54" w:rsidP="00A10115">
      <w:pPr>
        <w:numPr>
          <w:ilvl w:val="0"/>
          <w:numId w:val="1"/>
        </w:numPr>
        <w:shd w:val="clear" w:color="auto" w:fill="FFFFFF"/>
        <w:spacing w:before="100" w:beforeAutospacing="1" w:after="100" w:afterAutospacing="1" w:line="300" w:lineRule="atLeast"/>
        <w:ind w:left="375"/>
        <w:jc w:val="both"/>
        <w:rPr>
          <w:sz w:val="26"/>
          <w:szCs w:val="26"/>
          <w:lang w:val="uk-UA" w:eastAsia="uk-UA"/>
        </w:rPr>
      </w:pPr>
      <w:r w:rsidRPr="00BB4721">
        <w:rPr>
          <w:sz w:val="26"/>
          <w:szCs w:val="26"/>
          <w:lang w:val="uk-UA" w:eastAsia="uk-UA"/>
        </w:rPr>
        <w:t>Затвердити Примірний договір на вивезення твердих побутових відходів на території населених пунктів Вигодської селищної ради згідно з дода</w:t>
      </w:r>
      <w:r w:rsidR="00690E7E" w:rsidRPr="00BB4721">
        <w:rPr>
          <w:sz w:val="26"/>
          <w:szCs w:val="26"/>
          <w:lang w:val="uk-UA" w:eastAsia="uk-UA"/>
        </w:rPr>
        <w:t>т</w:t>
      </w:r>
      <w:r w:rsidRPr="00BB4721">
        <w:rPr>
          <w:sz w:val="26"/>
          <w:szCs w:val="26"/>
          <w:lang w:val="uk-UA" w:eastAsia="uk-UA"/>
        </w:rPr>
        <w:t>ком 4</w:t>
      </w:r>
    </w:p>
    <w:p w:rsidR="00AD5077" w:rsidRPr="00BB4721" w:rsidRDefault="00AD5077" w:rsidP="00A10115">
      <w:pPr>
        <w:numPr>
          <w:ilvl w:val="0"/>
          <w:numId w:val="1"/>
        </w:numPr>
        <w:shd w:val="clear" w:color="auto" w:fill="FFFFFF"/>
        <w:spacing w:before="100" w:beforeAutospacing="1" w:after="100" w:afterAutospacing="1" w:line="300" w:lineRule="atLeast"/>
        <w:ind w:left="375"/>
        <w:jc w:val="both"/>
        <w:rPr>
          <w:sz w:val="26"/>
          <w:szCs w:val="26"/>
          <w:lang w:val="uk-UA" w:eastAsia="uk-UA"/>
        </w:rPr>
      </w:pPr>
      <w:r w:rsidRPr="00BB4721">
        <w:rPr>
          <w:sz w:val="26"/>
          <w:szCs w:val="26"/>
          <w:shd w:val="clear" w:color="auto" w:fill="FFFFFF"/>
          <w:lang w:val="uk-UA"/>
        </w:rPr>
        <w:t xml:space="preserve">Надати статус організатора проведення конкурсу з визначення виконавця послуг з вивезення твердих побутових відходів – виконавчий комітет Вигодської селищної ради  </w:t>
      </w:r>
    </w:p>
    <w:p w:rsidR="005C518F" w:rsidRPr="00BB4721" w:rsidRDefault="005C518F" w:rsidP="00A10115">
      <w:pPr>
        <w:numPr>
          <w:ilvl w:val="0"/>
          <w:numId w:val="1"/>
        </w:numPr>
        <w:shd w:val="clear" w:color="auto" w:fill="FFFFFF"/>
        <w:spacing w:before="100" w:beforeAutospacing="1" w:after="270" w:afterAutospacing="1" w:line="300" w:lineRule="atLeast"/>
        <w:ind w:left="375"/>
        <w:jc w:val="both"/>
        <w:rPr>
          <w:sz w:val="26"/>
          <w:szCs w:val="26"/>
          <w:lang w:val="uk-UA" w:eastAsia="uk-UA"/>
        </w:rPr>
      </w:pPr>
      <w:r w:rsidRPr="00BB4721">
        <w:rPr>
          <w:sz w:val="26"/>
          <w:szCs w:val="26"/>
          <w:lang w:val="uk-UA" w:eastAsia="uk-UA"/>
        </w:rPr>
        <w:t xml:space="preserve">Контроль за виконанням цього рішення  покласти  на постійну  комісію </w:t>
      </w:r>
      <w:r w:rsidR="00667A17" w:rsidRPr="00BB4721">
        <w:rPr>
          <w:sz w:val="26"/>
          <w:szCs w:val="26"/>
          <w:lang w:val="uk-UA"/>
        </w:rPr>
        <w:t>з питань промисловості, будівництва, архітектури, житлово-комунального господарства, малого і середнього бізнесу та земельних відносин (Голова В.Максимчук</w:t>
      </w:r>
      <w:r w:rsidRPr="00BB4721">
        <w:rPr>
          <w:sz w:val="26"/>
          <w:szCs w:val="26"/>
          <w:lang w:val="uk-UA" w:eastAsia="uk-UA"/>
        </w:rPr>
        <w:t> </w:t>
      </w:r>
      <w:r w:rsidR="00667A17" w:rsidRPr="00BB4721">
        <w:rPr>
          <w:sz w:val="26"/>
          <w:szCs w:val="26"/>
          <w:lang w:val="uk-UA" w:eastAsia="uk-UA"/>
        </w:rPr>
        <w:t>)</w:t>
      </w:r>
    </w:p>
    <w:p w:rsidR="005C518F" w:rsidRPr="00BB4721" w:rsidRDefault="00667A17" w:rsidP="00667A17">
      <w:pPr>
        <w:shd w:val="clear" w:color="auto" w:fill="FFFFFF"/>
        <w:spacing w:before="150" w:after="270" w:line="360" w:lineRule="atLeast"/>
        <w:outlineLvl w:val="3"/>
        <w:rPr>
          <w:sz w:val="26"/>
          <w:szCs w:val="26"/>
          <w:lang w:val="uk-UA" w:eastAsia="uk-UA"/>
        </w:rPr>
      </w:pPr>
      <w:r w:rsidRPr="00BB4721">
        <w:rPr>
          <w:sz w:val="26"/>
          <w:szCs w:val="26"/>
          <w:lang w:val="uk-UA" w:eastAsia="uk-UA"/>
        </w:rPr>
        <w:t xml:space="preserve">Селищний </w:t>
      </w:r>
      <w:r w:rsidR="005C518F" w:rsidRPr="00BB4721">
        <w:rPr>
          <w:sz w:val="26"/>
          <w:szCs w:val="26"/>
          <w:lang w:val="uk-UA" w:eastAsia="uk-UA"/>
        </w:rPr>
        <w:t xml:space="preserve"> голова                                           </w:t>
      </w:r>
      <w:r w:rsidRPr="00BB4721">
        <w:rPr>
          <w:sz w:val="26"/>
          <w:szCs w:val="26"/>
          <w:lang w:val="uk-UA" w:eastAsia="uk-UA"/>
        </w:rPr>
        <w:tab/>
      </w:r>
      <w:r w:rsidRPr="00BB4721">
        <w:rPr>
          <w:sz w:val="26"/>
          <w:szCs w:val="26"/>
          <w:lang w:val="uk-UA" w:eastAsia="uk-UA"/>
        </w:rPr>
        <w:tab/>
      </w:r>
      <w:r w:rsidRPr="00BB4721">
        <w:rPr>
          <w:sz w:val="26"/>
          <w:szCs w:val="26"/>
          <w:lang w:val="uk-UA" w:eastAsia="uk-UA"/>
        </w:rPr>
        <w:tab/>
      </w:r>
      <w:r w:rsidRPr="00BB4721">
        <w:rPr>
          <w:sz w:val="26"/>
          <w:szCs w:val="26"/>
          <w:lang w:val="uk-UA" w:eastAsia="uk-UA"/>
        </w:rPr>
        <w:tab/>
      </w:r>
      <w:r w:rsidRPr="00BB4721">
        <w:rPr>
          <w:sz w:val="26"/>
          <w:szCs w:val="26"/>
          <w:lang w:val="uk-UA" w:eastAsia="uk-UA"/>
        </w:rPr>
        <w:tab/>
      </w:r>
      <w:r w:rsidR="005C518F" w:rsidRPr="00BB4721">
        <w:rPr>
          <w:sz w:val="26"/>
          <w:szCs w:val="26"/>
          <w:lang w:val="uk-UA" w:eastAsia="uk-UA"/>
        </w:rPr>
        <w:t xml:space="preserve">        </w:t>
      </w:r>
      <w:r w:rsidRPr="00BB4721">
        <w:rPr>
          <w:sz w:val="26"/>
          <w:szCs w:val="26"/>
          <w:lang w:val="uk-UA" w:eastAsia="uk-UA"/>
        </w:rPr>
        <w:t xml:space="preserve">Я.Наум </w:t>
      </w:r>
    </w:p>
    <w:p w:rsidR="005C518F" w:rsidRPr="00690E7E" w:rsidRDefault="005C518F" w:rsidP="00690E7E">
      <w:pPr>
        <w:shd w:val="clear" w:color="auto" w:fill="FFFFFF"/>
        <w:rPr>
          <w:color w:val="333333"/>
          <w:sz w:val="18"/>
          <w:szCs w:val="18"/>
          <w:lang w:val="uk-UA" w:eastAsia="uk-UA"/>
        </w:rPr>
      </w:pPr>
      <w:r w:rsidRPr="005C518F">
        <w:rPr>
          <w:color w:val="333333"/>
          <w:sz w:val="26"/>
          <w:szCs w:val="26"/>
          <w:lang w:val="uk-UA" w:eastAsia="uk-UA"/>
        </w:rPr>
        <w:lastRenderedPageBreak/>
        <w:t> </w:t>
      </w:r>
      <w:r w:rsidRPr="005C518F">
        <w:rPr>
          <w:rFonts w:ascii="Georgia" w:hAnsi="Georgia"/>
          <w:color w:val="333333"/>
          <w:sz w:val="23"/>
          <w:szCs w:val="23"/>
          <w:lang w:val="uk-UA" w:eastAsia="uk-UA"/>
        </w:rPr>
        <w:t> </w:t>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690E7E">
        <w:rPr>
          <w:rFonts w:ascii="Georgia" w:hAnsi="Georgia"/>
          <w:color w:val="333333"/>
          <w:sz w:val="23"/>
          <w:szCs w:val="23"/>
          <w:lang w:val="uk-UA" w:eastAsia="uk-UA"/>
        </w:rPr>
        <w:tab/>
      </w:r>
      <w:r w:rsidR="00BB4721">
        <w:rPr>
          <w:rFonts w:ascii="Georgia" w:hAnsi="Georgia"/>
          <w:color w:val="333333"/>
          <w:sz w:val="23"/>
          <w:szCs w:val="23"/>
          <w:lang w:val="uk-UA" w:eastAsia="uk-UA"/>
        </w:rPr>
        <w:t xml:space="preserve">    </w:t>
      </w:r>
      <w:r w:rsidR="00690E7E" w:rsidRPr="00690E7E">
        <w:rPr>
          <w:color w:val="333333"/>
          <w:sz w:val="18"/>
          <w:szCs w:val="18"/>
          <w:lang w:val="uk-UA" w:eastAsia="uk-UA"/>
        </w:rPr>
        <w:t>Д</w:t>
      </w:r>
      <w:r w:rsidRPr="00690E7E">
        <w:rPr>
          <w:color w:val="333333"/>
          <w:sz w:val="18"/>
          <w:szCs w:val="18"/>
          <w:lang w:val="uk-UA" w:eastAsia="uk-UA"/>
        </w:rPr>
        <w:t>одаток 1</w:t>
      </w:r>
    </w:p>
    <w:p w:rsidR="005C518F" w:rsidRPr="00690E7E" w:rsidRDefault="00BB4721" w:rsidP="00BB4721">
      <w:pPr>
        <w:shd w:val="clear" w:color="auto" w:fill="FFFFFF"/>
        <w:jc w:val="center"/>
        <w:rPr>
          <w:color w:val="333333"/>
          <w:sz w:val="18"/>
          <w:szCs w:val="18"/>
          <w:lang w:val="uk-UA" w:eastAsia="uk-UA"/>
        </w:rPr>
      </w:pPr>
      <w:r>
        <w:rPr>
          <w:color w:val="333333"/>
          <w:sz w:val="18"/>
          <w:szCs w:val="18"/>
          <w:lang w:val="uk-UA" w:eastAsia="uk-UA"/>
        </w:rPr>
        <w:t xml:space="preserve">                                                        </w:t>
      </w:r>
      <w:r>
        <w:rPr>
          <w:color w:val="333333"/>
          <w:sz w:val="18"/>
          <w:szCs w:val="18"/>
          <w:lang w:val="uk-UA" w:eastAsia="uk-UA"/>
        </w:rPr>
        <w:tab/>
      </w:r>
      <w:r>
        <w:rPr>
          <w:color w:val="333333"/>
          <w:sz w:val="18"/>
          <w:szCs w:val="18"/>
          <w:lang w:val="uk-UA" w:eastAsia="uk-UA"/>
        </w:rPr>
        <w:tab/>
      </w:r>
      <w:r>
        <w:rPr>
          <w:color w:val="333333"/>
          <w:sz w:val="18"/>
          <w:szCs w:val="18"/>
          <w:lang w:val="uk-UA" w:eastAsia="uk-UA"/>
        </w:rPr>
        <w:tab/>
      </w:r>
      <w:r>
        <w:rPr>
          <w:color w:val="333333"/>
          <w:sz w:val="18"/>
          <w:szCs w:val="18"/>
          <w:lang w:val="uk-UA" w:eastAsia="uk-UA"/>
        </w:rPr>
        <w:tab/>
      </w:r>
      <w:r>
        <w:rPr>
          <w:color w:val="333333"/>
          <w:sz w:val="18"/>
          <w:szCs w:val="18"/>
          <w:lang w:val="uk-UA" w:eastAsia="uk-UA"/>
        </w:rPr>
        <w:tab/>
      </w:r>
      <w:r>
        <w:rPr>
          <w:color w:val="333333"/>
          <w:sz w:val="18"/>
          <w:szCs w:val="18"/>
          <w:lang w:val="uk-UA" w:eastAsia="uk-UA"/>
        </w:rPr>
        <w:tab/>
        <w:t xml:space="preserve"> </w:t>
      </w:r>
      <w:r w:rsidR="005C518F" w:rsidRPr="00690E7E">
        <w:rPr>
          <w:color w:val="333333"/>
          <w:sz w:val="18"/>
          <w:szCs w:val="18"/>
          <w:lang w:val="uk-UA" w:eastAsia="uk-UA"/>
        </w:rPr>
        <w:t xml:space="preserve">до рішення </w:t>
      </w:r>
      <w:r w:rsidR="00667A17" w:rsidRPr="00690E7E">
        <w:rPr>
          <w:color w:val="333333"/>
          <w:sz w:val="18"/>
          <w:szCs w:val="18"/>
          <w:lang w:val="uk-UA" w:eastAsia="uk-UA"/>
        </w:rPr>
        <w:t xml:space="preserve">Вигодської селищної </w:t>
      </w:r>
      <w:r w:rsidR="005C518F" w:rsidRPr="00690E7E">
        <w:rPr>
          <w:color w:val="333333"/>
          <w:sz w:val="18"/>
          <w:szCs w:val="18"/>
          <w:lang w:val="uk-UA" w:eastAsia="uk-UA"/>
        </w:rPr>
        <w:t>ради</w:t>
      </w:r>
    </w:p>
    <w:p w:rsidR="005C518F" w:rsidRPr="00690E7E" w:rsidRDefault="00BB4721" w:rsidP="00BB4721">
      <w:pPr>
        <w:shd w:val="clear" w:color="auto" w:fill="FFFFFF"/>
        <w:jc w:val="center"/>
        <w:rPr>
          <w:color w:val="333333"/>
          <w:sz w:val="18"/>
          <w:szCs w:val="18"/>
          <w:lang w:val="uk-UA" w:eastAsia="uk-UA"/>
        </w:rPr>
      </w:pPr>
      <w:r>
        <w:rPr>
          <w:color w:val="333333"/>
          <w:sz w:val="18"/>
          <w:szCs w:val="18"/>
          <w:lang w:val="uk-UA" w:eastAsia="uk-UA"/>
        </w:rPr>
        <w:t xml:space="preserve">                                                                                                                                              </w:t>
      </w:r>
      <w:r w:rsidR="005C518F" w:rsidRPr="00690E7E">
        <w:rPr>
          <w:color w:val="333333"/>
          <w:sz w:val="18"/>
          <w:szCs w:val="18"/>
          <w:lang w:val="uk-UA" w:eastAsia="uk-UA"/>
        </w:rPr>
        <w:t>від</w:t>
      </w:r>
      <w:r>
        <w:rPr>
          <w:color w:val="333333"/>
          <w:sz w:val="18"/>
          <w:szCs w:val="18"/>
          <w:lang w:val="uk-UA" w:eastAsia="uk-UA"/>
        </w:rPr>
        <w:t xml:space="preserve"> 24 </w:t>
      </w:r>
      <w:r w:rsidR="005C518F" w:rsidRPr="00690E7E">
        <w:rPr>
          <w:color w:val="333333"/>
          <w:sz w:val="18"/>
          <w:szCs w:val="18"/>
          <w:lang w:val="uk-UA" w:eastAsia="uk-UA"/>
        </w:rPr>
        <w:t xml:space="preserve"> </w:t>
      </w:r>
      <w:r w:rsidR="00667A17" w:rsidRPr="00690E7E">
        <w:rPr>
          <w:color w:val="333333"/>
          <w:sz w:val="18"/>
          <w:szCs w:val="18"/>
          <w:lang w:val="uk-UA" w:eastAsia="uk-UA"/>
        </w:rPr>
        <w:t>жовт</w:t>
      </w:r>
      <w:r w:rsidR="005C518F" w:rsidRPr="00690E7E">
        <w:rPr>
          <w:color w:val="333333"/>
          <w:sz w:val="18"/>
          <w:szCs w:val="18"/>
          <w:lang w:val="uk-UA" w:eastAsia="uk-UA"/>
        </w:rPr>
        <w:t>ня  201</w:t>
      </w:r>
      <w:r w:rsidR="00667A17" w:rsidRPr="00690E7E">
        <w:rPr>
          <w:color w:val="333333"/>
          <w:sz w:val="18"/>
          <w:szCs w:val="18"/>
          <w:lang w:val="uk-UA" w:eastAsia="uk-UA"/>
        </w:rPr>
        <w:t>9 р №</w:t>
      </w:r>
      <w:r>
        <w:rPr>
          <w:color w:val="333333"/>
          <w:sz w:val="18"/>
          <w:szCs w:val="18"/>
          <w:lang w:val="uk-UA" w:eastAsia="uk-UA"/>
        </w:rPr>
        <w:t xml:space="preserve"> 289</w:t>
      </w:r>
      <w:r w:rsidR="00667A17" w:rsidRPr="00690E7E">
        <w:rPr>
          <w:color w:val="333333"/>
          <w:sz w:val="18"/>
          <w:szCs w:val="18"/>
          <w:lang w:val="uk-UA" w:eastAsia="uk-UA"/>
        </w:rPr>
        <w:t xml:space="preserve">-11/2019 </w:t>
      </w:r>
    </w:p>
    <w:p w:rsidR="005C518F" w:rsidRPr="00690E7E" w:rsidRDefault="005C518F" w:rsidP="00690E7E">
      <w:pPr>
        <w:shd w:val="clear" w:color="auto" w:fill="FFFFFF"/>
        <w:rPr>
          <w:color w:val="333333"/>
          <w:sz w:val="18"/>
          <w:szCs w:val="18"/>
          <w:lang w:val="uk-UA" w:eastAsia="uk-UA"/>
        </w:rPr>
      </w:pPr>
      <w:r w:rsidRPr="00690E7E">
        <w:rPr>
          <w:b/>
          <w:bCs/>
          <w:color w:val="333333"/>
          <w:sz w:val="18"/>
          <w:szCs w:val="18"/>
          <w:lang w:val="uk-UA" w:eastAsia="uk-UA"/>
        </w:rPr>
        <w:t> </w:t>
      </w:r>
    </w:p>
    <w:p w:rsidR="005C518F" w:rsidRPr="005C518F" w:rsidRDefault="005C518F" w:rsidP="005C518F">
      <w:pPr>
        <w:shd w:val="clear" w:color="auto" w:fill="FFFFFF"/>
        <w:spacing w:after="270" w:line="300" w:lineRule="atLeast"/>
        <w:jc w:val="center"/>
        <w:rPr>
          <w:color w:val="333333"/>
          <w:sz w:val="26"/>
          <w:szCs w:val="26"/>
          <w:lang w:val="uk-UA" w:eastAsia="uk-UA"/>
        </w:rPr>
      </w:pPr>
      <w:r w:rsidRPr="00667A17">
        <w:rPr>
          <w:b/>
          <w:bCs/>
          <w:color w:val="333333"/>
          <w:sz w:val="26"/>
          <w:szCs w:val="26"/>
          <w:lang w:val="uk-UA" w:eastAsia="uk-UA"/>
        </w:rPr>
        <w:t xml:space="preserve">Положення про проведення конкурсу на надання послуг з вивезення побутових відходів на території  </w:t>
      </w:r>
      <w:r w:rsidR="00667A17">
        <w:rPr>
          <w:b/>
          <w:bCs/>
          <w:color w:val="333333"/>
          <w:sz w:val="26"/>
          <w:szCs w:val="26"/>
          <w:lang w:val="uk-UA" w:eastAsia="uk-UA"/>
        </w:rPr>
        <w:t xml:space="preserve">населених пунктів Вигодської селищної ради </w:t>
      </w:r>
    </w:p>
    <w:p w:rsidR="005C518F" w:rsidRPr="005C518F" w:rsidRDefault="00667A17" w:rsidP="00BB4721">
      <w:pPr>
        <w:shd w:val="clear" w:color="auto" w:fill="FFFFFF"/>
        <w:spacing w:after="270" w:line="300" w:lineRule="atLeast"/>
        <w:jc w:val="center"/>
        <w:rPr>
          <w:color w:val="333333"/>
          <w:sz w:val="26"/>
          <w:szCs w:val="26"/>
          <w:lang w:val="uk-UA" w:eastAsia="uk-UA"/>
        </w:rPr>
      </w:pPr>
      <w:r>
        <w:rPr>
          <w:color w:val="333333"/>
          <w:sz w:val="26"/>
          <w:szCs w:val="26"/>
          <w:lang w:val="uk-UA" w:eastAsia="uk-UA"/>
        </w:rPr>
        <w:t xml:space="preserve">І. </w:t>
      </w:r>
      <w:r w:rsidR="005C518F" w:rsidRPr="00667A17">
        <w:rPr>
          <w:b/>
          <w:bCs/>
          <w:color w:val="333333"/>
          <w:sz w:val="26"/>
          <w:szCs w:val="26"/>
          <w:lang w:val="uk-UA" w:eastAsia="uk-UA"/>
        </w:rPr>
        <w:t>Загальні положення</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1.1. Дане Положення розроблено відповідно до Закону України «Про житлово-комунальні послуги»,  Постанови Кабінету Міністрів України від 25.07.2005 року № 631 «Про затвердження порядку проведення конкурсу з надання житлово-комунальних послуг», постанови Кабінету Міністрів України від 16.11.2011р. № 1173 «Питання надання послуг з вивезення побутових відходів», інших нормативно-правових актів.</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xml:space="preserve">1.2. Положення визначає процедуру підготовки та проведення конкурсу з визначення виконавця послуг з вивезення побутових відходів на території </w:t>
      </w:r>
      <w:r w:rsidR="00317AFD">
        <w:rPr>
          <w:color w:val="333333"/>
          <w:sz w:val="26"/>
          <w:szCs w:val="26"/>
          <w:lang w:val="uk-UA" w:eastAsia="uk-UA"/>
        </w:rPr>
        <w:t>населених пунктів Вигодської селищної ради.</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1.3. Метою проведення конкурсу є розвиток  конкуренції, обмеження  монополізму  на ринку  збору, вивезення  та утилізації  твердих побутових  відходів  і вибір  на конкурсній основі  юридичних та фізичних осіб, що  забезпечать дотримання  санітарних  норм, правил і якість  виконання робіт з перевозу твердих побутових відходів.</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1.4. Основними принципами проведення конкурсу є:</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відкритість процедури організації та проведення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доступність інформації про конкурс;</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об’єктивність та неупередженість конкурсної комісії;</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поінформованість громадян про результати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1.5. Поняття, що використовуються у цьому Порядку, мають таке значення:</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w:t>
      </w:r>
      <w:r w:rsidRPr="00667A17">
        <w:rPr>
          <w:i/>
          <w:iCs/>
          <w:color w:val="333333"/>
          <w:sz w:val="26"/>
          <w:szCs w:val="26"/>
          <w:lang w:val="uk-UA" w:eastAsia="uk-UA"/>
        </w:rPr>
        <w:t>конкурсна документація</w:t>
      </w:r>
      <w:r w:rsidRPr="005C518F">
        <w:rPr>
          <w:color w:val="333333"/>
          <w:sz w:val="26"/>
          <w:szCs w:val="26"/>
          <w:lang w:val="uk-UA" w:eastAsia="uk-UA"/>
        </w:rPr>
        <w:t> – комплект документів, які надсилаються організатором конкурсу його учасникам для підготовки конкурсних пропозицій;</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w:t>
      </w:r>
      <w:r w:rsidRPr="00667A17">
        <w:rPr>
          <w:i/>
          <w:iCs/>
          <w:color w:val="333333"/>
          <w:sz w:val="26"/>
          <w:szCs w:val="26"/>
          <w:lang w:val="uk-UA" w:eastAsia="uk-UA"/>
        </w:rPr>
        <w:t>конкурсна пропозиція</w:t>
      </w:r>
      <w:r w:rsidRPr="005C518F">
        <w:rPr>
          <w:color w:val="333333"/>
          <w:sz w:val="26"/>
          <w:szCs w:val="26"/>
          <w:lang w:val="uk-UA" w:eastAsia="uk-UA"/>
        </w:rPr>
        <w:t> – комплект документів, які готуються учасником конкурсу згідно з установленими вимогами та подаються організаторові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w:t>
      </w:r>
      <w:r w:rsidRPr="00667A17">
        <w:rPr>
          <w:i/>
          <w:iCs/>
          <w:color w:val="333333"/>
          <w:sz w:val="26"/>
          <w:szCs w:val="26"/>
          <w:lang w:val="uk-UA" w:eastAsia="uk-UA"/>
        </w:rPr>
        <w:t>організатор конкурсу</w:t>
      </w:r>
      <w:r w:rsidRPr="005C518F">
        <w:rPr>
          <w:color w:val="333333"/>
          <w:sz w:val="26"/>
          <w:szCs w:val="26"/>
          <w:lang w:val="uk-UA" w:eastAsia="uk-UA"/>
        </w:rPr>
        <w:t> – виконавчий комітет</w:t>
      </w:r>
      <w:r w:rsidR="00317AFD">
        <w:rPr>
          <w:color w:val="333333"/>
          <w:sz w:val="26"/>
          <w:szCs w:val="26"/>
          <w:lang w:val="uk-UA" w:eastAsia="uk-UA"/>
        </w:rPr>
        <w:t xml:space="preserve"> Вигодської селищної ради</w:t>
      </w:r>
      <w:r w:rsidRPr="005C518F">
        <w:rPr>
          <w:color w:val="333333"/>
          <w:sz w:val="26"/>
          <w:szCs w:val="26"/>
          <w:lang w:val="uk-UA" w:eastAsia="uk-UA"/>
        </w:rPr>
        <w:t>;</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w:t>
      </w:r>
      <w:r w:rsidRPr="00667A17">
        <w:rPr>
          <w:i/>
          <w:iCs/>
          <w:color w:val="333333"/>
          <w:sz w:val="26"/>
          <w:szCs w:val="26"/>
          <w:lang w:val="uk-UA" w:eastAsia="uk-UA"/>
        </w:rPr>
        <w:t>учасник конкурсу</w:t>
      </w:r>
      <w:r w:rsidRPr="005C518F">
        <w:rPr>
          <w:color w:val="333333"/>
          <w:sz w:val="26"/>
          <w:szCs w:val="26"/>
          <w:lang w:val="uk-UA" w:eastAsia="uk-UA"/>
        </w:rPr>
        <w:t> – суб’єкт господарювання, що подав конкурсну пропозицію.</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Інші поняття вживаються у значенн</w:t>
      </w:r>
      <w:r w:rsidR="00317AFD">
        <w:rPr>
          <w:color w:val="333333"/>
          <w:sz w:val="26"/>
          <w:szCs w:val="26"/>
          <w:lang w:val="uk-UA" w:eastAsia="uk-UA"/>
        </w:rPr>
        <w:t>і, наведеному в Законі України «Про житлово-комунальні послуги»</w:t>
      </w:r>
      <w:r w:rsidRPr="005C518F">
        <w:rPr>
          <w:color w:val="333333"/>
          <w:sz w:val="26"/>
          <w:szCs w:val="26"/>
          <w:lang w:val="uk-UA" w:eastAsia="uk-UA"/>
        </w:rPr>
        <w:t>.</w:t>
      </w:r>
    </w:p>
    <w:p w:rsidR="005C518F" w:rsidRPr="005C518F" w:rsidRDefault="005C518F" w:rsidP="00A10115">
      <w:pPr>
        <w:numPr>
          <w:ilvl w:val="0"/>
          <w:numId w:val="2"/>
        </w:numPr>
        <w:shd w:val="clear" w:color="auto" w:fill="FFFFFF"/>
        <w:ind w:left="375"/>
        <w:jc w:val="both"/>
        <w:rPr>
          <w:color w:val="333333"/>
          <w:sz w:val="26"/>
          <w:szCs w:val="26"/>
          <w:lang w:val="uk-UA" w:eastAsia="uk-UA"/>
        </w:rPr>
      </w:pPr>
      <w:r w:rsidRPr="00667A17">
        <w:rPr>
          <w:b/>
          <w:bCs/>
          <w:color w:val="333333"/>
          <w:sz w:val="26"/>
          <w:szCs w:val="26"/>
          <w:lang w:val="uk-UA" w:eastAsia="uk-UA"/>
        </w:rPr>
        <w:t xml:space="preserve">Порядок проведення конкурсу з визначення виконавця послуг з вивезення побутових відходів на території </w:t>
      </w:r>
      <w:r w:rsidR="00317AFD">
        <w:rPr>
          <w:b/>
          <w:bCs/>
          <w:color w:val="333333"/>
          <w:sz w:val="26"/>
          <w:szCs w:val="26"/>
          <w:lang w:val="uk-UA" w:eastAsia="uk-UA"/>
        </w:rPr>
        <w:t>населених пунктів Вигодської селищної ради</w:t>
      </w:r>
      <w:r w:rsidRPr="00667A17">
        <w:rPr>
          <w:b/>
          <w:bCs/>
          <w:color w:val="333333"/>
          <w:sz w:val="26"/>
          <w:szCs w:val="26"/>
          <w:lang w:val="uk-UA" w:eastAsia="uk-UA"/>
        </w:rPr>
        <w:t>.</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xml:space="preserve">2.1. Організація і проведення конкурсу здійснюється виконавчим комітетом </w:t>
      </w:r>
      <w:r w:rsidR="00317AFD">
        <w:rPr>
          <w:color w:val="333333"/>
          <w:sz w:val="26"/>
          <w:szCs w:val="26"/>
          <w:lang w:val="uk-UA" w:eastAsia="uk-UA"/>
        </w:rPr>
        <w:t xml:space="preserve">Вигодської селищної ради. </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2.2. Для проведення конкурсу організатор конкурсу готує конкурсну документацію, яка має містити таку інформацію:</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 найменування, місцезнаходження організатора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2) підстава для проведення конкурсу (дата та номер рішення органу місцевого самоврядування);</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4) кваліфікаційні вимоги до учасників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lastRenderedPageBreak/>
        <w:t>– наявність матеріально-технічної бази ( контейнерів,  спецтехніки для вивозу ТПВ, наявність полігону);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вартість надання послуг;</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досвід роботи з надання послуг з вивезення побутових відходів;</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наявність та кількість працівників відповідної кваліфікації;</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7) 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8) характеристика об’єктів утворення побутових відходів за джерелами їх утворення:</w:t>
      </w:r>
    </w:p>
    <w:p w:rsidR="005C518F" w:rsidRPr="005C518F" w:rsidRDefault="005C518F" w:rsidP="00667A17">
      <w:pPr>
        <w:shd w:val="clear" w:color="auto" w:fill="FFFFFF"/>
        <w:jc w:val="both"/>
        <w:rPr>
          <w:color w:val="333333"/>
          <w:sz w:val="26"/>
          <w:szCs w:val="26"/>
          <w:lang w:val="uk-UA" w:eastAsia="uk-UA"/>
        </w:rPr>
      </w:pPr>
      <w:r w:rsidRPr="00667A17">
        <w:rPr>
          <w:b/>
          <w:bCs/>
          <w:i/>
          <w:iCs/>
          <w:color w:val="333333"/>
          <w:sz w:val="26"/>
          <w:szCs w:val="26"/>
          <w:lang w:val="uk-UA" w:eastAsia="uk-UA"/>
        </w:rPr>
        <w:t>а) багатоквартирні житлові будинки:</w:t>
      </w:r>
    </w:p>
    <w:p w:rsidR="005C518F" w:rsidRPr="005C518F" w:rsidRDefault="005C518F" w:rsidP="00667A17">
      <w:pPr>
        <w:shd w:val="clear" w:color="auto" w:fill="FFFFFF"/>
        <w:jc w:val="both"/>
        <w:rPr>
          <w:color w:val="333333"/>
          <w:sz w:val="26"/>
          <w:szCs w:val="26"/>
          <w:lang w:val="uk-UA" w:eastAsia="uk-UA"/>
        </w:rPr>
      </w:pPr>
      <w:r w:rsidRPr="00667A17">
        <w:rPr>
          <w:b/>
          <w:bCs/>
          <w:i/>
          <w:iCs/>
          <w:color w:val="333333"/>
          <w:sz w:val="26"/>
          <w:szCs w:val="26"/>
          <w:lang w:val="uk-UA" w:eastAsia="uk-UA"/>
        </w:rPr>
        <w:t>б) одноквартирні житлові будинки:</w:t>
      </w:r>
    </w:p>
    <w:p w:rsidR="005C518F" w:rsidRPr="005C518F" w:rsidRDefault="005C518F" w:rsidP="00667A17">
      <w:pPr>
        <w:shd w:val="clear" w:color="auto" w:fill="FFFFFF"/>
        <w:jc w:val="both"/>
        <w:rPr>
          <w:color w:val="333333"/>
          <w:sz w:val="26"/>
          <w:szCs w:val="26"/>
          <w:lang w:val="uk-UA" w:eastAsia="uk-UA"/>
        </w:rPr>
      </w:pPr>
      <w:r w:rsidRPr="00667A17">
        <w:rPr>
          <w:b/>
          <w:bCs/>
          <w:i/>
          <w:iCs/>
          <w:color w:val="333333"/>
          <w:sz w:val="26"/>
          <w:szCs w:val="26"/>
          <w:lang w:val="uk-UA" w:eastAsia="uk-UA"/>
        </w:rPr>
        <w:t>в) підприємства, установи та організації:</w:t>
      </w:r>
    </w:p>
    <w:p w:rsidR="005C518F" w:rsidRPr="005C518F" w:rsidRDefault="00317AFD" w:rsidP="00667A17">
      <w:pPr>
        <w:shd w:val="clear" w:color="auto" w:fill="FFFFFF"/>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 вимоги до конкурсних пропозицій;</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w:t>
      </w:r>
      <w:r w:rsidR="00317AFD">
        <w:rPr>
          <w:color w:val="333333"/>
          <w:sz w:val="26"/>
          <w:szCs w:val="26"/>
          <w:lang w:val="uk-UA" w:eastAsia="uk-UA"/>
        </w:rPr>
        <w:t>0</w:t>
      </w:r>
      <w:r w:rsidRPr="005C518F">
        <w:rPr>
          <w:color w:val="333333"/>
          <w:sz w:val="26"/>
          <w:szCs w:val="26"/>
          <w:lang w:val="uk-UA" w:eastAsia="uk-UA"/>
        </w:rPr>
        <w:t>) критерії оцінки конкурсних пропозицій;</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1</w:t>
      </w:r>
      <w:r w:rsidR="00317AFD">
        <w:rPr>
          <w:color w:val="333333"/>
          <w:sz w:val="26"/>
          <w:szCs w:val="26"/>
          <w:lang w:val="uk-UA" w:eastAsia="uk-UA"/>
        </w:rPr>
        <w:t>1</w:t>
      </w:r>
      <w:r w:rsidRPr="005C518F">
        <w:rPr>
          <w:color w:val="333333"/>
          <w:sz w:val="26"/>
          <w:szCs w:val="26"/>
          <w:lang w:val="uk-UA" w:eastAsia="uk-UA"/>
        </w:rPr>
        <w:t>) способи, місце та кінцевий строк подання конкурсних пропозицій;</w:t>
      </w:r>
    </w:p>
    <w:p w:rsidR="005C518F" w:rsidRPr="005C518F" w:rsidRDefault="00317AFD" w:rsidP="00667A17">
      <w:pPr>
        <w:shd w:val="clear" w:color="auto" w:fill="FFFFFF"/>
        <w:jc w:val="both"/>
        <w:rPr>
          <w:color w:val="333333"/>
          <w:sz w:val="26"/>
          <w:szCs w:val="26"/>
          <w:lang w:val="uk-UA" w:eastAsia="uk-UA"/>
        </w:rPr>
      </w:pPr>
      <w:r>
        <w:rPr>
          <w:color w:val="333333"/>
          <w:sz w:val="26"/>
          <w:szCs w:val="26"/>
          <w:lang w:val="uk-UA" w:eastAsia="uk-UA"/>
        </w:rPr>
        <w:t>12</w:t>
      </w:r>
      <w:r w:rsidR="005C518F" w:rsidRPr="005C518F">
        <w:rPr>
          <w:color w:val="333333"/>
          <w:sz w:val="26"/>
          <w:szCs w:val="26"/>
          <w:lang w:val="uk-UA" w:eastAsia="uk-UA"/>
        </w:rPr>
        <w:t>) місце, дата та час розкриття конвертів з конкурсними пропозиціями.</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xml:space="preserve">2.3. Конкурсна документація затверджується  </w:t>
      </w:r>
      <w:r w:rsidR="00317AFD">
        <w:rPr>
          <w:color w:val="333333"/>
          <w:sz w:val="26"/>
          <w:szCs w:val="26"/>
          <w:lang w:val="uk-UA" w:eastAsia="uk-UA"/>
        </w:rPr>
        <w:t xml:space="preserve">Вигодською селищною </w:t>
      </w:r>
      <w:r w:rsidRPr="005C518F">
        <w:rPr>
          <w:color w:val="333333"/>
          <w:sz w:val="26"/>
          <w:szCs w:val="26"/>
          <w:lang w:val="uk-UA" w:eastAsia="uk-UA"/>
        </w:rPr>
        <w:t>радою.</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2.4. Організатор конкурсу утворює комісію, до складу якої входять на паритетних засадах: представники організатора конкурсу,  підприємств жит</w:t>
      </w:r>
      <w:r w:rsidR="00317AFD">
        <w:rPr>
          <w:color w:val="333333"/>
          <w:sz w:val="26"/>
          <w:szCs w:val="26"/>
          <w:lang w:val="uk-UA" w:eastAsia="uk-UA"/>
        </w:rPr>
        <w:t>лово-комунального господарства</w:t>
      </w:r>
      <w:r w:rsidRPr="005C518F">
        <w:rPr>
          <w:color w:val="333333"/>
          <w:sz w:val="26"/>
          <w:szCs w:val="26"/>
          <w:lang w:val="uk-UA" w:eastAsia="uk-UA"/>
        </w:rPr>
        <w:t>.</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Головою конкурсної комісії призначається представник організатора конкурсу.</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5C518F" w:rsidRPr="005C518F" w:rsidRDefault="005C518F" w:rsidP="00667A17">
      <w:pPr>
        <w:shd w:val="clear" w:color="auto" w:fill="FFFFFF"/>
        <w:jc w:val="both"/>
        <w:rPr>
          <w:color w:val="333333"/>
          <w:sz w:val="26"/>
          <w:szCs w:val="26"/>
          <w:lang w:val="uk-UA" w:eastAsia="uk-UA"/>
        </w:rPr>
      </w:pPr>
      <w:r w:rsidRPr="005C518F">
        <w:rPr>
          <w:color w:val="333333"/>
          <w:sz w:val="26"/>
          <w:szCs w:val="26"/>
          <w:lang w:val="uk-UA" w:eastAsia="uk-UA"/>
        </w:rPr>
        <w:t xml:space="preserve">2.5. Персональний склад конкурсної комісії та положення про комісію затверджується рішенням сесії  </w:t>
      </w:r>
      <w:r w:rsidR="00317AFD">
        <w:rPr>
          <w:color w:val="333333"/>
          <w:sz w:val="26"/>
          <w:szCs w:val="26"/>
          <w:lang w:val="uk-UA" w:eastAsia="uk-UA"/>
        </w:rPr>
        <w:t>Вигодської селищної ради</w:t>
      </w:r>
      <w:r w:rsidRPr="005C518F">
        <w:rPr>
          <w:color w:val="333333"/>
          <w:sz w:val="26"/>
          <w:szCs w:val="26"/>
          <w:lang w:val="uk-UA" w:eastAsia="uk-UA"/>
        </w:rPr>
        <w:t>.</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2.6. Передбачені конкурсною документацією умови проведення конкурсу обов’язкові для конкурсної комісії та його учасників.</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2.7. 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1 – 4, 7 – 9, 1</w:t>
      </w:r>
      <w:r w:rsidR="00A61B8D">
        <w:rPr>
          <w:color w:val="333333"/>
          <w:sz w:val="26"/>
          <w:szCs w:val="26"/>
          <w:lang w:val="uk-UA" w:eastAsia="uk-UA"/>
        </w:rPr>
        <w:t>2</w:t>
      </w:r>
      <w:r w:rsidRPr="005C518F">
        <w:rPr>
          <w:color w:val="333333"/>
          <w:sz w:val="26"/>
          <w:szCs w:val="26"/>
          <w:lang w:val="uk-UA" w:eastAsia="uk-UA"/>
        </w:rPr>
        <w:t xml:space="preserve"> пункту 2.2. цього Порядку, а також про способи і місце отримання конкурсної документації.</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2.8.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A61B8D"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 xml:space="preserve">2.9..Конкурсна документація подається особисто або надсилається поштою організатором конкурсу його учаснику протягом трьох робочих днів після надходження від учасника заявки про участь у конкурсі. </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2.1</w:t>
      </w:r>
      <w:r w:rsidR="00A61B8D">
        <w:rPr>
          <w:color w:val="333333"/>
          <w:sz w:val="26"/>
          <w:szCs w:val="26"/>
          <w:lang w:val="uk-UA" w:eastAsia="uk-UA"/>
        </w:rPr>
        <w:t>0</w:t>
      </w:r>
      <w:r w:rsidRPr="005C518F">
        <w:rPr>
          <w:color w:val="333333"/>
          <w:sz w:val="26"/>
          <w:szCs w:val="26"/>
          <w:lang w:val="uk-UA" w:eastAsia="uk-UA"/>
        </w:rPr>
        <w:t>.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lastRenderedPageBreak/>
        <w:t>2.1</w:t>
      </w:r>
      <w:r w:rsidR="00A61B8D">
        <w:rPr>
          <w:color w:val="333333"/>
          <w:sz w:val="26"/>
          <w:szCs w:val="26"/>
          <w:lang w:val="uk-UA" w:eastAsia="uk-UA"/>
        </w:rPr>
        <w:t>1</w:t>
      </w:r>
      <w:r w:rsidRPr="005C518F">
        <w:rPr>
          <w:color w:val="333333"/>
          <w:sz w:val="26"/>
          <w:szCs w:val="26"/>
          <w:lang w:val="uk-UA" w:eastAsia="uk-UA"/>
        </w:rPr>
        <w:t>.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2.1</w:t>
      </w:r>
      <w:r w:rsidR="00A61B8D">
        <w:rPr>
          <w:color w:val="333333"/>
          <w:sz w:val="26"/>
          <w:szCs w:val="26"/>
          <w:lang w:val="uk-UA" w:eastAsia="uk-UA"/>
        </w:rPr>
        <w:t>2</w:t>
      </w:r>
      <w:r w:rsidRPr="005C518F">
        <w:rPr>
          <w:color w:val="333333"/>
          <w:sz w:val="26"/>
          <w:szCs w:val="26"/>
          <w:lang w:val="uk-UA" w:eastAsia="uk-UA"/>
        </w:rPr>
        <w:t>. 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5C518F" w:rsidRPr="005C518F" w:rsidRDefault="005C518F" w:rsidP="00317AFD">
      <w:pPr>
        <w:shd w:val="clear" w:color="auto" w:fill="FFFFFF"/>
        <w:jc w:val="both"/>
        <w:rPr>
          <w:color w:val="333333"/>
          <w:sz w:val="26"/>
          <w:szCs w:val="26"/>
          <w:lang w:val="uk-UA" w:eastAsia="uk-UA"/>
        </w:rPr>
      </w:pPr>
      <w:r w:rsidRPr="005C518F">
        <w:rPr>
          <w:color w:val="333333"/>
          <w:sz w:val="26"/>
          <w:szCs w:val="26"/>
          <w:lang w:val="uk-UA" w:eastAsia="uk-UA"/>
        </w:rPr>
        <w:t>2.14.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сім календарних днів.</w:t>
      </w:r>
    </w:p>
    <w:p w:rsidR="005C518F" w:rsidRPr="005C518F" w:rsidRDefault="005C518F" w:rsidP="00F04D9B">
      <w:pPr>
        <w:numPr>
          <w:ilvl w:val="0"/>
          <w:numId w:val="3"/>
        </w:numPr>
        <w:shd w:val="clear" w:color="auto" w:fill="FFFFFF"/>
        <w:spacing w:before="100" w:beforeAutospacing="1" w:after="100" w:afterAutospacing="1" w:line="300" w:lineRule="atLeast"/>
        <w:ind w:left="375"/>
        <w:jc w:val="center"/>
        <w:rPr>
          <w:color w:val="333333"/>
          <w:sz w:val="26"/>
          <w:szCs w:val="26"/>
          <w:lang w:val="uk-UA" w:eastAsia="uk-UA"/>
        </w:rPr>
      </w:pPr>
      <w:r w:rsidRPr="00667A17">
        <w:rPr>
          <w:b/>
          <w:bCs/>
          <w:color w:val="333333"/>
          <w:sz w:val="26"/>
          <w:szCs w:val="26"/>
          <w:lang w:val="uk-UA" w:eastAsia="uk-UA"/>
        </w:rPr>
        <w:t>Подання документів</w:t>
      </w:r>
    </w:p>
    <w:p w:rsidR="005C518F" w:rsidRPr="005C518F" w:rsidRDefault="005C518F" w:rsidP="00F04D9B">
      <w:pPr>
        <w:shd w:val="clear" w:color="auto" w:fill="FFFFFF"/>
        <w:jc w:val="both"/>
        <w:rPr>
          <w:color w:val="333333"/>
          <w:sz w:val="26"/>
          <w:szCs w:val="26"/>
          <w:lang w:val="uk-UA" w:eastAsia="uk-UA"/>
        </w:rPr>
      </w:pPr>
      <w:r w:rsidRPr="005C518F">
        <w:rPr>
          <w:color w:val="333333"/>
          <w:sz w:val="26"/>
          <w:szCs w:val="26"/>
          <w:lang w:val="uk-UA" w:eastAsia="uk-UA"/>
        </w:rPr>
        <w:t>3.1. Для участі у конкурсі його учасники подають оригінали  (або) засвідчені в установленому законодавством порядку копії  документів.</w:t>
      </w:r>
    </w:p>
    <w:p w:rsidR="00A61B8D" w:rsidRPr="001A3513" w:rsidRDefault="001A3513" w:rsidP="00F04D9B">
      <w:pPr>
        <w:shd w:val="clear" w:color="auto" w:fill="FFFFFF"/>
        <w:ind w:firstLine="708"/>
        <w:jc w:val="both"/>
        <w:rPr>
          <w:color w:val="3F3F3F"/>
          <w:sz w:val="26"/>
          <w:szCs w:val="26"/>
        </w:rPr>
      </w:pPr>
      <w:r>
        <w:rPr>
          <w:color w:val="3F3F3F"/>
          <w:sz w:val="26"/>
          <w:szCs w:val="26"/>
          <w:lang w:val="uk-UA"/>
        </w:rPr>
        <w:t xml:space="preserve">- </w:t>
      </w:r>
      <w:r w:rsidR="00A61B8D" w:rsidRPr="001A3513">
        <w:rPr>
          <w:color w:val="3F3F3F"/>
          <w:sz w:val="26"/>
          <w:szCs w:val="26"/>
        </w:rPr>
        <w:t>виписка з Єдиного державного реєстру юридичних та фізичних осіб-підприємців;</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балансового звіту суб'єкта господарювання за останній звітній період;</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w:t>
      </w:r>
      <w:r w:rsidR="001A3513">
        <w:rPr>
          <w:color w:val="3F3F3F"/>
          <w:sz w:val="26"/>
          <w:szCs w:val="26"/>
          <w:lang w:val="uk-UA"/>
        </w:rPr>
        <w:t xml:space="preserve"> </w:t>
      </w:r>
      <w:r w:rsidRPr="001A3513">
        <w:rPr>
          <w:color w:val="3F3F3F"/>
          <w:sz w:val="26"/>
          <w:szCs w:val="26"/>
        </w:rPr>
        <w:t>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документа, що містить відомості про обсяги надання послуг з вивезення твердих побутових відходів за останній рік;</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технічних паспортів на спеціально обладнані транспортні засоби та довідки про проходження ними технічного огляду;</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твердих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довідки про проходження водіями медичного огляду;</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документа, що містить відомості про досвід роботи з надання послуг з вивезення твердих побутових відходів;</w:t>
      </w:r>
    </w:p>
    <w:p w:rsidR="00A61B8D" w:rsidRPr="001A3513" w:rsidRDefault="00A61B8D" w:rsidP="00F04D9B">
      <w:pPr>
        <w:shd w:val="clear" w:color="auto" w:fill="FFFFFF"/>
        <w:ind w:firstLine="708"/>
        <w:jc w:val="both"/>
        <w:rPr>
          <w:color w:val="3F3F3F"/>
          <w:sz w:val="26"/>
          <w:szCs w:val="26"/>
        </w:rPr>
      </w:pPr>
      <w:r w:rsidRPr="001A3513">
        <w:rPr>
          <w:color w:val="3F3F3F"/>
          <w:sz w:val="26"/>
          <w:szCs w:val="26"/>
        </w:rPr>
        <w:t>-     інших документів, які подаються за бажанням учасника конкурсу і містять відомості про його здатність надавати послуги з вивезення твердих побутових відходів  належного рівня якості.</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w:t>
      </w:r>
      <w:r w:rsidR="006B6355">
        <w:rPr>
          <w:color w:val="333333"/>
          <w:sz w:val="26"/>
          <w:szCs w:val="26"/>
          <w:lang w:val="uk-UA" w:eastAsia="uk-UA"/>
        </w:rPr>
        <w:t>анізатора та учасника конкурсу.</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3.3. Конверти з конкурсними пропозиціями, що надійшли після закінчення строку їх подання, не розкриваються і повертаються учасникам конкурсу.</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3.4.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5C518F" w:rsidRPr="005C518F" w:rsidRDefault="00F04D9B" w:rsidP="00F04D9B">
      <w:pPr>
        <w:shd w:val="clear" w:color="auto" w:fill="FFFFFF"/>
        <w:jc w:val="both"/>
        <w:rPr>
          <w:color w:val="333333"/>
          <w:sz w:val="26"/>
          <w:szCs w:val="26"/>
          <w:lang w:val="uk-UA" w:eastAsia="uk-UA"/>
        </w:rPr>
      </w:pPr>
      <w:r>
        <w:rPr>
          <w:color w:val="333333"/>
          <w:sz w:val="26"/>
          <w:szCs w:val="26"/>
          <w:lang w:val="uk-UA" w:eastAsia="uk-UA"/>
        </w:rPr>
        <w:lastRenderedPageBreak/>
        <w:t xml:space="preserve">      </w:t>
      </w:r>
      <w:r w:rsidR="005C518F" w:rsidRPr="005C518F">
        <w:rPr>
          <w:color w:val="333333"/>
          <w:sz w:val="26"/>
          <w:szCs w:val="26"/>
          <w:lang w:val="uk-UA" w:eastAsia="uk-UA"/>
        </w:rPr>
        <w:t>3.5. Учасник конкурсу має право відкликати власну конкурсну пропозицію або внести до неї зміни до закінчення строку подання пропозицій.</w:t>
      </w:r>
    </w:p>
    <w:p w:rsidR="005C518F" w:rsidRPr="005C518F" w:rsidRDefault="005C518F" w:rsidP="006B6355">
      <w:pPr>
        <w:shd w:val="clear" w:color="auto" w:fill="FFFFFF"/>
        <w:ind w:firstLine="375"/>
        <w:jc w:val="both"/>
        <w:rPr>
          <w:color w:val="333333"/>
          <w:sz w:val="26"/>
          <w:szCs w:val="26"/>
          <w:lang w:val="uk-UA" w:eastAsia="uk-UA"/>
        </w:rPr>
      </w:pPr>
      <w:r w:rsidRPr="005C518F">
        <w:rPr>
          <w:color w:val="333333"/>
          <w:sz w:val="26"/>
          <w:szCs w:val="26"/>
          <w:lang w:val="uk-UA" w:eastAsia="uk-UA"/>
        </w:rPr>
        <w:t>3.6.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 отримання конкурсної пропозиції та порядкового номеру реєстрації.</w:t>
      </w:r>
    </w:p>
    <w:p w:rsidR="005C518F" w:rsidRPr="005C518F" w:rsidRDefault="005C518F" w:rsidP="006B6355">
      <w:pPr>
        <w:shd w:val="clear" w:color="auto" w:fill="FFFFFF"/>
        <w:jc w:val="both"/>
        <w:rPr>
          <w:color w:val="333333"/>
          <w:sz w:val="26"/>
          <w:szCs w:val="26"/>
          <w:lang w:val="uk-UA" w:eastAsia="uk-UA"/>
        </w:rPr>
      </w:pPr>
      <w:r w:rsidRPr="00667A17">
        <w:rPr>
          <w:b/>
          <w:bCs/>
          <w:color w:val="333333"/>
          <w:sz w:val="26"/>
          <w:szCs w:val="26"/>
          <w:lang w:val="uk-UA" w:eastAsia="uk-UA"/>
        </w:rPr>
        <w:t> </w:t>
      </w:r>
    </w:p>
    <w:p w:rsidR="005C518F" w:rsidRPr="005C518F" w:rsidRDefault="005C518F" w:rsidP="00F04D9B">
      <w:pPr>
        <w:numPr>
          <w:ilvl w:val="0"/>
          <w:numId w:val="4"/>
        </w:numPr>
        <w:shd w:val="clear" w:color="auto" w:fill="FFFFFF"/>
        <w:ind w:left="375"/>
        <w:jc w:val="center"/>
        <w:rPr>
          <w:color w:val="333333"/>
          <w:sz w:val="26"/>
          <w:szCs w:val="26"/>
          <w:lang w:val="uk-UA" w:eastAsia="uk-UA"/>
        </w:rPr>
      </w:pPr>
      <w:r w:rsidRPr="00667A17">
        <w:rPr>
          <w:b/>
          <w:bCs/>
          <w:color w:val="333333"/>
          <w:sz w:val="26"/>
          <w:szCs w:val="26"/>
          <w:lang w:val="uk-UA" w:eastAsia="uk-UA"/>
        </w:rPr>
        <w:t>Проведення конкурсу</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4.1. Розкриття конвертів з конкурсними пропозиціями проводиться в день закінчення строку їх подання у місці та час, передб</w:t>
      </w:r>
      <w:r w:rsidR="006B6355">
        <w:rPr>
          <w:color w:val="333333"/>
          <w:sz w:val="26"/>
          <w:szCs w:val="26"/>
          <w:lang w:val="uk-UA" w:eastAsia="uk-UA"/>
        </w:rPr>
        <w:t>ачених конкурсною документацією</w:t>
      </w:r>
      <w:r w:rsidRPr="005C518F">
        <w:rPr>
          <w:color w:val="333333"/>
          <w:sz w:val="26"/>
          <w:szCs w:val="26"/>
          <w:lang w:val="uk-UA" w:eastAsia="uk-UA"/>
        </w:rPr>
        <w:t>.</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4.2.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4.3.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4.4. За результатами розгляду конкурсних пропозицій конкурсна комісія відхиляє пропозиції з таких причин:</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учасник конкурсу не відповідає кваліфікаційним вимогам, передбаченим конкурсною документацією;</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xml:space="preserve">– </w:t>
      </w:r>
      <w:r w:rsidR="00F04D9B">
        <w:rPr>
          <w:color w:val="333333"/>
          <w:sz w:val="26"/>
          <w:szCs w:val="26"/>
          <w:lang w:val="uk-UA" w:eastAsia="uk-UA"/>
        </w:rPr>
        <w:t xml:space="preserve">   </w:t>
      </w:r>
      <w:r w:rsidRPr="005C518F">
        <w:rPr>
          <w:color w:val="333333"/>
          <w:sz w:val="26"/>
          <w:szCs w:val="26"/>
          <w:lang w:val="uk-UA" w:eastAsia="uk-UA"/>
        </w:rPr>
        <w:t>конкурсна пропозиція не відповідає конкурсній документації;</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xml:space="preserve">– </w:t>
      </w:r>
      <w:r w:rsidR="00F04D9B">
        <w:rPr>
          <w:color w:val="333333"/>
          <w:sz w:val="26"/>
          <w:szCs w:val="26"/>
          <w:lang w:val="uk-UA" w:eastAsia="uk-UA"/>
        </w:rPr>
        <w:t xml:space="preserve"> </w:t>
      </w:r>
      <w:r w:rsidRPr="005C518F">
        <w:rPr>
          <w:color w:val="333333"/>
          <w:sz w:val="26"/>
          <w:szCs w:val="26"/>
          <w:lang w:val="uk-UA" w:eastAsia="uk-UA"/>
        </w:rPr>
        <w:t>встановлення факту подання недостовірної інформації, яка впливає на прийняття рішення;</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xml:space="preserve">– </w:t>
      </w:r>
      <w:r w:rsidR="00F04D9B">
        <w:rPr>
          <w:color w:val="333333"/>
          <w:sz w:val="26"/>
          <w:szCs w:val="26"/>
          <w:lang w:val="uk-UA" w:eastAsia="uk-UA"/>
        </w:rPr>
        <w:t xml:space="preserve"> </w:t>
      </w:r>
      <w:r w:rsidRPr="005C518F">
        <w:rPr>
          <w:color w:val="333333"/>
          <w:sz w:val="26"/>
          <w:szCs w:val="26"/>
          <w:lang w:val="uk-UA" w:eastAsia="uk-UA"/>
        </w:rPr>
        <w:t>учасник конкурсу перебуває у стані ліквідації, його визнано банкрутом або порушено провадження у справі про його банкрутство.</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4.5. Конкурс може бути визнаний таким, що не відбувся, у разі:</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неподання конкурсних пропозицій;</w:t>
      </w:r>
    </w:p>
    <w:p w:rsidR="005C518F" w:rsidRPr="005C518F" w:rsidRDefault="005C518F" w:rsidP="006B6355">
      <w:pPr>
        <w:shd w:val="clear" w:color="auto" w:fill="FFFFFF"/>
        <w:jc w:val="both"/>
        <w:rPr>
          <w:color w:val="333333"/>
          <w:sz w:val="26"/>
          <w:szCs w:val="26"/>
          <w:lang w:val="uk-UA" w:eastAsia="uk-UA"/>
        </w:rPr>
      </w:pPr>
      <w:r w:rsidRPr="005C518F">
        <w:rPr>
          <w:color w:val="333333"/>
          <w:sz w:val="26"/>
          <w:szCs w:val="26"/>
          <w:lang w:val="uk-UA" w:eastAsia="uk-UA"/>
        </w:rPr>
        <w:t>– відхилення всіх конкурсних пропозицій з причин, передбачених пунктом 4.4. цього Положення.</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4.6.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6B6355" w:rsidRDefault="006B6355" w:rsidP="006B6355">
      <w:pPr>
        <w:shd w:val="clear" w:color="auto" w:fill="FFFFFF"/>
        <w:jc w:val="both"/>
        <w:rPr>
          <w:color w:val="333333"/>
          <w:sz w:val="26"/>
          <w:szCs w:val="26"/>
          <w:lang w:val="uk-UA" w:eastAsia="uk-UA"/>
        </w:rPr>
      </w:pP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w:t>
      </w:r>
      <w:r w:rsidRPr="00667A17">
        <w:rPr>
          <w:b/>
          <w:bCs/>
          <w:color w:val="333333"/>
          <w:sz w:val="26"/>
          <w:szCs w:val="26"/>
          <w:lang w:val="uk-UA" w:eastAsia="uk-UA"/>
        </w:rPr>
        <w:t>.Визначення переможця конкурсу та укладення договору</w:t>
      </w:r>
    </w:p>
    <w:p w:rsidR="006B6355" w:rsidRDefault="006B6355" w:rsidP="006B6355">
      <w:pPr>
        <w:shd w:val="clear" w:color="auto" w:fill="FFFFFF"/>
        <w:jc w:val="both"/>
        <w:rPr>
          <w:color w:val="333333"/>
          <w:sz w:val="26"/>
          <w:szCs w:val="26"/>
          <w:lang w:val="uk-UA" w:eastAsia="uk-UA"/>
        </w:rPr>
      </w:pP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5.1. Конкурсні пропозиції, які не були відхилені з причин, передбачених пунктом 4.4.цього Положення, оцінюються конкурсною комісією за критеріями, встановленими у конкурсній документації.</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lastRenderedPageBreak/>
        <w:t>Рішення конкурсної комісії оформляється протоколом, який підписується усіма членами  комісії, що брали участь у голосуванні.</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5.4. Протокол засідання конкурсної комісії  затверджу</w:t>
      </w:r>
      <w:r w:rsidR="006B6355">
        <w:rPr>
          <w:color w:val="333333"/>
          <w:sz w:val="26"/>
          <w:szCs w:val="26"/>
          <w:lang w:val="uk-UA" w:eastAsia="uk-UA"/>
        </w:rPr>
        <w:t>є</w:t>
      </w:r>
      <w:r w:rsidRPr="005C518F">
        <w:rPr>
          <w:color w:val="333333"/>
          <w:sz w:val="26"/>
          <w:szCs w:val="26"/>
          <w:lang w:val="uk-UA" w:eastAsia="uk-UA"/>
        </w:rPr>
        <w:t xml:space="preserve">ться </w:t>
      </w:r>
      <w:r w:rsidR="006B6355">
        <w:rPr>
          <w:color w:val="333333"/>
          <w:sz w:val="26"/>
          <w:szCs w:val="26"/>
          <w:lang w:val="uk-UA" w:eastAsia="uk-UA"/>
        </w:rPr>
        <w:t>виконавчим комітетом селищної ради</w:t>
      </w:r>
      <w:r w:rsidRPr="005C518F">
        <w:rPr>
          <w:color w:val="333333"/>
          <w:sz w:val="26"/>
          <w:szCs w:val="26"/>
          <w:lang w:val="uk-UA" w:eastAsia="uk-UA"/>
        </w:rPr>
        <w:t>.</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5.5. Витяг з протоколу засідання конкурсної комісії про результати конкурсу підписуються головою та секретарем конкурсної комісії</w:t>
      </w:r>
      <w:r w:rsidR="006B6355">
        <w:rPr>
          <w:color w:val="333333"/>
          <w:sz w:val="26"/>
          <w:szCs w:val="26"/>
          <w:lang w:val="uk-UA" w:eastAsia="uk-UA"/>
        </w:rPr>
        <w:t>.</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 xml:space="preserve">5.6. Договір про надання послуг з переможцем конкурсу укладається після затвердження протоколу засідання конкурсної комісії протягом десяти календарних днів на строк </w:t>
      </w:r>
      <w:r w:rsidR="00E9455C">
        <w:rPr>
          <w:color w:val="333333"/>
          <w:sz w:val="26"/>
          <w:szCs w:val="26"/>
          <w:lang w:val="uk-UA" w:eastAsia="uk-UA"/>
        </w:rPr>
        <w:t>5</w:t>
      </w:r>
      <w:r w:rsidR="006B6355">
        <w:rPr>
          <w:color w:val="333333"/>
          <w:sz w:val="26"/>
          <w:szCs w:val="26"/>
          <w:lang w:val="uk-UA" w:eastAsia="uk-UA"/>
        </w:rPr>
        <w:t xml:space="preserve"> </w:t>
      </w:r>
      <w:r w:rsidRPr="005C518F">
        <w:rPr>
          <w:color w:val="333333"/>
          <w:sz w:val="26"/>
          <w:szCs w:val="26"/>
          <w:lang w:val="uk-UA" w:eastAsia="uk-UA"/>
        </w:rPr>
        <w:t>р</w:t>
      </w:r>
      <w:r w:rsidR="006B6355">
        <w:rPr>
          <w:color w:val="333333"/>
          <w:sz w:val="26"/>
          <w:szCs w:val="26"/>
          <w:lang w:val="uk-UA" w:eastAsia="uk-UA"/>
        </w:rPr>
        <w:t>о</w:t>
      </w:r>
      <w:r w:rsidRPr="005C518F">
        <w:rPr>
          <w:color w:val="333333"/>
          <w:sz w:val="26"/>
          <w:szCs w:val="26"/>
          <w:lang w:val="uk-UA" w:eastAsia="uk-UA"/>
        </w:rPr>
        <w:t>к</w:t>
      </w:r>
      <w:r w:rsidR="00E9455C">
        <w:rPr>
          <w:color w:val="333333"/>
          <w:sz w:val="26"/>
          <w:szCs w:val="26"/>
          <w:lang w:val="uk-UA" w:eastAsia="uk-UA"/>
        </w:rPr>
        <w:t>ів</w:t>
      </w:r>
      <w:r w:rsidRPr="005C518F">
        <w:rPr>
          <w:color w:val="333333"/>
          <w:sz w:val="26"/>
          <w:szCs w:val="26"/>
          <w:lang w:val="uk-UA" w:eastAsia="uk-UA"/>
        </w:rPr>
        <w:t>.</w:t>
      </w:r>
    </w:p>
    <w:p w:rsidR="005C518F" w:rsidRPr="005C518F" w:rsidRDefault="005C518F" w:rsidP="006B6355">
      <w:pPr>
        <w:shd w:val="clear" w:color="auto" w:fill="FFFFFF"/>
        <w:ind w:firstLine="708"/>
        <w:jc w:val="both"/>
        <w:rPr>
          <w:color w:val="333333"/>
          <w:sz w:val="26"/>
          <w:szCs w:val="26"/>
          <w:lang w:val="uk-UA" w:eastAsia="uk-UA"/>
        </w:rPr>
      </w:pPr>
      <w:r w:rsidRPr="005C518F">
        <w:rPr>
          <w:color w:val="333333"/>
          <w:sz w:val="26"/>
          <w:szCs w:val="26"/>
          <w:lang w:val="uk-UA" w:eastAsia="uk-UA"/>
        </w:rPr>
        <w:t>5.7. 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повинен становити 12 місяців, після чого організовується і проводиться новий конкурс.</w:t>
      </w:r>
    </w:p>
    <w:p w:rsidR="005C518F" w:rsidRPr="005C518F" w:rsidRDefault="005C518F" w:rsidP="00E9455C">
      <w:pPr>
        <w:shd w:val="clear" w:color="auto" w:fill="FFFFFF"/>
        <w:spacing w:after="270" w:line="300" w:lineRule="atLeast"/>
        <w:ind w:firstLine="708"/>
        <w:jc w:val="both"/>
        <w:rPr>
          <w:color w:val="333333"/>
          <w:sz w:val="26"/>
          <w:szCs w:val="26"/>
          <w:lang w:val="uk-UA" w:eastAsia="uk-UA"/>
        </w:rPr>
      </w:pPr>
      <w:r w:rsidRPr="005C518F">
        <w:rPr>
          <w:color w:val="333333"/>
          <w:sz w:val="26"/>
          <w:szCs w:val="26"/>
          <w:lang w:val="uk-UA" w:eastAsia="uk-UA"/>
        </w:rPr>
        <w:t>5.</w:t>
      </w:r>
      <w:r w:rsidR="00E9455C">
        <w:rPr>
          <w:color w:val="333333"/>
          <w:sz w:val="26"/>
          <w:szCs w:val="26"/>
          <w:lang w:val="uk-UA" w:eastAsia="uk-UA"/>
        </w:rPr>
        <w:t>8</w:t>
      </w:r>
      <w:r w:rsidRPr="005C518F">
        <w:rPr>
          <w:color w:val="333333"/>
          <w:sz w:val="26"/>
          <w:szCs w:val="26"/>
          <w:lang w:val="uk-UA" w:eastAsia="uk-UA"/>
        </w:rPr>
        <w:t>. Спори, що виникають у зв’язку з проведенням конкурсу, розглядаються в установленому законодавством порядку.</w:t>
      </w:r>
    </w:p>
    <w:p w:rsidR="005C518F" w:rsidRPr="00E9455C" w:rsidRDefault="00E9455C" w:rsidP="00E9455C">
      <w:pPr>
        <w:pStyle w:val="a4"/>
        <w:shd w:val="clear" w:color="auto" w:fill="FFFFFF"/>
        <w:jc w:val="both"/>
        <w:rPr>
          <w:color w:val="333333"/>
          <w:sz w:val="26"/>
          <w:szCs w:val="26"/>
          <w:lang w:val="uk-UA" w:eastAsia="uk-UA"/>
        </w:rPr>
      </w:pPr>
      <w:r>
        <w:rPr>
          <w:b/>
          <w:bCs/>
          <w:color w:val="333333"/>
          <w:sz w:val="26"/>
          <w:szCs w:val="26"/>
          <w:lang w:val="uk-UA" w:eastAsia="uk-UA"/>
        </w:rPr>
        <w:t>6.</w:t>
      </w:r>
      <w:r w:rsidR="005C518F" w:rsidRPr="00E9455C">
        <w:rPr>
          <w:b/>
          <w:bCs/>
          <w:color w:val="333333"/>
          <w:sz w:val="26"/>
          <w:szCs w:val="26"/>
          <w:lang w:val="uk-UA" w:eastAsia="uk-UA"/>
        </w:rPr>
        <w:t>Розгляд спорів</w:t>
      </w:r>
    </w:p>
    <w:p w:rsidR="005C518F" w:rsidRPr="005C518F" w:rsidRDefault="00E9455C" w:rsidP="00E9455C">
      <w:pPr>
        <w:shd w:val="clear" w:color="auto" w:fill="FFFFFF"/>
        <w:jc w:val="both"/>
        <w:rPr>
          <w:color w:val="333333"/>
          <w:sz w:val="26"/>
          <w:szCs w:val="26"/>
          <w:lang w:val="uk-UA" w:eastAsia="uk-UA"/>
        </w:rPr>
      </w:pPr>
      <w:r>
        <w:rPr>
          <w:color w:val="333333"/>
          <w:sz w:val="26"/>
          <w:szCs w:val="26"/>
          <w:lang w:val="uk-UA" w:eastAsia="uk-UA"/>
        </w:rPr>
        <w:t>6</w:t>
      </w:r>
      <w:r w:rsidR="005C518F" w:rsidRPr="005C518F">
        <w:rPr>
          <w:color w:val="333333"/>
          <w:sz w:val="26"/>
          <w:szCs w:val="26"/>
          <w:lang w:val="uk-UA" w:eastAsia="uk-UA"/>
        </w:rPr>
        <w:t>.1. Спори, що виникають у результаті проведення конкурсу, розглядаються в установленому законодавством порядку.</w:t>
      </w:r>
    </w:p>
    <w:p w:rsidR="005C518F" w:rsidRPr="005C518F" w:rsidRDefault="005C518F" w:rsidP="00E9455C">
      <w:pPr>
        <w:shd w:val="clear" w:color="auto" w:fill="FFFFFF"/>
        <w:spacing w:after="270" w:line="300" w:lineRule="atLeast"/>
        <w:jc w:val="both"/>
        <w:rPr>
          <w:color w:val="333333"/>
          <w:sz w:val="26"/>
          <w:szCs w:val="26"/>
          <w:lang w:val="uk-UA" w:eastAsia="uk-UA"/>
        </w:rPr>
      </w:pPr>
      <w:r w:rsidRPr="00667A17">
        <w:rPr>
          <w:b/>
          <w:bCs/>
          <w:color w:val="333333"/>
          <w:sz w:val="26"/>
          <w:szCs w:val="26"/>
          <w:lang w:val="uk-UA" w:eastAsia="uk-UA"/>
        </w:rPr>
        <w:t> </w:t>
      </w: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690E7E" w:rsidRDefault="00AD5077" w:rsidP="00AD5077">
      <w:pPr>
        <w:shd w:val="clear" w:color="auto" w:fill="FFFFFF"/>
        <w:jc w:val="right"/>
        <w:rPr>
          <w:b/>
          <w:bCs/>
          <w:color w:val="333333"/>
          <w:sz w:val="26"/>
          <w:szCs w:val="26"/>
          <w:lang w:val="uk-UA" w:eastAsia="uk-UA"/>
        </w:rPr>
      </w:pPr>
      <w:r>
        <w:rPr>
          <w:b/>
          <w:bCs/>
          <w:color w:val="333333"/>
          <w:sz w:val="26"/>
          <w:szCs w:val="26"/>
          <w:lang w:val="uk-UA" w:eastAsia="uk-UA"/>
        </w:rPr>
        <w:tab/>
      </w:r>
      <w:r>
        <w:rPr>
          <w:b/>
          <w:bCs/>
          <w:color w:val="333333"/>
          <w:sz w:val="26"/>
          <w:szCs w:val="26"/>
          <w:lang w:val="uk-UA" w:eastAsia="uk-UA"/>
        </w:rPr>
        <w:tab/>
      </w:r>
    </w:p>
    <w:p w:rsidR="00690E7E" w:rsidRDefault="00690E7E" w:rsidP="00AD5077">
      <w:pPr>
        <w:shd w:val="clear" w:color="auto" w:fill="FFFFFF"/>
        <w:jc w:val="right"/>
        <w:rPr>
          <w:b/>
          <w:bCs/>
          <w:color w:val="333333"/>
          <w:sz w:val="26"/>
          <w:szCs w:val="26"/>
          <w:lang w:val="uk-UA" w:eastAsia="uk-UA"/>
        </w:rPr>
      </w:pPr>
    </w:p>
    <w:p w:rsidR="00AD5077" w:rsidRPr="00690E7E" w:rsidRDefault="00E46500" w:rsidP="00E46500">
      <w:pPr>
        <w:shd w:val="clear" w:color="auto" w:fill="FFFFFF"/>
        <w:jc w:val="center"/>
        <w:rPr>
          <w:color w:val="333333"/>
          <w:sz w:val="18"/>
          <w:szCs w:val="18"/>
          <w:lang w:val="uk-UA" w:eastAsia="uk-UA"/>
        </w:rPr>
      </w:pPr>
      <w:r>
        <w:rPr>
          <w:color w:val="333333"/>
          <w:sz w:val="18"/>
          <w:szCs w:val="18"/>
          <w:lang w:val="uk-UA" w:eastAsia="uk-UA"/>
        </w:rPr>
        <w:lastRenderedPageBreak/>
        <w:t xml:space="preserve">                                                                                                      </w:t>
      </w:r>
      <w:r w:rsidR="00AD5077" w:rsidRPr="00690E7E">
        <w:rPr>
          <w:color w:val="333333"/>
          <w:sz w:val="18"/>
          <w:szCs w:val="18"/>
          <w:lang w:val="uk-UA" w:eastAsia="uk-UA"/>
        </w:rPr>
        <w:t>Додаток 3</w:t>
      </w:r>
    </w:p>
    <w:p w:rsidR="00AD5077" w:rsidRPr="00690E7E" w:rsidRDefault="00AD5077" w:rsidP="00AD5077">
      <w:pPr>
        <w:shd w:val="clear" w:color="auto" w:fill="FFFFFF"/>
        <w:jc w:val="right"/>
        <w:rPr>
          <w:color w:val="333333"/>
          <w:sz w:val="18"/>
          <w:szCs w:val="18"/>
          <w:lang w:val="uk-UA" w:eastAsia="uk-UA"/>
        </w:rPr>
      </w:pPr>
      <w:r w:rsidRPr="00690E7E">
        <w:rPr>
          <w:color w:val="333333"/>
          <w:sz w:val="18"/>
          <w:szCs w:val="18"/>
          <w:lang w:val="uk-UA" w:eastAsia="uk-UA"/>
        </w:rPr>
        <w:t>до рішення Вигодської селищної ради</w:t>
      </w:r>
    </w:p>
    <w:p w:rsidR="00AD5077" w:rsidRPr="00690E7E" w:rsidRDefault="00E46500" w:rsidP="00E46500">
      <w:pPr>
        <w:shd w:val="clear" w:color="auto" w:fill="FFFFFF"/>
        <w:jc w:val="center"/>
        <w:rPr>
          <w:color w:val="333333"/>
          <w:sz w:val="18"/>
          <w:szCs w:val="18"/>
          <w:lang w:val="uk-UA" w:eastAsia="uk-UA"/>
        </w:rPr>
      </w:pPr>
      <w:r>
        <w:rPr>
          <w:color w:val="333333"/>
          <w:sz w:val="18"/>
          <w:szCs w:val="18"/>
          <w:lang w:val="uk-UA" w:eastAsia="uk-UA"/>
        </w:rPr>
        <w:t xml:space="preserve">                                                                                                                                                    </w:t>
      </w:r>
      <w:r w:rsidR="00AD5077" w:rsidRPr="00690E7E">
        <w:rPr>
          <w:color w:val="333333"/>
          <w:sz w:val="18"/>
          <w:szCs w:val="18"/>
          <w:lang w:val="uk-UA" w:eastAsia="uk-UA"/>
        </w:rPr>
        <w:t>від</w:t>
      </w:r>
      <w:r>
        <w:rPr>
          <w:color w:val="333333"/>
          <w:sz w:val="18"/>
          <w:szCs w:val="18"/>
          <w:lang w:val="uk-UA" w:eastAsia="uk-UA"/>
        </w:rPr>
        <w:t xml:space="preserve"> 24 </w:t>
      </w:r>
      <w:r w:rsidR="00AD5077" w:rsidRPr="00690E7E">
        <w:rPr>
          <w:color w:val="333333"/>
          <w:sz w:val="18"/>
          <w:szCs w:val="18"/>
          <w:lang w:val="uk-UA" w:eastAsia="uk-UA"/>
        </w:rPr>
        <w:t xml:space="preserve"> жовтня  2019 р №</w:t>
      </w:r>
      <w:r>
        <w:rPr>
          <w:color w:val="333333"/>
          <w:sz w:val="18"/>
          <w:szCs w:val="18"/>
          <w:lang w:val="uk-UA" w:eastAsia="uk-UA"/>
        </w:rPr>
        <w:t>287</w:t>
      </w:r>
      <w:r w:rsidR="00AD5077" w:rsidRPr="00690E7E">
        <w:rPr>
          <w:color w:val="333333"/>
          <w:sz w:val="18"/>
          <w:szCs w:val="18"/>
          <w:lang w:val="uk-UA" w:eastAsia="uk-UA"/>
        </w:rPr>
        <w:t xml:space="preserve">-11/2019 </w:t>
      </w:r>
    </w:p>
    <w:p w:rsidR="00AD5077" w:rsidRPr="00690E7E" w:rsidRDefault="00AD5077" w:rsidP="00AD5077">
      <w:pPr>
        <w:shd w:val="clear" w:color="auto" w:fill="FFFFFF"/>
        <w:spacing w:after="270" w:line="300" w:lineRule="atLeast"/>
        <w:rPr>
          <w:color w:val="333333"/>
          <w:sz w:val="18"/>
          <w:szCs w:val="18"/>
          <w:lang w:val="uk-UA" w:eastAsia="uk-UA"/>
        </w:rPr>
      </w:pPr>
      <w:r w:rsidRPr="00690E7E">
        <w:rPr>
          <w:b/>
          <w:bCs/>
          <w:color w:val="333333"/>
          <w:sz w:val="18"/>
          <w:szCs w:val="18"/>
          <w:lang w:val="uk-UA" w:eastAsia="uk-UA"/>
        </w:rPr>
        <w:t> </w:t>
      </w:r>
    </w:p>
    <w:p w:rsidR="005C518F" w:rsidRPr="005C518F" w:rsidRDefault="005C518F" w:rsidP="005C518F">
      <w:pPr>
        <w:shd w:val="clear" w:color="auto" w:fill="FFFFFF"/>
        <w:spacing w:after="270" w:line="300" w:lineRule="atLeast"/>
        <w:jc w:val="center"/>
        <w:rPr>
          <w:color w:val="333333"/>
          <w:sz w:val="26"/>
          <w:szCs w:val="26"/>
          <w:lang w:val="uk-UA" w:eastAsia="uk-UA"/>
        </w:rPr>
      </w:pPr>
      <w:r w:rsidRPr="00667A17">
        <w:rPr>
          <w:b/>
          <w:bCs/>
          <w:color w:val="333333"/>
          <w:sz w:val="26"/>
          <w:szCs w:val="26"/>
          <w:lang w:val="uk-UA" w:eastAsia="uk-UA"/>
        </w:rPr>
        <w:t>КОНКУРСНА ДОКУМЕНТАЦІЯ</w:t>
      </w:r>
    </w:p>
    <w:p w:rsidR="005C518F" w:rsidRPr="005C518F" w:rsidRDefault="005C518F" w:rsidP="005C518F">
      <w:pPr>
        <w:shd w:val="clear" w:color="auto" w:fill="FFFFFF"/>
        <w:spacing w:after="270" w:line="300" w:lineRule="atLeast"/>
        <w:jc w:val="center"/>
        <w:rPr>
          <w:color w:val="333333"/>
          <w:sz w:val="26"/>
          <w:szCs w:val="26"/>
          <w:lang w:val="uk-UA" w:eastAsia="uk-UA"/>
        </w:rPr>
      </w:pPr>
      <w:r w:rsidRPr="00667A17">
        <w:rPr>
          <w:b/>
          <w:bCs/>
          <w:color w:val="333333"/>
          <w:sz w:val="26"/>
          <w:szCs w:val="26"/>
          <w:lang w:val="uk-UA" w:eastAsia="uk-UA"/>
        </w:rPr>
        <w:t xml:space="preserve">по проведенню конкурсу з визначення виконавця послуг з вивезення побутових відходів на території </w:t>
      </w:r>
      <w:r w:rsidR="00E9455C">
        <w:rPr>
          <w:b/>
          <w:bCs/>
          <w:color w:val="333333"/>
          <w:sz w:val="26"/>
          <w:szCs w:val="26"/>
          <w:lang w:val="uk-UA" w:eastAsia="uk-UA"/>
        </w:rPr>
        <w:t xml:space="preserve">населених пунктів Вигодської селищної ради </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З М І С Т</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 </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Найменування, місцезнаходження організатора конкурсу.</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Підстава для проведення конкурсу.</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Кваліфікаційні вимоги до учасників конкурсу.</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Обсяг послуг з вивезення побутових відходів та вимоги щодо якості надання послуг.</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Перелік документів, які подаються учасником конкурсу для підтвердження відповідності учасника встановленим кваліфікаційним вимогам.</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Характеристика об’єктів утворення відходів.</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Характеристика об’єкта утилізації відходів.</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Вимоги до конкурсних пропозицій.</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Критерії та методика оцінки конкурсних пропозицій.</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Надання роз’яснень щодо конкурсної документації.</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Внесення змін до конкурсної документації.</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Місце, способи та кінцевий термін подання конкурсних пропозицій.</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Місце, день та час розкриття конкурсних пропозицій.</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“Проект Договору про надання послуг з вивезення побутових відходів”.</w:t>
      </w:r>
    </w:p>
    <w:p w:rsidR="005C518F" w:rsidRPr="005C518F" w:rsidRDefault="005C518F" w:rsidP="00A10115">
      <w:pPr>
        <w:numPr>
          <w:ilvl w:val="0"/>
          <w:numId w:val="5"/>
        </w:numPr>
        <w:shd w:val="clear" w:color="auto" w:fill="FFFFFF"/>
        <w:spacing w:before="100" w:beforeAutospacing="1" w:after="100" w:afterAutospacing="1" w:line="300" w:lineRule="atLeast"/>
        <w:ind w:left="375"/>
        <w:rPr>
          <w:color w:val="333333"/>
          <w:sz w:val="26"/>
          <w:szCs w:val="26"/>
          <w:lang w:val="uk-UA" w:eastAsia="uk-UA"/>
        </w:rPr>
      </w:pPr>
      <w:r w:rsidRPr="005C518F">
        <w:rPr>
          <w:color w:val="333333"/>
          <w:sz w:val="26"/>
          <w:szCs w:val="26"/>
          <w:lang w:val="uk-UA" w:eastAsia="uk-UA"/>
        </w:rPr>
        <w:t>Конкурсна форма “ПРОПОЗИЦІЯ”.</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 </w:t>
      </w:r>
    </w:p>
    <w:p w:rsidR="00E9455C" w:rsidRDefault="005C518F" w:rsidP="005C518F">
      <w:pPr>
        <w:shd w:val="clear" w:color="auto" w:fill="FFFFFF"/>
        <w:spacing w:after="270" w:line="300" w:lineRule="atLeast"/>
        <w:jc w:val="center"/>
        <w:rPr>
          <w:b/>
          <w:bCs/>
          <w:color w:val="333333"/>
          <w:sz w:val="26"/>
          <w:szCs w:val="26"/>
          <w:lang w:val="uk-UA" w:eastAsia="uk-UA"/>
        </w:rPr>
      </w:pPr>
      <w:r w:rsidRPr="00667A17">
        <w:rPr>
          <w:b/>
          <w:bCs/>
          <w:color w:val="333333"/>
          <w:sz w:val="26"/>
          <w:szCs w:val="26"/>
          <w:lang w:val="uk-UA" w:eastAsia="uk-UA"/>
        </w:rPr>
        <w:t xml:space="preserve">                                             </w:t>
      </w: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E9455C" w:rsidRDefault="00E9455C" w:rsidP="005C518F">
      <w:pPr>
        <w:shd w:val="clear" w:color="auto" w:fill="FFFFFF"/>
        <w:spacing w:after="270" w:line="300" w:lineRule="atLeast"/>
        <w:jc w:val="center"/>
        <w:rPr>
          <w:b/>
          <w:bCs/>
          <w:color w:val="333333"/>
          <w:sz w:val="26"/>
          <w:szCs w:val="26"/>
          <w:lang w:val="uk-UA" w:eastAsia="uk-UA"/>
        </w:rPr>
      </w:pPr>
    </w:p>
    <w:p w:rsidR="00690E7E" w:rsidRDefault="00690E7E" w:rsidP="005C518F">
      <w:pPr>
        <w:shd w:val="clear" w:color="auto" w:fill="FFFFFF"/>
        <w:spacing w:after="270" w:line="300" w:lineRule="atLeast"/>
        <w:jc w:val="center"/>
        <w:rPr>
          <w:b/>
          <w:bCs/>
          <w:color w:val="333333"/>
          <w:sz w:val="26"/>
          <w:szCs w:val="26"/>
          <w:lang w:val="uk-UA" w:eastAsia="uk-UA"/>
        </w:rPr>
      </w:pPr>
    </w:p>
    <w:p w:rsidR="00690E7E" w:rsidRDefault="00690E7E" w:rsidP="005C518F">
      <w:pPr>
        <w:shd w:val="clear" w:color="auto" w:fill="FFFFFF"/>
        <w:spacing w:after="270" w:line="300" w:lineRule="atLeast"/>
        <w:jc w:val="center"/>
        <w:rPr>
          <w:b/>
          <w:bCs/>
          <w:color w:val="333333"/>
          <w:sz w:val="26"/>
          <w:szCs w:val="26"/>
          <w:lang w:val="uk-UA" w:eastAsia="uk-UA"/>
        </w:rPr>
      </w:pPr>
    </w:p>
    <w:p w:rsidR="00690E7E" w:rsidRDefault="00690E7E" w:rsidP="005C518F">
      <w:pPr>
        <w:shd w:val="clear" w:color="auto" w:fill="FFFFFF"/>
        <w:spacing w:after="270" w:line="300" w:lineRule="atLeast"/>
        <w:jc w:val="center"/>
        <w:rPr>
          <w:b/>
          <w:bCs/>
          <w:color w:val="333333"/>
          <w:sz w:val="26"/>
          <w:szCs w:val="26"/>
          <w:lang w:val="uk-UA" w:eastAsia="uk-UA"/>
        </w:rPr>
      </w:pPr>
    </w:p>
    <w:p w:rsidR="005C518F" w:rsidRPr="005C518F" w:rsidRDefault="005C518F" w:rsidP="005C518F">
      <w:pPr>
        <w:shd w:val="clear" w:color="auto" w:fill="FFFFFF"/>
        <w:spacing w:after="270" w:line="300" w:lineRule="atLeast"/>
        <w:jc w:val="center"/>
        <w:rPr>
          <w:color w:val="333333"/>
          <w:sz w:val="26"/>
          <w:szCs w:val="26"/>
          <w:lang w:val="uk-UA" w:eastAsia="uk-UA"/>
        </w:rPr>
      </w:pPr>
      <w:r w:rsidRPr="00667A17">
        <w:rPr>
          <w:b/>
          <w:bCs/>
          <w:color w:val="333333"/>
          <w:sz w:val="26"/>
          <w:szCs w:val="26"/>
          <w:lang w:val="uk-UA" w:eastAsia="uk-UA"/>
        </w:rPr>
        <w:lastRenderedPageBreak/>
        <w:t>КОНКУРСНА ДОКУМЕНТАЦІЯ</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p>
    <w:p w:rsidR="005C518F" w:rsidRPr="005C518F" w:rsidRDefault="005C518F" w:rsidP="00A10115">
      <w:pPr>
        <w:numPr>
          <w:ilvl w:val="0"/>
          <w:numId w:val="6"/>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Найменування, місцезнаходження організатора конкурсу: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Виконавчий комітет </w:t>
      </w:r>
      <w:r w:rsidR="00AD5077">
        <w:rPr>
          <w:color w:val="333333"/>
          <w:sz w:val="26"/>
          <w:szCs w:val="26"/>
          <w:lang w:val="uk-UA" w:eastAsia="uk-UA"/>
        </w:rPr>
        <w:t>Вигодської селищної ради</w:t>
      </w:r>
      <w:r w:rsidRPr="005C518F">
        <w:rPr>
          <w:color w:val="333333"/>
          <w:sz w:val="26"/>
          <w:szCs w:val="26"/>
          <w:lang w:val="uk-UA" w:eastAsia="uk-UA"/>
        </w:rPr>
        <w:t xml:space="preserve">, </w:t>
      </w:r>
      <w:r w:rsidR="003023C4">
        <w:rPr>
          <w:color w:val="333333"/>
          <w:sz w:val="26"/>
          <w:szCs w:val="26"/>
          <w:lang w:val="uk-UA" w:eastAsia="uk-UA"/>
        </w:rPr>
        <w:t>77552</w:t>
      </w:r>
      <w:r w:rsidRPr="005C518F">
        <w:rPr>
          <w:color w:val="333333"/>
          <w:sz w:val="26"/>
          <w:szCs w:val="26"/>
          <w:lang w:val="uk-UA" w:eastAsia="uk-UA"/>
        </w:rPr>
        <w:t xml:space="preserve">, </w:t>
      </w:r>
      <w:r w:rsidR="003023C4">
        <w:rPr>
          <w:color w:val="333333"/>
          <w:sz w:val="26"/>
          <w:szCs w:val="26"/>
          <w:lang w:val="uk-UA" w:eastAsia="uk-UA"/>
        </w:rPr>
        <w:t>Івано-Франківська</w:t>
      </w:r>
      <w:r w:rsidRPr="005C518F">
        <w:rPr>
          <w:color w:val="333333"/>
          <w:sz w:val="26"/>
          <w:szCs w:val="26"/>
          <w:lang w:val="uk-UA" w:eastAsia="uk-UA"/>
        </w:rPr>
        <w:t xml:space="preserve"> область., </w:t>
      </w:r>
      <w:r w:rsidR="003023C4">
        <w:rPr>
          <w:color w:val="333333"/>
          <w:sz w:val="26"/>
          <w:szCs w:val="26"/>
          <w:lang w:val="uk-UA" w:eastAsia="uk-UA"/>
        </w:rPr>
        <w:t xml:space="preserve">Долинський район, смт. Вигода, вул. Д.Галицького,75 </w:t>
      </w:r>
      <w:r w:rsidRPr="005C518F">
        <w:rPr>
          <w:color w:val="333333"/>
          <w:sz w:val="26"/>
          <w:szCs w:val="26"/>
          <w:lang w:val="uk-UA" w:eastAsia="uk-UA"/>
        </w:rPr>
        <w:t>.</w:t>
      </w:r>
    </w:p>
    <w:p w:rsidR="005C518F" w:rsidRPr="005C518F" w:rsidRDefault="005C518F" w:rsidP="00A10115">
      <w:pPr>
        <w:numPr>
          <w:ilvl w:val="0"/>
          <w:numId w:val="7"/>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Підстава для проведення конкурсу: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Рішення сесії </w:t>
      </w:r>
      <w:r w:rsidR="003023C4">
        <w:rPr>
          <w:color w:val="333333"/>
          <w:sz w:val="26"/>
          <w:szCs w:val="26"/>
          <w:lang w:val="uk-UA" w:eastAsia="uk-UA"/>
        </w:rPr>
        <w:t xml:space="preserve">Вигодської селищної </w:t>
      </w:r>
      <w:r w:rsidRPr="005C518F">
        <w:rPr>
          <w:color w:val="333333"/>
          <w:sz w:val="26"/>
          <w:szCs w:val="26"/>
          <w:lang w:val="uk-UA" w:eastAsia="uk-UA"/>
        </w:rPr>
        <w:t xml:space="preserve"> ради (</w:t>
      </w:r>
      <w:r w:rsidRPr="005C518F">
        <w:rPr>
          <w:color w:val="333333"/>
          <w:sz w:val="26"/>
          <w:szCs w:val="26"/>
          <w:u w:val="single"/>
          <w:lang w:val="uk-UA" w:eastAsia="uk-UA"/>
        </w:rPr>
        <w:t>Про порядок проведення конкурсу з визначення  виконавця послуг з вивезення твердих побутових відходів на території</w:t>
      </w:r>
      <w:r w:rsidR="003023C4">
        <w:rPr>
          <w:color w:val="333333"/>
          <w:sz w:val="26"/>
          <w:szCs w:val="26"/>
          <w:u w:val="single"/>
          <w:lang w:val="uk-UA" w:eastAsia="uk-UA"/>
        </w:rPr>
        <w:t xml:space="preserve"> населених пунктів Вигодської селищної ради </w:t>
      </w:r>
      <w:r w:rsidRPr="005C518F">
        <w:rPr>
          <w:color w:val="333333"/>
          <w:sz w:val="26"/>
          <w:szCs w:val="26"/>
          <w:lang w:val="uk-UA" w:eastAsia="uk-UA"/>
        </w:rPr>
        <w:t xml:space="preserve">) від </w:t>
      </w:r>
      <w:r w:rsidR="003023C4">
        <w:rPr>
          <w:color w:val="333333"/>
          <w:sz w:val="26"/>
          <w:szCs w:val="26"/>
          <w:lang w:val="uk-UA" w:eastAsia="uk-UA"/>
        </w:rPr>
        <w:t>___</w:t>
      </w:r>
      <w:r w:rsidRPr="005C518F">
        <w:rPr>
          <w:color w:val="333333"/>
          <w:sz w:val="26"/>
          <w:szCs w:val="26"/>
          <w:lang w:val="uk-UA" w:eastAsia="uk-UA"/>
        </w:rPr>
        <w:t xml:space="preserve"> </w:t>
      </w:r>
      <w:r w:rsidR="003023C4">
        <w:rPr>
          <w:color w:val="333333"/>
          <w:sz w:val="26"/>
          <w:szCs w:val="26"/>
          <w:lang w:val="uk-UA" w:eastAsia="uk-UA"/>
        </w:rPr>
        <w:t xml:space="preserve">жовтня  2019 </w:t>
      </w:r>
      <w:r w:rsidRPr="005C518F">
        <w:rPr>
          <w:color w:val="333333"/>
          <w:sz w:val="26"/>
          <w:szCs w:val="26"/>
          <w:lang w:val="uk-UA" w:eastAsia="uk-UA"/>
        </w:rPr>
        <w:t xml:space="preserve"> року № </w:t>
      </w:r>
      <w:r w:rsidR="003023C4">
        <w:rPr>
          <w:color w:val="333333"/>
          <w:sz w:val="26"/>
          <w:szCs w:val="26"/>
          <w:lang w:val="uk-UA" w:eastAsia="uk-UA"/>
        </w:rPr>
        <w:t>_11/2019</w:t>
      </w:r>
    </w:p>
    <w:p w:rsidR="005C518F" w:rsidRPr="005C518F" w:rsidRDefault="005C518F" w:rsidP="00A10115">
      <w:pPr>
        <w:numPr>
          <w:ilvl w:val="0"/>
          <w:numId w:val="8"/>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Місце і час проведення конкурсу, прізвище та посада, номер телефону осіб, в яких можна ознайомитися з умовами надання послуг з вивезення побутових відходів: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3.1.Місце: </w:t>
      </w:r>
      <w:r w:rsidR="003023C4">
        <w:rPr>
          <w:color w:val="333333"/>
          <w:sz w:val="26"/>
          <w:szCs w:val="26"/>
          <w:lang w:val="uk-UA" w:eastAsia="uk-UA"/>
        </w:rPr>
        <w:t>77552</w:t>
      </w:r>
      <w:r w:rsidRPr="005C518F">
        <w:rPr>
          <w:color w:val="333333"/>
          <w:sz w:val="26"/>
          <w:szCs w:val="26"/>
          <w:lang w:val="uk-UA" w:eastAsia="uk-UA"/>
        </w:rPr>
        <w:t>,</w:t>
      </w:r>
      <w:r w:rsidR="003023C4">
        <w:rPr>
          <w:color w:val="333333"/>
          <w:sz w:val="26"/>
          <w:szCs w:val="26"/>
          <w:lang w:val="uk-UA" w:eastAsia="uk-UA"/>
        </w:rPr>
        <w:t xml:space="preserve"> Івано-Франківська</w:t>
      </w:r>
      <w:r w:rsidRPr="005C518F">
        <w:rPr>
          <w:color w:val="333333"/>
          <w:sz w:val="26"/>
          <w:szCs w:val="26"/>
          <w:lang w:val="uk-UA" w:eastAsia="uk-UA"/>
        </w:rPr>
        <w:t xml:space="preserve"> обл.</w:t>
      </w:r>
      <w:r w:rsidR="003023C4">
        <w:rPr>
          <w:color w:val="333333"/>
          <w:sz w:val="26"/>
          <w:szCs w:val="26"/>
          <w:lang w:val="uk-UA" w:eastAsia="uk-UA"/>
        </w:rPr>
        <w:t xml:space="preserve">, Долинський р-н., смт. Вигода, вул. Д.Галицького,75 </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3.2.Дата: ___________</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3.3.Час: _______________</w:t>
      </w:r>
    </w:p>
    <w:p w:rsidR="005C518F" w:rsidRPr="003023C4" w:rsidRDefault="005C518F" w:rsidP="005C518F">
      <w:pPr>
        <w:shd w:val="clear" w:color="auto" w:fill="FFFFFF"/>
        <w:spacing w:after="270" w:line="300" w:lineRule="atLeast"/>
        <w:rPr>
          <w:color w:val="333333"/>
          <w:sz w:val="26"/>
          <w:szCs w:val="26"/>
          <w:lang w:val="uk-UA" w:eastAsia="uk-UA"/>
        </w:rPr>
      </w:pPr>
      <w:r w:rsidRPr="003023C4">
        <w:rPr>
          <w:bCs/>
          <w:color w:val="333333"/>
          <w:sz w:val="26"/>
          <w:szCs w:val="26"/>
          <w:lang w:val="uk-UA" w:eastAsia="uk-UA"/>
        </w:rPr>
        <w:t xml:space="preserve">3.4.  </w:t>
      </w:r>
      <w:r w:rsidR="003023C4" w:rsidRPr="003023C4">
        <w:rPr>
          <w:bCs/>
          <w:color w:val="333333"/>
          <w:sz w:val="26"/>
          <w:szCs w:val="26"/>
          <w:lang w:val="uk-UA" w:eastAsia="uk-UA"/>
        </w:rPr>
        <w:t xml:space="preserve">Федірків Василь Васильович </w:t>
      </w:r>
      <w:r w:rsidRPr="003023C4">
        <w:rPr>
          <w:bCs/>
          <w:color w:val="333333"/>
          <w:sz w:val="26"/>
          <w:szCs w:val="26"/>
          <w:lang w:val="uk-UA" w:eastAsia="uk-UA"/>
        </w:rPr>
        <w:t xml:space="preserve"> – заступник </w:t>
      </w:r>
      <w:r w:rsidR="003023C4" w:rsidRPr="003023C4">
        <w:rPr>
          <w:bCs/>
          <w:color w:val="333333"/>
          <w:sz w:val="26"/>
          <w:szCs w:val="26"/>
          <w:lang w:val="uk-UA" w:eastAsia="uk-UA"/>
        </w:rPr>
        <w:t xml:space="preserve">селищного </w:t>
      </w:r>
      <w:r w:rsidRPr="003023C4">
        <w:rPr>
          <w:bCs/>
          <w:color w:val="333333"/>
          <w:sz w:val="26"/>
          <w:szCs w:val="26"/>
          <w:lang w:val="uk-UA" w:eastAsia="uk-UA"/>
        </w:rPr>
        <w:t>голови</w:t>
      </w:r>
      <w:r w:rsidR="003023C4" w:rsidRPr="003023C4">
        <w:rPr>
          <w:bCs/>
          <w:color w:val="333333"/>
          <w:sz w:val="26"/>
          <w:szCs w:val="26"/>
          <w:lang w:val="uk-UA" w:eastAsia="uk-UA"/>
        </w:rPr>
        <w:t xml:space="preserve"> з питань діяльності виконавчих органів ради </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4.Кваліфікаційні вимоги до учасників конкурсу: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4.1. Реєстрація учасників конкурсу в Єдиному державному реєстрі юридичних та фізичних осіб-підприємців.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4.2. Наявність в учасника конкурсу достатньої кількості спеціально обладнаних транспортних засобів для збирання та </w:t>
      </w:r>
      <w:r w:rsidR="003023C4">
        <w:rPr>
          <w:color w:val="333333"/>
          <w:sz w:val="26"/>
          <w:szCs w:val="26"/>
          <w:lang w:val="uk-UA" w:eastAsia="uk-UA"/>
        </w:rPr>
        <w:t xml:space="preserve">перевезення побутових (твердих побутових) відходів </w:t>
      </w:r>
      <w:r w:rsidRPr="005C518F">
        <w:rPr>
          <w:color w:val="333333"/>
          <w:sz w:val="26"/>
          <w:szCs w:val="26"/>
          <w:lang w:val="uk-UA" w:eastAsia="uk-UA"/>
        </w:rPr>
        <w:t xml:space="preserve">, що утворюються у житловій забудові та на підприємствах, в установах, організаціях на території </w:t>
      </w:r>
      <w:r w:rsidR="003023C4">
        <w:rPr>
          <w:color w:val="333333"/>
          <w:sz w:val="26"/>
          <w:szCs w:val="26"/>
          <w:lang w:val="uk-UA" w:eastAsia="uk-UA"/>
        </w:rPr>
        <w:t xml:space="preserve">населених пунктів </w:t>
      </w:r>
      <w:r w:rsidRPr="005C518F">
        <w:rPr>
          <w:color w:val="333333"/>
          <w:sz w:val="26"/>
          <w:szCs w:val="26"/>
          <w:lang w:val="uk-UA" w:eastAsia="uk-UA"/>
        </w:rPr>
        <w:t xml:space="preserve">та наявність </w:t>
      </w:r>
      <w:r w:rsidR="003023C4">
        <w:rPr>
          <w:color w:val="333333"/>
          <w:sz w:val="26"/>
          <w:szCs w:val="26"/>
          <w:lang w:val="uk-UA" w:eastAsia="uk-UA"/>
        </w:rPr>
        <w:t xml:space="preserve">договору з </w:t>
      </w:r>
      <w:r w:rsidRPr="005C518F">
        <w:rPr>
          <w:color w:val="333333"/>
          <w:sz w:val="26"/>
          <w:szCs w:val="26"/>
          <w:lang w:val="uk-UA" w:eastAsia="uk-UA"/>
        </w:rPr>
        <w:t>полігон</w:t>
      </w:r>
      <w:r w:rsidR="003023C4">
        <w:rPr>
          <w:color w:val="333333"/>
          <w:sz w:val="26"/>
          <w:szCs w:val="26"/>
          <w:lang w:val="uk-UA" w:eastAsia="uk-UA"/>
        </w:rPr>
        <w:t xml:space="preserve">ом </w:t>
      </w:r>
      <w:r w:rsidRPr="005C518F">
        <w:rPr>
          <w:color w:val="333333"/>
          <w:sz w:val="26"/>
          <w:szCs w:val="26"/>
          <w:lang w:val="uk-UA" w:eastAsia="uk-UA"/>
        </w:rPr>
        <w:t xml:space="preserve"> для</w:t>
      </w:r>
      <w:r w:rsidR="003023C4">
        <w:rPr>
          <w:color w:val="333333"/>
          <w:sz w:val="26"/>
          <w:szCs w:val="26"/>
          <w:lang w:val="uk-UA" w:eastAsia="uk-UA"/>
        </w:rPr>
        <w:t xml:space="preserve"> розміщення </w:t>
      </w:r>
      <w:r w:rsidRPr="005C518F">
        <w:rPr>
          <w:color w:val="333333"/>
          <w:sz w:val="26"/>
          <w:szCs w:val="26"/>
          <w:lang w:val="uk-UA" w:eastAsia="uk-UA"/>
        </w:rPr>
        <w:t xml:space="preserve"> твердих побутових  відходів.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4.3.  Вартість послуги з вивезення побутових відходів.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4.</w:t>
      </w:r>
      <w:r w:rsidR="003023C4">
        <w:rPr>
          <w:color w:val="333333"/>
          <w:sz w:val="26"/>
          <w:szCs w:val="26"/>
          <w:lang w:val="uk-UA" w:eastAsia="uk-UA"/>
        </w:rPr>
        <w:t>4</w:t>
      </w:r>
      <w:r w:rsidRPr="005C518F">
        <w:rPr>
          <w:color w:val="333333"/>
          <w:sz w:val="26"/>
          <w:szCs w:val="26"/>
          <w:lang w:val="uk-UA" w:eastAsia="uk-UA"/>
        </w:rPr>
        <w:t>. Досвід роботи на території України  з надання послуги.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4.</w:t>
      </w:r>
      <w:r w:rsidR="003023C4">
        <w:rPr>
          <w:color w:val="333333"/>
          <w:sz w:val="26"/>
          <w:szCs w:val="26"/>
          <w:lang w:val="uk-UA" w:eastAsia="uk-UA"/>
        </w:rPr>
        <w:t>5</w:t>
      </w:r>
      <w:r w:rsidRPr="005C518F">
        <w:rPr>
          <w:color w:val="333333"/>
          <w:sz w:val="26"/>
          <w:szCs w:val="26"/>
          <w:lang w:val="uk-UA" w:eastAsia="uk-UA"/>
        </w:rPr>
        <w:t>. Наявність працівників відповідної кваліфікації в кількості достатній для надання послуги з збирання та вивезення побутових відходів відповідно до вимог нормативних документів.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4.</w:t>
      </w:r>
      <w:r w:rsidR="003023C4">
        <w:rPr>
          <w:color w:val="333333"/>
          <w:sz w:val="26"/>
          <w:szCs w:val="26"/>
          <w:lang w:val="uk-UA" w:eastAsia="uk-UA"/>
        </w:rPr>
        <w:t>6</w:t>
      </w:r>
      <w:r w:rsidRPr="005C518F">
        <w:rPr>
          <w:color w:val="333333"/>
          <w:sz w:val="26"/>
          <w:szCs w:val="26"/>
          <w:lang w:val="uk-UA" w:eastAsia="uk-UA"/>
        </w:rPr>
        <w:t>. Наявність ліцензій та дозволів на надання послуги, якщо це передбачено чинним законодавством України.</w:t>
      </w:r>
    </w:p>
    <w:p w:rsidR="005C518F" w:rsidRPr="005C518F" w:rsidRDefault="003023C4" w:rsidP="005C518F">
      <w:pPr>
        <w:shd w:val="clear" w:color="auto" w:fill="FFFFFF"/>
        <w:spacing w:after="270" w:line="300" w:lineRule="atLeast"/>
        <w:rPr>
          <w:color w:val="333333"/>
          <w:sz w:val="26"/>
          <w:szCs w:val="26"/>
          <w:lang w:val="uk-UA" w:eastAsia="uk-UA"/>
        </w:rPr>
      </w:pPr>
      <w:r>
        <w:rPr>
          <w:color w:val="333333"/>
          <w:sz w:val="26"/>
          <w:szCs w:val="26"/>
          <w:lang w:val="uk-UA" w:eastAsia="uk-UA"/>
        </w:rPr>
        <w:lastRenderedPageBreak/>
        <w:t>4.7</w:t>
      </w:r>
      <w:r w:rsidR="005C518F" w:rsidRPr="005C518F">
        <w:rPr>
          <w:color w:val="333333"/>
          <w:sz w:val="26"/>
          <w:szCs w:val="26"/>
          <w:lang w:val="uk-UA" w:eastAsia="uk-UA"/>
        </w:rPr>
        <w:t>. Відсутність заборгованості по сплаті податків і зборів, передбачених законодавством України.</w:t>
      </w:r>
    </w:p>
    <w:p w:rsidR="005C518F" w:rsidRPr="005C518F" w:rsidRDefault="005C518F" w:rsidP="00A10115">
      <w:pPr>
        <w:numPr>
          <w:ilvl w:val="0"/>
          <w:numId w:val="9"/>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Обсяг послуг з вивезення побутових відходів та вимоги щодо якості надання послуг.</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Конкурс проводиться на послуги з вивезення твердих побутових відходів з  території </w:t>
      </w:r>
      <w:r w:rsidR="003023C4">
        <w:rPr>
          <w:color w:val="333333"/>
          <w:sz w:val="26"/>
          <w:szCs w:val="26"/>
          <w:lang w:val="uk-UA" w:eastAsia="uk-UA"/>
        </w:rPr>
        <w:t>населених пунктів Вигодської селищної ради</w:t>
      </w:r>
      <w:r w:rsidRPr="005C518F">
        <w:rPr>
          <w:color w:val="333333"/>
          <w:sz w:val="26"/>
          <w:szCs w:val="26"/>
          <w:lang w:val="uk-UA" w:eastAsia="uk-UA"/>
        </w:rPr>
        <w:t>,  що передбачає зокрема:</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 організацію надання підприємствам, установам, організаціям, мешканцям </w:t>
      </w:r>
      <w:r w:rsidR="00E74787">
        <w:rPr>
          <w:color w:val="333333"/>
          <w:sz w:val="26"/>
          <w:szCs w:val="26"/>
          <w:lang w:val="uk-UA" w:eastAsia="uk-UA"/>
        </w:rPr>
        <w:t xml:space="preserve">громади </w:t>
      </w:r>
      <w:r w:rsidRPr="005C518F">
        <w:rPr>
          <w:color w:val="333333"/>
          <w:sz w:val="26"/>
          <w:szCs w:val="26"/>
          <w:lang w:val="uk-UA" w:eastAsia="uk-UA"/>
        </w:rPr>
        <w:t xml:space="preserve"> послуг з вивезення побутових відходів відповідно до стандартів, нормативів передбачених Законами України “Про житлово-комунальні послуги”, «Про відходи», постановою Кабінету Міністрів України від 10.12.2008р.№ 1070 «Про затвердження правил надання послуг з вивезення побутових відходів», санітарних Правил та встановлених норм;</w:t>
      </w:r>
    </w:p>
    <w:p w:rsidR="005C518F" w:rsidRPr="005C518F" w:rsidRDefault="005C518F" w:rsidP="00A10115">
      <w:pPr>
        <w:numPr>
          <w:ilvl w:val="0"/>
          <w:numId w:val="10"/>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Перелік документів, які подаються учасником конкурсу для підтвердження відповідності учасника встановленим кваліфікаційним вимогам:</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6.1. Копія Статуту або іншого установчого документу.</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6.2. Балансовий звіт суб’єкта господарювання за останній звітний період.</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6.3. Довідка з податкового органу про відсутність заборгованості за податковими зобов’язаннями та платежами  станом на момент подачі конкурсної документації.</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xml:space="preserve">6.4. Довідка в довільній формі про наявність необхідних машин та механізмів з їх характеристиками (тип, вантажопідйомність, наявність пристроїв автоматизованого геоінформаційного контролю, реєстраційний номер), наявність власної ремонтної бази, контейнерного парку,  наявність </w:t>
      </w:r>
      <w:r w:rsidR="005C2888">
        <w:rPr>
          <w:color w:val="333333"/>
          <w:sz w:val="26"/>
          <w:szCs w:val="26"/>
          <w:lang w:val="uk-UA" w:eastAsia="uk-UA"/>
        </w:rPr>
        <w:t xml:space="preserve">договору  для розміщення відходів на </w:t>
      </w:r>
      <w:r w:rsidRPr="005C518F">
        <w:rPr>
          <w:color w:val="333333"/>
          <w:sz w:val="26"/>
          <w:szCs w:val="26"/>
          <w:lang w:val="uk-UA" w:eastAsia="uk-UA"/>
        </w:rPr>
        <w:t>полігон</w:t>
      </w:r>
      <w:r w:rsidR="005C2888">
        <w:rPr>
          <w:color w:val="333333"/>
          <w:sz w:val="26"/>
          <w:szCs w:val="26"/>
          <w:lang w:val="uk-UA" w:eastAsia="uk-UA"/>
        </w:rPr>
        <w:t>і</w:t>
      </w:r>
      <w:r w:rsidRPr="005C518F">
        <w:rPr>
          <w:color w:val="333333"/>
          <w:sz w:val="26"/>
          <w:szCs w:val="26"/>
          <w:lang w:val="uk-UA" w:eastAsia="uk-UA"/>
        </w:rPr>
        <w:t xml:space="preserve"> ТПВ.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xml:space="preserve">6.5. Довідка </w:t>
      </w:r>
      <w:r w:rsidR="005C2888">
        <w:rPr>
          <w:color w:val="333333"/>
          <w:sz w:val="26"/>
          <w:szCs w:val="26"/>
          <w:lang w:val="uk-UA" w:eastAsia="uk-UA"/>
        </w:rPr>
        <w:t>ОМС</w:t>
      </w:r>
      <w:r w:rsidRPr="005C518F">
        <w:rPr>
          <w:color w:val="333333"/>
          <w:sz w:val="26"/>
          <w:szCs w:val="26"/>
          <w:lang w:val="uk-UA" w:eastAsia="uk-UA"/>
        </w:rPr>
        <w:t>, на території яких конкурсант надавав послугу, що містить відомості про обсяги надання послуг із збирання та перевезення твердих побутових відходів за останній рік.</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6.6. Довідка в довільній формі про наявність працівників відповідних кваліфікацій.</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6.7. Копії технічних паспортів на спеціально обладнані транспорті засоби та довідки про проходження ними технічного огляду.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6.8. Довідка про забезпечення умов для миття спеціально обладнаних транспортних засобів, їх паркування та технічного обслуговування.</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6.9. Довідки про проходження водіями медичного огляду.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6.10. Довідка, складена у довільній формі, яка містить відомості про </w:t>
      </w:r>
      <w:r w:rsidR="005C2888">
        <w:rPr>
          <w:color w:val="333333"/>
          <w:sz w:val="26"/>
          <w:szCs w:val="26"/>
          <w:lang w:val="uk-UA" w:eastAsia="uk-UA"/>
        </w:rPr>
        <w:t>надавача послуг</w:t>
      </w:r>
      <w:r w:rsidRPr="005C518F">
        <w:rPr>
          <w:color w:val="333333"/>
          <w:sz w:val="26"/>
          <w:szCs w:val="26"/>
          <w:lang w:val="uk-UA" w:eastAsia="uk-UA"/>
        </w:rPr>
        <w:t>:</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а)реквізити (адреса – юридична та фактична, телефон, факс, телефон для контактів);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lastRenderedPageBreak/>
        <w:t>б)керівництво (посада, ім’я, по батькові, телефон для контактів); в).форма власності та юридичний статус, організаційно-правова форма.</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6.11.Копія свідоцтва про державну реєстрацію (для юридичних осіб та суб’єктів підприємницької діяльності).</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6.12.Копія довідки ЄДРПОУ (для юридичних осіб).</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6.13.Погодження балансоутримувача полігону на прийом побутових відходів терміном не менше 1 року;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r w:rsidRPr="00667A17">
        <w:rPr>
          <w:i/>
          <w:iCs/>
          <w:color w:val="333333"/>
          <w:sz w:val="26"/>
          <w:szCs w:val="26"/>
          <w:u w:val="single"/>
          <w:lang w:val="uk-UA" w:eastAsia="uk-UA"/>
        </w:rPr>
        <w:t>Примітки:</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а) усі документи (за винятком оригіналів), виданих іншими установами, повинні бути завірені відповідно до розділу 11 конкурсної документації;</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б) у разі необхідності організатор конкурсу має право запросити від будь-якого учасника повторне підтвердження відповідності його кваліфікаційним вимогам чи звернутися за підтвердженням такої інформації до державних органів або відповідних експертних установ, організацій;</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в) у разі відмови учасника надати таке підтвердження чи одержання достовірної інформації щодо його невідповідності кваліфікаційним вимогам, встановленим в цій конкурсній документації, або факту надання у конкурсній пропозиції будь-якої недостовірної інформації організатор конкурсу відхиляє конкурсну пропозицію цього Учасника і визначає переможця конкурсу серед тих Учасників, які залишились</w:t>
      </w:r>
    </w:p>
    <w:p w:rsidR="005C518F" w:rsidRPr="005C518F" w:rsidRDefault="005C518F" w:rsidP="00A10115">
      <w:pPr>
        <w:numPr>
          <w:ilvl w:val="0"/>
          <w:numId w:val="11"/>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Характеристика території де повинні надаватися послуги з вивезення побутових відходів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xml:space="preserve">– площа </w:t>
      </w:r>
      <w:r w:rsidR="005C2888">
        <w:rPr>
          <w:color w:val="333333"/>
          <w:sz w:val="26"/>
          <w:szCs w:val="26"/>
          <w:lang w:val="uk-UA" w:eastAsia="uk-UA"/>
        </w:rPr>
        <w:t>території</w:t>
      </w:r>
      <w:r w:rsidRPr="005C518F">
        <w:rPr>
          <w:color w:val="333333"/>
          <w:sz w:val="26"/>
          <w:szCs w:val="26"/>
          <w:lang w:val="uk-UA" w:eastAsia="uk-UA"/>
        </w:rPr>
        <w:t>;</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будинків комунальної власності,  об’єднань співвласників багатоквартирних будинків,  будинків приватного сектору;</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контейнерних майданчиків на прибудинкових територіях ;</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контейнерів;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Інші</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8 . Характеристика об’єктів утворення відходів.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багатоквартирних  житлових  будинків,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мешканців  багатоквартирних будинків,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кількість одноквартирних  житлових будинків</w:t>
      </w:r>
      <w:r w:rsidRPr="00667A17">
        <w:rPr>
          <w:b/>
          <w:bCs/>
          <w:color w:val="333333"/>
          <w:sz w:val="26"/>
          <w:szCs w:val="26"/>
          <w:lang w:val="uk-UA" w:eastAsia="uk-UA"/>
        </w:rPr>
        <w:t>,</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 </w:t>
      </w:r>
      <w:r w:rsidRPr="005C518F">
        <w:rPr>
          <w:color w:val="333333"/>
          <w:sz w:val="26"/>
          <w:szCs w:val="26"/>
          <w:lang w:val="uk-UA" w:eastAsia="uk-UA"/>
        </w:rPr>
        <w:t>– кількість  мешканців  багатоквартирних будинків,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lastRenderedPageBreak/>
        <w:t>– підприємства, установи, організації:</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заклади охорони здоров’я,</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заклади освіти та культури,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підприємства  торгівлі,</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промислові  підприємства,</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ринки,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готелі,тощо.</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p>
    <w:p w:rsidR="005C518F" w:rsidRPr="005C518F" w:rsidRDefault="005C518F" w:rsidP="00A10115">
      <w:pPr>
        <w:numPr>
          <w:ilvl w:val="0"/>
          <w:numId w:val="12"/>
        </w:numPr>
        <w:shd w:val="clear" w:color="auto" w:fill="FFFFFF"/>
        <w:spacing w:before="100" w:beforeAutospacing="1" w:after="100" w:afterAutospacing="1" w:line="300" w:lineRule="atLeast"/>
        <w:ind w:left="375"/>
        <w:rPr>
          <w:color w:val="333333"/>
          <w:sz w:val="26"/>
          <w:szCs w:val="26"/>
          <w:lang w:val="uk-UA" w:eastAsia="uk-UA"/>
        </w:rPr>
      </w:pPr>
      <w:r w:rsidRPr="00667A17">
        <w:rPr>
          <w:b/>
          <w:bCs/>
          <w:color w:val="333333"/>
          <w:sz w:val="26"/>
          <w:szCs w:val="26"/>
          <w:lang w:val="uk-UA" w:eastAsia="uk-UA"/>
        </w:rPr>
        <w:t>Характеристика об’єкта утилізації відходів.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Найближчий  полігон твердих побутових відходів,  утилізація   побутових  відходів  на інших полігонах.</w:t>
      </w:r>
    </w:p>
    <w:p w:rsidR="005C518F" w:rsidRPr="005C518F" w:rsidRDefault="005C518F" w:rsidP="00A10115">
      <w:pPr>
        <w:numPr>
          <w:ilvl w:val="0"/>
          <w:numId w:val="13"/>
        </w:numPr>
        <w:shd w:val="clear" w:color="auto" w:fill="FFFFFF"/>
        <w:spacing w:before="100" w:beforeAutospacing="1" w:after="100" w:afterAutospacing="1" w:line="300" w:lineRule="atLeast"/>
        <w:ind w:left="375"/>
        <w:jc w:val="both"/>
        <w:rPr>
          <w:color w:val="333333"/>
          <w:sz w:val="26"/>
          <w:szCs w:val="26"/>
          <w:lang w:val="uk-UA" w:eastAsia="uk-UA"/>
        </w:rPr>
      </w:pPr>
      <w:r w:rsidRPr="00667A17">
        <w:rPr>
          <w:b/>
          <w:bCs/>
          <w:color w:val="333333"/>
          <w:sz w:val="26"/>
          <w:szCs w:val="26"/>
          <w:lang w:val="uk-UA" w:eastAsia="uk-UA"/>
        </w:rPr>
        <w:t>1 Вимоги до конкурсних пропозицій.</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10.1.Всі документи, що мають відношення до конкурсної пропозиції, складаються українською мовою.</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10.2.Учасник може змінити або анулювати свою пропозицію шляхом повідомлення про це організатора конкурсу у письмовій формі до настання кінцевого терміну подання конкурсних пропозицій.</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10.3.Для участі у конкурсі його учасники подають оригінали або засвідчені в установленому законодавством порядку копії документів, передбачених конкурсною документацією.</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10.4.Кожен учасник має право подати тільки одну конкурсну пропозицію.</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10.5.Конкурсна пропозиція подається особисто або надсилається поштою конкурсній комісії у запечатаному конверті, на якому зазначаються повне найменування і місцезнаходження організатора та учасника конкурсу, номери контактних телефонів, перелік послуг, на надання яких подається пропозиція.</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10.6.Пропозиція друкується та підписується учасником або особою (особами), належним чином уповноваженими підписувати за учасника. Такі повноваження зазначаються у письмовому дорученні, що входить до складу конкурсної пропозиції. На всіх сторінках пропозиції мають міститися відбитки печатки учасника та підпис уповноваженої особи (осіб). Всі сторінки пропозиції, на яких зроблені будь-які окремі записи або правки, позначаються ініціалами особи або осіб, що підписують пропозицію. Відповідальність за помилки друку у документах, надісланих до конкурсної комісії та підписаних відповідним чином, несе учасник.</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lastRenderedPageBreak/>
        <w:t>10.7.Кожна частина конкурсної пропозиції повинна бути зброшурована, мати нумерацію сторінок та реєстр наданих документів.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color w:val="333333"/>
          <w:sz w:val="26"/>
          <w:szCs w:val="26"/>
          <w:lang w:val="uk-UA" w:eastAsia="uk-UA"/>
        </w:rPr>
        <w:t>Критерії та методика оцінки конкурсних пропозицій на право вивезення твердих побутових відходів.</w:t>
      </w:r>
    </w:p>
    <w:p w:rsidR="005C518F" w:rsidRPr="005C518F" w:rsidRDefault="005C518F" w:rsidP="00A10115">
      <w:pPr>
        <w:numPr>
          <w:ilvl w:val="0"/>
          <w:numId w:val="14"/>
        </w:numPr>
        <w:shd w:val="clear" w:color="auto" w:fill="FFFFFF"/>
        <w:spacing w:before="100" w:beforeAutospacing="1" w:after="100" w:afterAutospacing="1" w:line="300" w:lineRule="atLeast"/>
        <w:ind w:left="375"/>
        <w:jc w:val="both"/>
        <w:rPr>
          <w:color w:val="333333"/>
          <w:sz w:val="26"/>
          <w:szCs w:val="26"/>
          <w:lang w:val="uk-UA" w:eastAsia="uk-UA"/>
        </w:rPr>
      </w:pPr>
      <w:r w:rsidRPr="00667A17">
        <w:rPr>
          <w:b/>
          <w:bCs/>
          <w:color w:val="333333"/>
          <w:sz w:val="26"/>
          <w:szCs w:val="26"/>
          <w:lang w:val="uk-UA" w:eastAsia="uk-UA"/>
        </w:rPr>
        <w:t>Вартість надання послуг з вивезення 1 м</w:t>
      </w:r>
      <w:r w:rsidRPr="00667A17">
        <w:rPr>
          <w:b/>
          <w:bCs/>
          <w:color w:val="333333"/>
          <w:sz w:val="26"/>
          <w:szCs w:val="26"/>
          <w:vertAlign w:val="superscript"/>
          <w:lang w:val="uk-UA" w:eastAsia="uk-UA"/>
        </w:rPr>
        <w:t>3</w:t>
      </w:r>
      <w:r w:rsidRPr="00667A17">
        <w:rPr>
          <w:b/>
          <w:bCs/>
          <w:color w:val="333333"/>
          <w:sz w:val="26"/>
          <w:szCs w:val="26"/>
          <w:lang w:val="uk-UA" w:eastAsia="uk-UA"/>
        </w:rPr>
        <w:t xml:space="preserve"> ТПВ з території </w:t>
      </w:r>
      <w:r w:rsidR="005C2888">
        <w:rPr>
          <w:b/>
          <w:bCs/>
          <w:color w:val="333333"/>
          <w:sz w:val="26"/>
          <w:szCs w:val="26"/>
          <w:lang w:val="uk-UA" w:eastAsia="uk-UA"/>
        </w:rPr>
        <w:t xml:space="preserve">населених пунктів Вигодської селищної ради </w:t>
      </w:r>
      <w:r w:rsidRPr="00667A17">
        <w:rPr>
          <w:b/>
          <w:bCs/>
          <w:color w:val="333333"/>
          <w:sz w:val="26"/>
          <w:szCs w:val="26"/>
          <w:lang w:val="uk-UA" w:eastAsia="uk-UA"/>
        </w:rPr>
        <w:t>.</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Кількість балів за критерієм «Ціна» визначається наступним чином. Конкурсній пропозиції, зазначення критерію «Ціна» у якої є найвигіднішим (найменшим), присвоюється максимальна кількість балів, яка дорівнює 40. Кількість балів для решти пропозицій визначається за формулою:</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Б обчисл = Цmin/Цобчисл*40, де</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Б обчисл =обчислювальна кількість балів;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Ц min –  найнижче значення за критерієм «Ціна»;</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Ц обчисл  –  значення поточного критерію пропозиції учасника конкурсу, кількість балів для якого обчислюється;</w:t>
      </w:r>
    </w:p>
    <w:p w:rsidR="005C518F" w:rsidRPr="005C518F" w:rsidRDefault="005C518F" w:rsidP="00A10115">
      <w:pPr>
        <w:numPr>
          <w:ilvl w:val="0"/>
          <w:numId w:val="15"/>
        </w:numPr>
        <w:shd w:val="clear" w:color="auto" w:fill="FFFFFF"/>
        <w:spacing w:before="100" w:beforeAutospacing="1" w:after="100" w:afterAutospacing="1" w:line="300" w:lineRule="atLeast"/>
        <w:ind w:left="375"/>
        <w:jc w:val="both"/>
        <w:rPr>
          <w:color w:val="333333"/>
          <w:sz w:val="26"/>
          <w:szCs w:val="26"/>
          <w:lang w:val="uk-UA" w:eastAsia="uk-UA"/>
        </w:rPr>
      </w:pPr>
      <w:r w:rsidRPr="005C518F">
        <w:rPr>
          <w:color w:val="333333"/>
          <w:sz w:val="26"/>
          <w:szCs w:val="26"/>
          <w:lang w:val="uk-UA" w:eastAsia="uk-UA"/>
        </w:rPr>
        <w:t>– максимально можлива кількість балів за критерієм «Ціна».</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Перевага надається учасникові, що пропонує найменшу вартість надання послуг.</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найбільша пропозиція – 0 балів,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найменша пропозиція – 5 балів,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інші пропозиції – 2 бали.</w:t>
      </w:r>
    </w:p>
    <w:p w:rsidR="005C518F" w:rsidRPr="005C518F" w:rsidRDefault="005C518F" w:rsidP="00A10115">
      <w:pPr>
        <w:numPr>
          <w:ilvl w:val="0"/>
          <w:numId w:val="16"/>
        </w:numPr>
        <w:shd w:val="clear" w:color="auto" w:fill="FFFFFF"/>
        <w:spacing w:before="100" w:beforeAutospacing="1" w:after="100" w:afterAutospacing="1" w:line="300" w:lineRule="atLeast"/>
        <w:ind w:left="375"/>
        <w:jc w:val="both"/>
        <w:rPr>
          <w:color w:val="333333"/>
          <w:sz w:val="26"/>
          <w:szCs w:val="26"/>
          <w:lang w:val="uk-UA" w:eastAsia="uk-UA"/>
        </w:rPr>
      </w:pPr>
      <w:r w:rsidRPr="00667A17">
        <w:rPr>
          <w:b/>
          <w:bCs/>
          <w:color w:val="333333"/>
          <w:sz w:val="26"/>
          <w:szCs w:val="26"/>
          <w:lang w:val="uk-UA" w:eastAsia="uk-UA"/>
        </w:rPr>
        <w:t>Вартість надання послуг з вивезення твердих великогабаритних, ремонтних, побутових відходів.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Вартість  надання послуг з вивезення  твердих  великогабаритних, ремонтних, побутових відходів  у складі  побутових відходів  порівнюється окремо.</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найбільша  пропозиція -0 балів,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найменша пропозиція – 5 балів,</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667A17">
        <w:rPr>
          <w:b/>
          <w:bCs/>
          <w:i/>
          <w:iCs/>
          <w:color w:val="333333"/>
          <w:sz w:val="26"/>
          <w:szCs w:val="26"/>
          <w:lang w:val="uk-UA" w:eastAsia="uk-UA"/>
        </w:rPr>
        <w:t> інші пропозиції – 2 бали.</w:t>
      </w:r>
    </w:p>
    <w:p w:rsidR="005C518F" w:rsidRPr="005C518F" w:rsidRDefault="005C518F" w:rsidP="00A10115">
      <w:pPr>
        <w:numPr>
          <w:ilvl w:val="0"/>
          <w:numId w:val="17"/>
        </w:numPr>
        <w:shd w:val="clear" w:color="auto" w:fill="FFFFFF"/>
        <w:spacing w:before="100" w:beforeAutospacing="1" w:after="100" w:afterAutospacing="1" w:line="300" w:lineRule="atLeast"/>
        <w:ind w:left="375"/>
        <w:jc w:val="both"/>
        <w:rPr>
          <w:color w:val="333333"/>
          <w:sz w:val="26"/>
          <w:szCs w:val="26"/>
          <w:lang w:val="uk-UA" w:eastAsia="uk-UA"/>
        </w:rPr>
      </w:pPr>
      <w:r w:rsidRPr="00667A17">
        <w:rPr>
          <w:b/>
          <w:bCs/>
          <w:color w:val="333333"/>
          <w:sz w:val="26"/>
          <w:szCs w:val="26"/>
          <w:lang w:val="uk-UA" w:eastAsia="uk-UA"/>
        </w:rPr>
        <w:t>Наявність в учасника спеціалізованої техніки, спеціально обладнаних транспортних засобів для збирання та перевезення побутових відходів (одиниць)</w:t>
      </w:r>
    </w:p>
    <w:p w:rsidR="005C518F" w:rsidRPr="005C518F" w:rsidRDefault="005C518F" w:rsidP="005C2888">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xml:space="preserve">Кількість балів за критерієм «Спеціалізована техніка» визначається наступним чином. Конкурсній пропозиції, зазначення критерію «Спеціалізована техніка» у якої є в </w:t>
      </w:r>
      <w:r w:rsidRPr="005C518F">
        <w:rPr>
          <w:color w:val="333333"/>
          <w:sz w:val="26"/>
          <w:szCs w:val="26"/>
          <w:lang w:val="uk-UA" w:eastAsia="uk-UA"/>
        </w:rPr>
        <w:lastRenderedPageBreak/>
        <w:t>наявності найбільша кількість спецтехніки, присвоюється максимальна кількість балів, яка дорівнює 10. Кількість балів для решти пропозицій визначається за формулою:</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Б обчисл = Тобчисл/Тmax*10, де</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Тобчисл = кількість одиниць спеціалізованої техніки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Тmax = найбільша кількість одиниць спеціалізованої техніки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Перевага надається учасникові, який має спеціально обладнані транспортні засоби для різних видів обслуговування контейнерів, в т.ч.  місткістю 12 м</w:t>
      </w:r>
      <w:r w:rsidRPr="005C518F">
        <w:rPr>
          <w:color w:val="333333"/>
          <w:sz w:val="26"/>
          <w:szCs w:val="26"/>
          <w:vertAlign w:val="superscript"/>
          <w:lang w:val="uk-UA" w:eastAsia="uk-UA"/>
        </w:rPr>
        <w:t>3</w:t>
      </w:r>
      <w:r w:rsidRPr="00667A17">
        <w:rPr>
          <w:color w:val="333333"/>
          <w:sz w:val="26"/>
          <w:szCs w:val="26"/>
          <w:lang w:val="uk-UA" w:eastAsia="uk-UA"/>
        </w:rPr>
        <w:t> </w:t>
      </w:r>
      <w:r w:rsidRPr="005C518F">
        <w:rPr>
          <w:color w:val="333333"/>
          <w:sz w:val="26"/>
          <w:szCs w:val="26"/>
          <w:lang w:val="uk-UA" w:eastAsia="uk-UA"/>
        </w:rPr>
        <w:t>та 30 м</w:t>
      </w:r>
      <w:r w:rsidRPr="005C518F">
        <w:rPr>
          <w:color w:val="333333"/>
          <w:sz w:val="26"/>
          <w:szCs w:val="26"/>
          <w:vertAlign w:val="superscript"/>
          <w:lang w:val="uk-UA" w:eastAsia="uk-UA"/>
        </w:rPr>
        <w:t>3 </w:t>
      </w:r>
      <w:r w:rsidRPr="00667A17">
        <w:rPr>
          <w:color w:val="333333"/>
          <w:sz w:val="26"/>
          <w:szCs w:val="26"/>
          <w:vertAlign w:val="superscript"/>
          <w:lang w:val="uk-UA" w:eastAsia="uk-UA"/>
        </w:rPr>
        <w:t> </w:t>
      </w:r>
      <w:r w:rsidRPr="005C518F">
        <w:rPr>
          <w:color w:val="333333"/>
          <w:sz w:val="26"/>
          <w:szCs w:val="26"/>
          <w:lang w:val="uk-UA" w:eastAsia="uk-UA"/>
        </w:rPr>
        <w:t>строк експлуатації яких менший – додається + 3бали.</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vertAlign w:val="superscript"/>
          <w:lang w:val="uk-UA" w:eastAsia="uk-UA"/>
        </w:rPr>
        <w:t> </w:t>
      </w:r>
      <w:r w:rsidRPr="00667A17">
        <w:rPr>
          <w:b/>
          <w:bCs/>
          <w:i/>
          <w:iCs/>
          <w:color w:val="333333"/>
          <w:sz w:val="26"/>
          <w:szCs w:val="26"/>
          <w:lang w:val="uk-UA" w:eastAsia="uk-UA"/>
        </w:rPr>
        <w:t>– відсутність спецтранспорту – 0 балів,</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i/>
          <w:iCs/>
          <w:color w:val="333333"/>
          <w:sz w:val="26"/>
          <w:szCs w:val="26"/>
          <w:lang w:val="uk-UA" w:eastAsia="uk-UA"/>
        </w:rPr>
        <w:t>– наявність орендованого спецтранспорту – 2 бали,</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i/>
          <w:iCs/>
          <w:color w:val="333333"/>
          <w:sz w:val="26"/>
          <w:szCs w:val="26"/>
          <w:lang w:val="uk-UA" w:eastAsia="uk-UA"/>
        </w:rPr>
        <w:t>– наявність власного  спецтранспорту – 5 балів,</w:t>
      </w:r>
    </w:p>
    <w:p w:rsidR="005C518F" w:rsidRDefault="005C518F" w:rsidP="00A10115">
      <w:pPr>
        <w:pStyle w:val="a4"/>
        <w:numPr>
          <w:ilvl w:val="1"/>
          <w:numId w:val="12"/>
        </w:numPr>
        <w:shd w:val="clear" w:color="auto" w:fill="FFFFFF"/>
        <w:spacing w:after="270" w:line="300" w:lineRule="atLeast"/>
        <w:ind w:left="0" w:firstLine="0"/>
        <w:rPr>
          <w:color w:val="333333"/>
          <w:sz w:val="26"/>
          <w:szCs w:val="26"/>
          <w:lang w:val="uk-UA" w:eastAsia="uk-UA"/>
        </w:rPr>
      </w:pPr>
      <w:r w:rsidRPr="00392703">
        <w:rPr>
          <w:color w:val="333333"/>
          <w:sz w:val="26"/>
          <w:szCs w:val="26"/>
          <w:lang w:val="uk-UA" w:eastAsia="uk-UA"/>
        </w:rPr>
        <w:t>– максимально можлива кількість балів за критерієм «Спеціалізована техніка».</w:t>
      </w:r>
    </w:p>
    <w:p w:rsidR="00392703" w:rsidRPr="00392703" w:rsidRDefault="00392703" w:rsidP="00392703">
      <w:pPr>
        <w:pStyle w:val="a4"/>
        <w:shd w:val="clear" w:color="auto" w:fill="FFFFFF"/>
        <w:spacing w:after="270" w:line="300" w:lineRule="atLeast"/>
        <w:ind w:left="0"/>
        <w:rPr>
          <w:color w:val="333333"/>
          <w:sz w:val="26"/>
          <w:szCs w:val="26"/>
          <w:lang w:val="uk-UA" w:eastAsia="uk-UA"/>
        </w:rPr>
      </w:pP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t>Періодичність вивозу твердих побутових відходів.</w:t>
      </w:r>
    </w:p>
    <w:p w:rsidR="005C518F" w:rsidRPr="005C518F" w:rsidRDefault="005C518F" w:rsidP="00392703">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Кількість балів за критерієм «Вивезення ТПВ» визначається наступним чином. Конкурсній пропозиції, зазначення критерію «Вивезення ТПВ» у якої вивезення твердих побутових відходів забезпечується у відповідності до встановлених нормативів, присвоюється кількість балів, яка дорівнює 10.</w:t>
      </w:r>
    </w:p>
    <w:p w:rsidR="005C518F" w:rsidRPr="005C518F" w:rsidRDefault="005C518F" w:rsidP="00392703">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Перевага надається учасникові, який забезпечить щоденний вивіз ТПВ – додається + 3 бали.</w:t>
      </w:r>
    </w:p>
    <w:p w:rsidR="005C518F" w:rsidRPr="005C518F" w:rsidRDefault="005C518F" w:rsidP="00392703">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13 – максимально можлива кількість балів за критерієм «Вивезення ТПВ».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присвоюється максимальна кількість балів, яка дорівнює 3 балам.</w:t>
      </w: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t>Досвід роботи з надання послуг з вивезення ТПВ відповідно до вимог стандартів, нормативів, норм та правил.</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Перевага надається учасникові, що має досвід роботи з надання послуг з вивезення побутових відходів  відповідно до вимог стандартів, нормативів, норм та правил понад три роки;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досвід роботи з надання послуг з вивезення побутових відходів 0-5 років – 0 балів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досвід роботи з надання послуг з вивезення побутових відходів 5-10 років – 2 бали</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досвід роботи з надання послуг з вивезення побутових відходів більше 10 років – 5 балів.</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lastRenderedPageBreak/>
        <w:t>Надання роз’яснень щодо конкурсної документації</w:t>
      </w:r>
      <w:r w:rsidRPr="00392703">
        <w:rPr>
          <w:color w:val="333333"/>
          <w:sz w:val="26"/>
          <w:szCs w:val="26"/>
          <w:lang w:val="uk-UA" w:eastAsia="uk-UA"/>
        </w:rPr>
        <w:t>.</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6</w:t>
      </w:r>
      <w:r w:rsidR="005C518F" w:rsidRPr="005C518F">
        <w:rPr>
          <w:color w:val="333333"/>
          <w:sz w:val="26"/>
          <w:szCs w:val="26"/>
          <w:lang w:val="uk-UA" w:eastAsia="uk-UA"/>
        </w:rPr>
        <w:t>.1.Учасник має право не пізніше ніж за сім календарних днів до кінцевого терміну подання конкурсних пропозицій звернутися до організатора конкурсу за його адресою, що зазначена в Оголошенні про конкурс, за роз’ясненнями щодо змісту конкурсної документації. Організатор конкурсу протягом трьох робочих днів з моменту отримання звернення про роз’яснення до закінчення строку подання конкурсних пропозицій повинен надати відповідь на запит учасника.</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6</w:t>
      </w:r>
      <w:r w:rsidR="005C518F" w:rsidRPr="005C518F">
        <w:rPr>
          <w:color w:val="333333"/>
          <w:sz w:val="26"/>
          <w:szCs w:val="26"/>
          <w:lang w:val="uk-UA" w:eastAsia="uk-UA"/>
        </w:rPr>
        <w:t>.2. У разі надходження двох і більше звернень про надання роз’яснень щодо змісту конкурсної документації організатор конкурсу проводить збори його учасників з метою роз’яснення будь-яких запитів учасників конкурсу. Про місце, дату та час проведення зборів організатор конкурсу повідомляє учасників протягом трьох робочих днів. 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або надається усім учасникам зборів в день їх проведення.</w:t>
      </w: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t>Внесення змін до конкурсної документації</w:t>
      </w:r>
      <w:r w:rsidRPr="00392703">
        <w:rPr>
          <w:color w:val="333333"/>
          <w:sz w:val="26"/>
          <w:szCs w:val="26"/>
          <w:lang w:val="uk-UA" w:eastAsia="uk-UA"/>
        </w:rPr>
        <w:t>:</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7</w:t>
      </w:r>
      <w:r w:rsidR="005C518F" w:rsidRPr="005C518F">
        <w:rPr>
          <w:color w:val="333333"/>
          <w:sz w:val="26"/>
          <w:szCs w:val="26"/>
          <w:lang w:val="uk-UA" w:eastAsia="uk-UA"/>
        </w:rPr>
        <w:t>.1.Організатор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7</w:t>
      </w:r>
      <w:r w:rsidR="005C518F" w:rsidRPr="005C518F">
        <w:rPr>
          <w:color w:val="333333"/>
          <w:sz w:val="26"/>
          <w:szCs w:val="26"/>
          <w:lang w:val="uk-UA" w:eastAsia="uk-UA"/>
        </w:rPr>
        <w:t>.2.У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 про що повідомляються учасники.</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 </w:t>
      </w: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t>Місце, способи та кінцевий термін подання конкурсних пропозицій</w:t>
      </w:r>
      <w:r w:rsidRPr="00392703">
        <w:rPr>
          <w:color w:val="333333"/>
          <w:sz w:val="26"/>
          <w:szCs w:val="26"/>
          <w:lang w:val="uk-UA" w:eastAsia="uk-UA"/>
        </w:rPr>
        <w:t>:</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 xml:space="preserve">.1 Місце: </w:t>
      </w:r>
      <w:r>
        <w:rPr>
          <w:color w:val="333333"/>
          <w:sz w:val="26"/>
          <w:szCs w:val="26"/>
          <w:lang w:val="uk-UA" w:eastAsia="uk-UA"/>
        </w:rPr>
        <w:t>77552</w:t>
      </w:r>
      <w:r w:rsidR="005C518F" w:rsidRPr="005C518F">
        <w:rPr>
          <w:color w:val="333333"/>
          <w:sz w:val="26"/>
          <w:szCs w:val="26"/>
          <w:lang w:val="uk-UA" w:eastAsia="uk-UA"/>
        </w:rPr>
        <w:t>,</w:t>
      </w:r>
      <w:r>
        <w:rPr>
          <w:color w:val="333333"/>
          <w:sz w:val="26"/>
          <w:szCs w:val="26"/>
          <w:lang w:val="uk-UA" w:eastAsia="uk-UA"/>
        </w:rPr>
        <w:t xml:space="preserve"> Івано-Франківська </w:t>
      </w:r>
      <w:r w:rsidR="005C518F" w:rsidRPr="005C518F">
        <w:rPr>
          <w:color w:val="333333"/>
          <w:sz w:val="26"/>
          <w:szCs w:val="26"/>
          <w:lang w:val="uk-UA" w:eastAsia="uk-UA"/>
        </w:rPr>
        <w:t xml:space="preserve">обл., </w:t>
      </w:r>
      <w:r>
        <w:rPr>
          <w:color w:val="333333"/>
          <w:sz w:val="26"/>
          <w:szCs w:val="26"/>
          <w:lang w:val="uk-UA" w:eastAsia="uk-UA"/>
        </w:rPr>
        <w:t xml:space="preserve">Долинський р-н., смт. Вигода, вул. Д.Галицького,75 </w:t>
      </w:r>
      <w:r w:rsidR="005C518F" w:rsidRPr="005C518F">
        <w:rPr>
          <w:color w:val="333333"/>
          <w:sz w:val="26"/>
          <w:szCs w:val="26"/>
          <w:lang w:val="uk-UA" w:eastAsia="uk-UA"/>
        </w:rPr>
        <w:t>.</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.2  Спосіб: особисто або поштою.</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.3.  Кінцевий строк: ____________</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.4. Конверти з конкурсними пропозиціями, що надійшли після закінчення строку їх подання, не розкриваються і повертаються учасникам конкурсу.</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.5.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.6.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lastRenderedPageBreak/>
        <w:t>8</w:t>
      </w:r>
      <w:r w:rsidR="005C518F" w:rsidRPr="005C518F">
        <w:rPr>
          <w:color w:val="333333"/>
          <w:sz w:val="26"/>
          <w:szCs w:val="26"/>
          <w:lang w:val="uk-UA" w:eastAsia="uk-UA"/>
        </w:rPr>
        <w:t>.7.Учасник конкурсу має право відкликати власну конкурсну пропозицію або внести до неї зміни до закінчення строку подання пропозицій.</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8</w:t>
      </w:r>
      <w:r w:rsidR="005C518F" w:rsidRPr="005C518F">
        <w:rPr>
          <w:color w:val="333333"/>
          <w:sz w:val="26"/>
          <w:szCs w:val="26"/>
          <w:lang w:val="uk-UA" w:eastAsia="uk-UA"/>
        </w:rPr>
        <w:t>.8.Повідомлення Учасника про зміни або анулювання пропозиції готується, запечатується, маркується та відправляється у зовнішніх та внутрішніх конвертах, додатково позначених «Зміни» або «Анулювання» відповідно. Повідомлення про анулювання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5C518F" w:rsidRPr="00392703" w:rsidRDefault="005C518F" w:rsidP="00A10115">
      <w:pPr>
        <w:pStyle w:val="a4"/>
        <w:numPr>
          <w:ilvl w:val="0"/>
          <w:numId w:val="17"/>
        </w:numPr>
        <w:shd w:val="clear" w:color="auto" w:fill="FFFFFF"/>
        <w:spacing w:before="100" w:beforeAutospacing="1" w:after="100" w:afterAutospacing="1" w:line="300" w:lineRule="atLeast"/>
        <w:rPr>
          <w:color w:val="333333"/>
          <w:sz w:val="26"/>
          <w:szCs w:val="26"/>
          <w:lang w:val="uk-UA" w:eastAsia="uk-UA"/>
        </w:rPr>
      </w:pPr>
      <w:r w:rsidRPr="00392703">
        <w:rPr>
          <w:b/>
          <w:bCs/>
          <w:color w:val="333333"/>
          <w:sz w:val="26"/>
          <w:szCs w:val="26"/>
          <w:lang w:val="uk-UA" w:eastAsia="uk-UA"/>
        </w:rPr>
        <w:t>Місце, день та час розкриття конкурсних пропозицій:</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 Місце:</w:t>
      </w:r>
      <w:r>
        <w:rPr>
          <w:color w:val="333333"/>
          <w:sz w:val="26"/>
          <w:szCs w:val="26"/>
          <w:lang w:val="uk-UA" w:eastAsia="uk-UA"/>
        </w:rPr>
        <w:t xml:space="preserve"> 77552</w:t>
      </w:r>
      <w:r w:rsidR="005C518F" w:rsidRPr="005C518F">
        <w:rPr>
          <w:color w:val="333333"/>
          <w:sz w:val="26"/>
          <w:szCs w:val="26"/>
          <w:lang w:val="uk-UA" w:eastAsia="uk-UA"/>
        </w:rPr>
        <w:t>,</w:t>
      </w:r>
      <w:r>
        <w:rPr>
          <w:color w:val="333333"/>
          <w:sz w:val="26"/>
          <w:szCs w:val="26"/>
          <w:lang w:val="uk-UA" w:eastAsia="uk-UA"/>
        </w:rPr>
        <w:t xml:space="preserve"> Івано-Франківська </w:t>
      </w:r>
      <w:r w:rsidR="005C518F" w:rsidRPr="005C518F">
        <w:rPr>
          <w:color w:val="333333"/>
          <w:sz w:val="26"/>
          <w:szCs w:val="26"/>
          <w:lang w:val="uk-UA" w:eastAsia="uk-UA"/>
        </w:rPr>
        <w:t xml:space="preserve"> обл., </w:t>
      </w:r>
      <w:r>
        <w:rPr>
          <w:color w:val="333333"/>
          <w:sz w:val="26"/>
          <w:szCs w:val="26"/>
          <w:lang w:val="uk-UA" w:eastAsia="uk-UA"/>
        </w:rPr>
        <w:t>Долинський р-н., смт. Вигода</w:t>
      </w:r>
      <w:r w:rsidR="005C518F" w:rsidRPr="005C518F">
        <w:rPr>
          <w:color w:val="333333"/>
          <w:sz w:val="26"/>
          <w:szCs w:val="26"/>
          <w:lang w:val="uk-UA" w:eastAsia="uk-UA"/>
        </w:rPr>
        <w:t xml:space="preserve">, </w:t>
      </w:r>
      <w:r>
        <w:rPr>
          <w:color w:val="333333"/>
          <w:sz w:val="26"/>
          <w:szCs w:val="26"/>
          <w:lang w:val="uk-UA" w:eastAsia="uk-UA"/>
        </w:rPr>
        <w:t xml:space="preserve">вул. Д.Галицького,75 </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.2. Дата: ___________</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.3. Час: _______________</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.4. 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.5. До участі у процедурі розкриття конкурсних пропозицій організатором конкурсу допускаються представники учасника конкурсу за умови, якщо учасником виступає юридична особа, яку представляє керівник, він повинен надати завірені копії документів, що підтверджують його повноваження, та мати при собі оригінал документа, що засвідчує його особу. У разі якщо учасника представляє інша особа, необхідно надати довіреність на представництво інтересів учасника, підпис документів, оформлену згідно з вимогами чинного законодавства, копію документа, який підтверджує повноваження керівника, що підписує довіреність, а також мати при собі оригінал документа, що засвідчує його особу. Копії документів, які засвідчують особу представника учасника повинні бути надані у складі конкурсної пропозиції.</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.6. Після відкриття конверта внесення змін до конкурсної пропозиції не дозволяється. У винятковому випадку на запит конкурсної комісії учасник може дати лише пояснення до змісту пропозиції, не змінюючи її суті.</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.7.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5C518F" w:rsidRPr="005C518F" w:rsidRDefault="00392703" w:rsidP="00392703">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.8 За результатами розгляду конкурсних пропозицій конкурсна комісія має право відхилити їх з таких причин:</w:t>
      </w:r>
    </w:p>
    <w:p w:rsidR="005C518F" w:rsidRPr="005C518F" w:rsidRDefault="005C518F" w:rsidP="00392703">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учасник конкурсу не відповідає кваліфікаційним вимогам, передбаченим конкурсною документацією;</w:t>
      </w:r>
    </w:p>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lastRenderedPageBreak/>
        <w:t>– конкурсна пропозиція не відповідає конкурсній документації.</w:t>
      </w:r>
    </w:p>
    <w:p w:rsidR="005C518F" w:rsidRPr="005C518F" w:rsidRDefault="005C518F" w:rsidP="00FE4CEB">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учасник конкурсу перебуває у стані ліквідації, його визнано банкрутом або порушено провадження у справи про його банкрутство;</w:t>
      </w:r>
    </w:p>
    <w:p w:rsidR="005C518F" w:rsidRPr="005C518F" w:rsidRDefault="005C518F" w:rsidP="00FE4CEB">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встановлення факту подання недостовірної інформації, яка впливає на прийняття рішення.</w:t>
      </w:r>
    </w:p>
    <w:p w:rsidR="005C518F" w:rsidRPr="005C518F" w:rsidRDefault="00392703"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.9. Конкурс може бути визнаний таким, що не відбувся, у разі:</w:t>
      </w:r>
    </w:p>
    <w:p w:rsidR="005C518F" w:rsidRPr="005C518F" w:rsidRDefault="005C518F" w:rsidP="00FE4CEB">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неподання конкурсних пропозицій;</w:t>
      </w:r>
    </w:p>
    <w:p w:rsidR="005C518F" w:rsidRPr="005C518F" w:rsidRDefault="005C518F" w:rsidP="00FE4CEB">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xml:space="preserve">– відхилення всіх конкурсних пропозицій з причин, передбачених пунктом 4.4. «Положення про порядок проведення конкурсу з визначення виконавця послуг з вивезення побутових відходів на території </w:t>
      </w:r>
      <w:r w:rsidR="00FE4CEB">
        <w:rPr>
          <w:color w:val="333333"/>
          <w:sz w:val="26"/>
          <w:szCs w:val="26"/>
          <w:lang w:val="uk-UA" w:eastAsia="uk-UA"/>
        </w:rPr>
        <w:t>населених  пунктів Вигодської селищної ради</w:t>
      </w:r>
      <w:r w:rsidRPr="005C518F">
        <w:rPr>
          <w:color w:val="333333"/>
          <w:sz w:val="26"/>
          <w:szCs w:val="26"/>
          <w:lang w:val="uk-UA" w:eastAsia="uk-UA"/>
        </w:rPr>
        <w:t xml:space="preserve">», затвердженого рішенням </w:t>
      </w:r>
      <w:r w:rsidR="00FE4CEB">
        <w:rPr>
          <w:color w:val="333333"/>
          <w:sz w:val="26"/>
          <w:szCs w:val="26"/>
          <w:lang w:val="uk-UA" w:eastAsia="uk-UA"/>
        </w:rPr>
        <w:t>селищної</w:t>
      </w:r>
      <w:r w:rsidRPr="005C518F">
        <w:rPr>
          <w:color w:val="333333"/>
          <w:sz w:val="26"/>
          <w:szCs w:val="26"/>
          <w:lang w:val="uk-UA" w:eastAsia="uk-UA"/>
        </w:rPr>
        <w:t xml:space="preserve"> ради.</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.10. У разі прийняття конкурсною комісією рішення про визнання конкурсу таким, що не відбувся, його організатор письмово 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.11. Конкурсні пропозиції, які не були відхилені, оцінюються конкурсною комісією за критеріями, встановленими у конкурсній документації.</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.12. Переможцем конкурсу визначається його учасник, що відповідає кваліфікаційним вимогам, може забезпечити надання послуг відповідної якості і конкурсна пропозиція якого визнана найкращою за результатами оцінки.</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5C518F" w:rsidRPr="005C518F" w:rsidRDefault="005C518F" w:rsidP="00FE4CEB">
      <w:pPr>
        <w:shd w:val="clear" w:color="auto" w:fill="FFFFFF"/>
        <w:spacing w:after="270" w:line="300" w:lineRule="atLeast"/>
        <w:jc w:val="both"/>
        <w:rPr>
          <w:color w:val="333333"/>
          <w:sz w:val="26"/>
          <w:szCs w:val="26"/>
          <w:lang w:val="uk-UA" w:eastAsia="uk-UA"/>
        </w:rPr>
      </w:pPr>
      <w:r w:rsidRPr="005C518F">
        <w:rPr>
          <w:color w:val="333333"/>
          <w:sz w:val="26"/>
          <w:szCs w:val="26"/>
          <w:lang w:val="uk-UA" w:eastAsia="uk-UA"/>
        </w:rPr>
        <w:t xml:space="preserve">Рішення конкурсної комісії оформляється протоколом, який підписується усіма членами комісії, що брали участь у голосуванні. Протокол комісії та проект договору затверджуються </w:t>
      </w:r>
      <w:r w:rsidR="00FE4CEB">
        <w:rPr>
          <w:color w:val="333333"/>
          <w:sz w:val="26"/>
          <w:szCs w:val="26"/>
          <w:lang w:val="uk-UA" w:eastAsia="uk-UA"/>
        </w:rPr>
        <w:t>селищною</w:t>
      </w:r>
      <w:r w:rsidRPr="005C518F">
        <w:rPr>
          <w:color w:val="333333"/>
          <w:sz w:val="26"/>
          <w:szCs w:val="26"/>
          <w:lang w:val="uk-UA" w:eastAsia="uk-UA"/>
        </w:rPr>
        <w:t xml:space="preserve"> радою.</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 xml:space="preserve">.14. Переможець конкурсу оголошується після затвердження протоколу </w:t>
      </w:r>
      <w:r>
        <w:rPr>
          <w:color w:val="333333"/>
          <w:sz w:val="26"/>
          <w:szCs w:val="26"/>
          <w:lang w:val="uk-UA" w:eastAsia="uk-UA"/>
        </w:rPr>
        <w:t xml:space="preserve">селищною </w:t>
      </w:r>
      <w:r w:rsidR="005C518F" w:rsidRPr="005C518F">
        <w:rPr>
          <w:color w:val="333333"/>
          <w:sz w:val="26"/>
          <w:szCs w:val="26"/>
          <w:lang w:val="uk-UA" w:eastAsia="uk-UA"/>
        </w:rPr>
        <w:t xml:space="preserve"> радою.</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.15. У разі, коли у конкурсі взяв участь тільки один учасник і його пропозиція не була відхилена, з ним укладається договір на надання послуг</w:t>
      </w:r>
      <w:r w:rsidR="005C518F" w:rsidRPr="00667A17">
        <w:rPr>
          <w:color w:val="333333"/>
          <w:sz w:val="26"/>
          <w:szCs w:val="26"/>
          <w:lang w:val="uk-UA" w:eastAsia="uk-UA"/>
        </w:rPr>
        <w:t> </w:t>
      </w:r>
      <w:r w:rsidR="005C518F" w:rsidRPr="00667A17">
        <w:rPr>
          <w:b/>
          <w:bCs/>
          <w:color w:val="333333"/>
          <w:sz w:val="26"/>
          <w:szCs w:val="26"/>
          <w:lang w:val="uk-UA" w:eastAsia="uk-UA"/>
        </w:rPr>
        <w:t>на строк, що не перевищує 12 місяців.</w:t>
      </w:r>
    </w:p>
    <w:p w:rsidR="005C518F" w:rsidRPr="005C518F" w:rsidRDefault="00FE4CEB" w:rsidP="00FE4CEB">
      <w:pPr>
        <w:shd w:val="clear" w:color="auto" w:fill="FFFFFF"/>
        <w:spacing w:after="270" w:line="300" w:lineRule="atLeast"/>
        <w:jc w:val="both"/>
        <w:rPr>
          <w:color w:val="333333"/>
          <w:sz w:val="26"/>
          <w:szCs w:val="26"/>
          <w:lang w:val="uk-UA" w:eastAsia="uk-UA"/>
        </w:rPr>
      </w:pPr>
      <w:r>
        <w:rPr>
          <w:color w:val="333333"/>
          <w:sz w:val="26"/>
          <w:szCs w:val="26"/>
          <w:lang w:val="uk-UA" w:eastAsia="uk-UA"/>
        </w:rPr>
        <w:t>9</w:t>
      </w:r>
      <w:r w:rsidR="005C518F" w:rsidRPr="005C518F">
        <w:rPr>
          <w:color w:val="333333"/>
          <w:sz w:val="26"/>
          <w:szCs w:val="26"/>
          <w:lang w:val="uk-UA" w:eastAsia="uk-UA"/>
        </w:rPr>
        <w:t xml:space="preserve">.16. 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усім учасникам конкурсу після затвердження протоколу </w:t>
      </w:r>
      <w:r>
        <w:rPr>
          <w:color w:val="333333"/>
          <w:sz w:val="26"/>
          <w:szCs w:val="26"/>
          <w:lang w:val="uk-UA" w:eastAsia="uk-UA"/>
        </w:rPr>
        <w:t>селищною</w:t>
      </w:r>
      <w:r w:rsidR="005C518F" w:rsidRPr="005C518F">
        <w:rPr>
          <w:color w:val="333333"/>
          <w:sz w:val="26"/>
          <w:szCs w:val="26"/>
          <w:lang w:val="uk-UA" w:eastAsia="uk-UA"/>
        </w:rPr>
        <w:t xml:space="preserve"> радою.</w:t>
      </w: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i/>
          <w:iCs/>
          <w:color w:val="333333"/>
          <w:sz w:val="26"/>
          <w:szCs w:val="26"/>
          <w:lang w:val="uk-UA" w:eastAsia="uk-UA"/>
        </w:rPr>
        <w:t> </w:t>
      </w:r>
    </w:p>
    <w:p w:rsidR="00417D54" w:rsidRPr="00887683" w:rsidRDefault="00E46500" w:rsidP="00E46500">
      <w:pPr>
        <w:shd w:val="clear" w:color="auto" w:fill="FFFFFF"/>
        <w:jc w:val="center"/>
        <w:rPr>
          <w:color w:val="333333"/>
          <w:sz w:val="22"/>
          <w:szCs w:val="22"/>
          <w:lang w:val="uk-UA" w:eastAsia="uk-UA"/>
        </w:rPr>
      </w:pPr>
      <w:r>
        <w:rPr>
          <w:b/>
          <w:bCs/>
          <w:i/>
          <w:iCs/>
          <w:color w:val="333333"/>
          <w:sz w:val="26"/>
          <w:szCs w:val="26"/>
          <w:lang w:val="uk-UA" w:eastAsia="uk-UA"/>
        </w:rPr>
        <w:lastRenderedPageBreak/>
        <w:t xml:space="preserve">                                              </w:t>
      </w:r>
      <w:r w:rsidR="00417D54" w:rsidRPr="00887683">
        <w:rPr>
          <w:color w:val="333333"/>
          <w:sz w:val="22"/>
          <w:szCs w:val="22"/>
          <w:lang w:val="uk-UA" w:eastAsia="uk-UA"/>
        </w:rPr>
        <w:t xml:space="preserve">Додаток </w:t>
      </w:r>
      <w:r w:rsidR="00417D54">
        <w:rPr>
          <w:color w:val="333333"/>
          <w:sz w:val="22"/>
          <w:szCs w:val="22"/>
          <w:lang w:val="uk-UA" w:eastAsia="uk-UA"/>
        </w:rPr>
        <w:t>4</w:t>
      </w:r>
    </w:p>
    <w:p w:rsidR="00417D54" w:rsidRPr="00887683" w:rsidRDefault="00E46500" w:rsidP="00E46500">
      <w:pPr>
        <w:shd w:val="clear" w:color="auto" w:fill="FFFFFF"/>
        <w:jc w:val="center"/>
        <w:rPr>
          <w:color w:val="333333"/>
          <w:sz w:val="22"/>
          <w:szCs w:val="22"/>
          <w:lang w:val="uk-UA" w:eastAsia="uk-UA"/>
        </w:rPr>
      </w:pPr>
      <w:r>
        <w:rPr>
          <w:color w:val="333333"/>
          <w:sz w:val="22"/>
          <w:szCs w:val="22"/>
          <w:lang w:val="uk-UA" w:eastAsia="uk-UA"/>
        </w:rPr>
        <w:t xml:space="preserve">                                                                                               </w:t>
      </w:r>
      <w:r w:rsidR="00417D54" w:rsidRPr="00887683">
        <w:rPr>
          <w:color w:val="333333"/>
          <w:sz w:val="22"/>
          <w:szCs w:val="22"/>
          <w:lang w:val="uk-UA" w:eastAsia="uk-UA"/>
        </w:rPr>
        <w:t xml:space="preserve">до рішення </w:t>
      </w:r>
      <w:r w:rsidR="00417D54">
        <w:rPr>
          <w:color w:val="333333"/>
          <w:sz w:val="22"/>
          <w:szCs w:val="22"/>
          <w:lang w:val="uk-UA" w:eastAsia="uk-UA"/>
        </w:rPr>
        <w:t xml:space="preserve">Вигодської селищної </w:t>
      </w:r>
      <w:r w:rsidR="00417D54" w:rsidRPr="00887683">
        <w:rPr>
          <w:color w:val="333333"/>
          <w:sz w:val="22"/>
          <w:szCs w:val="22"/>
          <w:lang w:val="uk-UA" w:eastAsia="uk-UA"/>
        </w:rPr>
        <w:t>ради</w:t>
      </w:r>
    </w:p>
    <w:p w:rsidR="00417D54" w:rsidRPr="00887683" w:rsidRDefault="00E46500" w:rsidP="00417D54">
      <w:pPr>
        <w:shd w:val="clear" w:color="auto" w:fill="FFFFFF"/>
        <w:jc w:val="right"/>
        <w:rPr>
          <w:color w:val="333333"/>
          <w:sz w:val="22"/>
          <w:szCs w:val="22"/>
          <w:lang w:val="uk-UA" w:eastAsia="uk-UA"/>
        </w:rPr>
      </w:pPr>
      <w:r>
        <w:rPr>
          <w:color w:val="333333"/>
          <w:sz w:val="22"/>
          <w:szCs w:val="22"/>
          <w:lang w:val="uk-UA" w:eastAsia="uk-UA"/>
        </w:rPr>
        <w:t xml:space="preserve">         </w:t>
      </w:r>
      <w:r w:rsidR="00417D54" w:rsidRPr="00887683">
        <w:rPr>
          <w:color w:val="333333"/>
          <w:sz w:val="22"/>
          <w:szCs w:val="22"/>
          <w:lang w:val="uk-UA" w:eastAsia="uk-UA"/>
        </w:rPr>
        <w:t>від</w:t>
      </w:r>
      <w:r>
        <w:rPr>
          <w:color w:val="333333"/>
          <w:sz w:val="22"/>
          <w:szCs w:val="22"/>
          <w:lang w:val="uk-UA" w:eastAsia="uk-UA"/>
        </w:rPr>
        <w:t xml:space="preserve"> 24  жовтня </w:t>
      </w:r>
      <w:r w:rsidR="00417D54">
        <w:rPr>
          <w:color w:val="333333"/>
          <w:sz w:val="22"/>
          <w:szCs w:val="22"/>
          <w:lang w:val="uk-UA" w:eastAsia="uk-UA"/>
        </w:rPr>
        <w:t xml:space="preserve"> 2019 року №</w:t>
      </w:r>
      <w:r>
        <w:rPr>
          <w:color w:val="333333"/>
          <w:sz w:val="22"/>
          <w:szCs w:val="22"/>
          <w:lang w:val="uk-UA" w:eastAsia="uk-UA"/>
        </w:rPr>
        <w:t xml:space="preserve"> 287</w:t>
      </w:r>
      <w:r w:rsidR="00417D54">
        <w:rPr>
          <w:color w:val="333333"/>
          <w:sz w:val="22"/>
          <w:szCs w:val="22"/>
          <w:lang w:val="uk-UA" w:eastAsia="uk-UA"/>
        </w:rPr>
        <w:t xml:space="preserve">-11/2019 </w:t>
      </w:r>
    </w:p>
    <w:p w:rsidR="00417D54" w:rsidRPr="00887683" w:rsidRDefault="00417D54" w:rsidP="00417D54">
      <w:pPr>
        <w:shd w:val="clear" w:color="auto" w:fill="FFFFFF"/>
        <w:rPr>
          <w:color w:val="333333"/>
          <w:sz w:val="22"/>
          <w:szCs w:val="22"/>
          <w:lang w:val="uk-UA" w:eastAsia="uk-UA"/>
        </w:rPr>
      </w:pPr>
      <w:r w:rsidRPr="00887683">
        <w:rPr>
          <w:color w:val="333333"/>
          <w:sz w:val="22"/>
          <w:szCs w:val="22"/>
          <w:lang w:val="uk-UA" w:eastAsia="uk-UA"/>
        </w:rPr>
        <w:t> </w:t>
      </w:r>
    </w:p>
    <w:p w:rsidR="005C518F" w:rsidRPr="005C518F" w:rsidRDefault="005C518F" w:rsidP="005C518F">
      <w:pPr>
        <w:shd w:val="clear" w:color="auto" w:fill="FFFFFF"/>
        <w:spacing w:after="270" w:line="300" w:lineRule="atLeast"/>
        <w:rPr>
          <w:color w:val="333333"/>
          <w:sz w:val="26"/>
          <w:szCs w:val="26"/>
          <w:lang w:val="uk-UA" w:eastAsia="uk-UA"/>
        </w:rPr>
      </w:pPr>
    </w:p>
    <w:p w:rsidR="005C518F" w:rsidRPr="005C518F" w:rsidRDefault="00417D54" w:rsidP="00FE4CEB">
      <w:pPr>
        <w:shd w:val="clear" w:color="auto" w:fill="FFFFFF"/>
        <w:spacing w:after="270" w:line="300" w:lineRule="atLeast"/>
        <w:jc w:val="center"/>
        <w:rPr>
          <w:color w:val="333333"/>
          <w:sz w:val="26"/>
          <w:szCs w:val="26"/>
          <w:lang w:val="uk-UA" w:eastAsia="uk-UA"/>
        </w:rPr>
      </w:pPr>
      <w:r>
        <w:rPr>
          <w:b/>
          <w:bCs/>
          <w:color w:val="333333"/>
          <w:sz w:val="26"/>
          <w:szCs w:val="26"/>
          <w:lang w:val="uk-UA" w:eastAsia="uk-UA"/>
        </w:rPr>
        <w:t xml:space="preserve">ПРИМІРНИЙ </w:t>
      </w:r>
      <w:r w:rsidR="005C518F" w:rsidRPr="00667A17">
        <w:rPr>
          <w:b/>
          <w:bCs/>
          <w:color w:val="333333"/>
          <w:sz w:val="26"/>
          <w:szCs w:val="26"/>
          <w:lang w:val="uk-UA" w:eastAsia="uk-UA"/>
        </w:rPr>
        <w:t xml:space="preserve"> ДОГОВІР</w:t>
      </w:r>
      <w:r w:rsidR="005C518F" w:rsidRPr="005C518F">
        <w:rPr>
          <w:b/>
          <w:bCs/>
          <w:color w:val="333333"/>
          <w:sz w:val="26"/>
          <w:szCs w:val="26"/>
          <w:lang w:val="uk-UA" w:eastAsia="uk-UA"/>
        </w:rPr>
        <w:br/>
      </w:r>
      <w:r w:rsidR="005C518F" w:rsidRPr="00667A17">
        <w:rPr>
          <w:b/>
          <w:bCs/>
          <w:color w:val="333333"/>
          <w:sz w:val="26"/>
          <w:szCs w:val="26"/>
          <w:lang w:val="uk-UA" w:eastAsia="uk-UA"/>
        </w:rPr>
        <w:t>на надання послуг з вивезення побутових</w:t>
      </w:r>
      <w:r w:rsidR="005C518F" w:rsidRPr="005C518F">
        <w:rPr>
          <w:b/>
          <w:bCs/>
          <w:color w:val="333333"/>
          <w:sz w:val="26"/>
          <w:szCs w:val="26"/>
          <w:lang w:val="uk-UA" w:eastAsia="uk-UA"/>
        </w:rPr>
        <w:br/>
      </w:r>
      <w:r w:rsidR="005C518F" w:rsidRPr="00667A17">
        <w:rPr>
          <w:b/>
          <w:bCs/>
          <w:color w:val="333333"/>
          <w:sz w:val="26"/>
          <w:szCs w:val="26"/>
          <w:lang w:val="uk-UA" w:eastAsia="uk-UA"/>
        </w:rPr>
        <w:t>відходів на  території населеного пункту</w:t>
      </w:r>
    </w:p>
    <w:p w:rsidR="00FE4CEB" w:rsidRPr="00FE4CEB" w:rsidRDefault="005C518F" w:rsidP="00FE4CEB">
      <w:pPr>
        <w:shd w:val="clear" w:color="auto" w:fill="FFFFFF"/>
        <w:jc w:val="both"/>
        <w:rPr>
          <w:color w:val="333333"/>
          <w:sz w:val="26"/>
          <w:szCs w:val="26"/>
          <w:lang w:val="uk-UA" w:eastAsia="uk-UA"/>
        </w:rPr>
      </w:pPr>
      <w:r w:rsidRPr="00FE4CEB">
        <w:rPr>
          <w:color w:val="333333"/>
          <w:sz w:val="26"/>
          <w:szCs w:val="26"/>
          <w:lang w:val="uk-UA" w:eastAsia="uk-UA"/>
        </w:rPr>
        <w:t>________________________________</w:t>
      </w:r>
      <w:r w:rsidR="00FE4CEB" w:rsidRPr="00FE4CEB">
        <w:rPr>
          <w:color w:val="333333"/>
          <w:sz w:val="26"/>
          <w:szCs w:val="26"/>
          <w:lang w:val="uk-UA" w:eastAsia="uk-UA"/>
        </w:rPr>
        <w:t xml:space="preserve">                                   </w:t>
      </w:r>
      <w:r w:rsidRPr="00FE4CEB">
        <w:rPr>
          <w:color w:val="333333"/>
          <w:sz w:val="26"/>
          <w:szCs w:val="26"/>
          <w:lang w:val="uk-UA" w:eastAsia="uk-UA"/>
        </w:rPr>
        <w:t xml:space="preserve"> _____ ___________ ___ р.</w:t>
      </w:r>
    </w:p>
    <w:p w:rsidR="00FE4CEB" w:rsidRDefault="005C518F" w:rsidP="00FE4CEB">
      <w:pPr>
        <w:shd w:val="clear" w:color="auto" w:fill="FFFFFF"/>
        <w:rPr>
          <w:color w:val="333333"/>
          <w:sz w:val="26"/>
          <w:szCs w:val="26"/>
          <w:lang w:val="uk-UA" w:eastAsia="uk-UA"/>
        </w:rPr>
      </w:pPr>
      <w:r w:rsidRPr="00FE4CEB">
        <w:rPr>
          <w:color w:val="333333"/>
          <w:sz w:val="18"/>
          <w:szCs w:val="18"/>
          <w:lang w:val="uk-UA" w:eastAsia="uk-UA"/>
        </w:rPr>
        <w:t>(найменування населеного пункту</w:t>
      </w:r>
      <w:r w:rsidRPr="005C518F">
        <w:rPr>
          <w:color w:val="333333"/>
          <w:sz w:val="26"/>
          <w:szCs w:val="26"/>
          <w:lang w:val="uk-UA" w:eastAsia="uk-UA"/>
        </w:rPr>
        <w:t>)</w:t>
      </w:r>
    </w:p>
    <w:p w:rsidR="00FE4CEB" w:rsidRDefault="00FE4CEB" w:rsidP="005C518F">
      <w:pPr>
        <w:shd w:val="clear" w:color="auto" w:fill="FFFFFF"/>
        <w:spacing w:after="270" w:line="300" w:lineRule="atLeast"/>
        <w:rPr>
          <w:color w:val="333333"/>
          <w:sz w:val="26"/>
          <w:szCs w:val="26"/>
          <w:lang w:val="uk-UA" w:eastAsia="uk-UA"/>
        </w:rPr>
      </w:pPr>
    </w:p>
    <w:p w:rsidR="00FE4CEB" w:rsidRDefault="00FE4CEB" w:rsidP="00FE4CEB">
      <w:pPr>
        <w:shd w:val="clear" w:color="auto" w:fill="FFFFFF"/>
        <w:rPr>
          <w:color w:val="333333"/>
          <w:sz w:val="26"/>
          <w:szCs w:val="26"/>
          <w:lang w:val="uk-UA" w:eastAsia="uk-UA"/>
        </w:rPr>
      </w:pPr>
      <w:r>
        <w:rPr>
          <w:color w:val="333333"/>
          <w:sz w:val="26"/>
          <w:szCs w:val="26"/>
          <w:lang w:val="uk-UA" w:eastAsia="uk-UA"/>
        </w:rPr>
        <w:t xml:space="preserve">Вигодська селищна рада </w:t>
      </w:r>
      <w:r w:rsidR="005C518F" w:rsidRPr="005C518F">
        <w:rPr>
          <w:color w:val="333333"/>
          <w:sz w:val="26"/>
          <w:szCs w:val="26"/>
          <w:lang w:val="uk-UA" w:eastAsia="uk-UA"/>
        </w:rPr>
        <w:t> в особі</w:t>
      </w:r>
      <w:r>
        <w:rPr>
          <w:color w:val="333333"/>
          <w:sz w:val="26"/>
          <w:szCs w:val="26"/>
          <w:lang w:val="uk-UA" w:eastAsia="uk-UA"/>
        </w:rPr>
        <w:t xml:space="preserve"> селищного голови </w:t>
      </w:r>
      <w:r w:rsidR="005C518F" w:rsidRPr="005C518F">
        <w:rPr>
          <w:color w:val="333333"/>
          <w:sz w:val="26"/>
          <w:szCs w:val="26"/>
          <w:lang w:val="uk-UA" w:eastAsia="uk-UA"/>
        </w:rPr>
        <w:t>______________________________________________________________,</w:t>
      </w:r>
    </w:p>
    <w:p w:rsidR="005C518F" w:rsidRPr="00FE4CEB" w:rsidRDefault="005C518F" w:rsidP="00FE4CEB">
      <w:pPr>
        <w:shd w:val="clear" w:color="auto" w:fill="FFFFFF"/>
        <w:rPr>
          <w:color w:val="333333"/>
          <w:sz w:val="18"/>
          <w:szCs w:val="18"/>
          <w:lang w:val="uk-UA" w:eastAsia="uk-UA"/>
        </w:rPr>
      </w:pPr>
      <w:r w:rsidRPr="005C518F">
        <w:rPr>
          <w:color w:val="333333"/>
          <w:sz w:val="26"/>
          <w:szCs w:val="26"/>
          <w:lang w:val="uk-UA" w:eastAsia="uk-UA"/>
        </w:rPr>
        <w:t>(</w:t>
      </w:r>
      <w:r w:rsidRPr="00FE4CEB">
        <w:rPr>
          <w:color w:val="333333"/>
          <w:sz w:val="18"/>
          <w:szCs w:val="18"/>
          <w:lang w:val="uk-UA" w:eastAsia="uk-UA"/>
        </w:rPr>
        <w:t>посада, прізвище, ім’я та по батькові)</w:t>
      </w:r>
    </w:p>
    <w:p w:rsidR="00FE4CEB" w:rsidRDefault="005C518F" w:rsidP="00FE4CEB">
      <w:pPr>
        <w:shd w:val="clear" w:color="auto" w:fill="FFFFFF"/>
        <w:rPr>
          <w:i/>
          <w:iCs/>
          <w:color w:val="333333"/>
          <w:sz w:val="26"/>
          <w:szCs w:val="26"/>
          <w:lang w:val="uk-UA" w:eastAsia="uk-UA"/>
        </w:rPr>
      </w:pPr>
      <w:r w:rsidRPr="005C518F">
        <w:rPr>
          <w:color w:val="333333"/>
          <w:sz w:val="26"/>
          <w:szCs w:val="26"/>
          <w:lang w:val="uk-UA" w:eastAsia="uk-UA"/>
        </w:rPr>
        <w:t xml:space="preserve">що діє на підставі Закону України </w:t>
      </w:r>
      <w:r w:rsidR="00FE4CEB">
        <w:rPr>
          <w:color w:val="333333"/>
          <w:sz w:val="26"/>
          <w:szCs w:val="26"/>
          <w:lang w:val="uk-UA" w:eastAsia="uk-UA"/>
        </w:rPr>
        <w:t>«</w:t>
      </w:r>
      <w:r w:rsidRPr="005C518F">
        <w:rPr>
          <w:color w:val="333333"/>
          <w:sz w:val="26"/>
          <w:szCs w:val="26"/>
          <w:lang w:val="uk-UA" w:eastAsia="uk-UA"/>
        </w:rPr>
        <w:t>Про місцеве самоврядування в Україні</w:t>
      </w:r>
      <w:r w:rsidR="00FE4CEB">
        <w:rPr>
          <w:color w:val="333333"/>
          <w:sz w:val="26"/>
          <w:szCs w:val="26"/>
          <w:lang w:val="uk-UA" w:eastAsia="uk-UA"/>
        </w:rPr>
        <w:t xml:space="preserve">» </w:t>
      </w:r>
      <w:r w:rsidRPr="00667A17">
        <w:rPr>
          <w:i/>
          <w:iCs/>
          <w:color w:val="333333"/>
          <w:sz w:val="26"/>
          <w:szCs w:val="26"/>
          <w:lang w:val="uk-UA" w:eastAsia="uk-UA"/>
        </w:rPr>
        <w:t>(далі – замовник), з однієї сторони, і ____________________________________</w:t>
      </w:r>
      <w:r w:rsidR="00FE4CEB">
        <w:rPr>
          <w:i/>
          <w:iCs/>
          <w:color w:val="333333"/>
          <w:sz w:val="26"/>
          <w:szCs w:val="26"/>
          <w:lang w:val="uk-UA" w:eastAsia="uk-UA"/>
        </w:rPr>
        <w:t>___________</w:t>
      </w:r>
    </w:p>
    <w:p w:rsidR="00FE4CEB" w:rsidRDefault="005C518F" w:rsidP="00FE4CEB">
      <w:pPr>
        <w:shd w:val="clear" w:color="auto" w:fill="FFFFFF"/>
        <w:jc w:val="right"/>
        <w:rPr>
          <w:color w:val="333333"/>
          <w:sz w:val="26"/>
          <w:szCs w:val="26"/>
          <w:lang w:val="uk-UA" w:eastAsia="uk-UA"/>
        </w:rPr>
      </w:pPr>
      <w:r w:rsidRPr="00FE4CEB">
        <w:rPr>
          <w:color w:val="333333"/>
          <w:sz w:val="18"/>
          <w:szCs w:val="18"/>
          <w:lang w:val="uk-UA" w:eastAsia="uk-UA"/>
        </w:rPr>
        <w:t>(найменування суб’єкта</w:t>
      </w:r>
      <w:r w:rsidR="00FE4CEB" w:rsidRPr="00FE4CEB">
        <w:rPr>
          <w:color w:val="333333"/>
          <w:sz w:val="18"/>
          <w:szCs w:val="18"/>
          <w:lang w:val="uk-UA" w:eastAsia="uk-UA"/>
        </w:rPr>
        <w:t xml:space="preserve"> господарювання</w:t>
      </w:r>
      <w:r w:rsidR="00FE4CEB">
        <w:rPr>
          <w:color w:val="333333"/>
          <w:sz w:val="26"/>
          <w:szCs w:val="26"/>
          <w:lang w:val="uk-UA" w:eastAsia="uk-UA"/>
        </w:rPr>
        <w:t xml:space="preserve"> </w:t>
      </w:r>
      <w:r w:rsidRPr="005C518F">
        <w:rPr>
          <w:color w:val="333333"/>
          <w:sz w:val="26"/>
          <w:szCs w:val="26"/>
          <w:lang w:val="uk-UA" w:eastAsia="uk-UA"/>
        </w:rPr>
        <w:t xml:space="preserve"> </w:t>
      </w:r>
    </w:p>
    <w:p w:rsidR="00FE4CEB" w:rsidRDefault="005C518F" w:rsidP="00FE4CEB">
      <w:pPr>
        <w:shd w:val="clear" w:color="auto" w:fill="FFFFFF"/>
        <w:rPr>
          <w:color w:val="333333"/>
          <w:sz w:val="26"/>
          <w:szCs w:val="26"/>
          <w:lang w:val="uk-UA" w:eastAsia="uk-UA"/>
        </w:rPr>
      </w:pPr>
      <w:r w:rsidRPr="005C518F">
        <w:rPr>
          <w:color w:val="333333"/>
          <w:sz w:val="26"/>
          <w:szCs w:val="26"/>
          <w:lang w:val="uk-UA" w:eastAsia="uk-UA"/>
        </w:rPr>
        <w:t>якого визначено виконавцем послуг)  в особі</w:t>
      </w:r>
      <w:r w:rsidR="00FE4CEB">
        <w:rPr>
          <w:color w:val="333333"/>
          <w:sz w:val="26"/>
          <w:szCs w:val="26"/>
          <w:lang w:val="uk-UA" w:eastAsia="uk-UA"/>
        </w:rPr>
        <w:t>__________________________________</w:t>
      </w:r>
      <w:r w:rsidRPr="005C518F">
        <w:rPr>
          <w:color w:val="333333"/>
          <w:sz w:val="26"/>
          <w:szCs w:val="26"/>
          <w:lang w:val="uk-UA" w:eastAsia="uk-UA"/>
        </w:rPr>
        <w:t xml:space="preserve"> </w:t>
      </w:r>
      <w:r w:rsidR="00FE4CEB">
        <w:rPr>
          <w:color w:val="333333"/>
          <w:sz w:val="26"/>
          <w:szCs w:val="26"/>
          <w:lang w:val="uk-UA" w:eastAsia="uk-UA"/>
        </w:rPr>
        <w:t xml:space="preserve"> </w:t>
      </w:r>
      <w:r w:rsidRPr="005C518F">
        <w:rPr>
          <w:color w:val="333333"/>
          <w:sz w:val="26"/>
          <w:szCs w:val="26"/>
          <w:lang w:val="uk-UA" w:eastAsia="uk-UA"/>
        </w:rPr>
        <w:t>____________________________________________________________</w:t>
      </w:r>
      <w:r w:rsidR="00FE4CEB">
        <w:rPr>
          <w:color w:val="333333"/>
          <w:sz w:val="26"/>
          <w:szCs w:val="26"/>
          <w:lang w:val="uk-UA" w:eastAsia="uk-UA"/>
        </w:rPr>
        <w:t>___________</w:t>
      </w:r>
      <w:r w:rsidRPr="005C518F">
        <w:rPr>
          <w:color w:val="333333"/>
          <w:sz w:val="26"/>
          <w:szCs w:val="26"/>
          <w:lang w:val="uk-UA" w:eastAsia="uk-UA"/>
        </w:rPr>
        <w:t>,</w:t>
      </w:r>
    </w:p>
    <w:p w:rsidR="00FE4CEB" w:rsidRPr="00FE4CEB" w:rsidRDefault="005C518F" w:rsidP="00FE4CEB">
      <w:pPr>
        <w:shd w:val="clear" w:color="auto" w:fill="FFFFFF"/>
        <w:rPr>
          <w:color w:val="333333"/>
          <w:sz w:val="18"/>
          <w:szCs w:val="18"/>
          <w:lang w:val="uk-UA" w:eastAsia="uk-UA"/>
        </w:rPr>
      </w:pPr>
      <w:r w:rsidRPr="00FE4CEB">
        <w:rPr>
          <w:color w:val="333333"/>
          <w:sz w:val="18"/>
          <w:szCs w:val="18"/>
          <w:lang w:val="uk-UA" w:eastAsia="uk-UA"/>
        </w:rPr>
        <w:t>(посада, прізвище, ім’я та по батькові) </w:t>
      </w:r>
    </w:p>
    <w:p w:rsidR="00FE4CEB" w:rsidRDefault="005C518F" w:rsidP="00FE4CEB">
      <w:pPr>
        <w:shd w:val="clear" w:color="auto" w:fill="FFFFFF"/>
        <w:rPr>
          <w:color w:val="333333"/>
          <w:sz w:val="26"/>
          <w:szCs w:val="26"/>
          <w:lang w:val="uk-UA" w:eastAsia="uk-UA"/>
        </w:rPr>
      </w:pPr>
      <w:r w:rsidRPr="005C518F">
        <w:rPr>
          <w:color w:val="333333"/>
          <w:sz w:val="26"/>
          <w:szCs w:val="26"/>
          <w:lang w:val="uk-UA" w:eastAsia="uk-UA"/>
        </w:rPr>
        <w:t>що діє на підставі ____________________________________________________,</w:t>
      </w:r>
      <w:r w:rsidRPr="00667A17">
        <w:rPr>
          <w:color w:val="333333"/>
          <w:sz w:val="26"/>
          <w:szCs w:val="26"/>
          <w:lang w:val="uk-UA" w:eastAsia="uk-UA"/>
        </w:rPr>
        <w:t> </w:t>
      </w:r>
      <w:r w:rsidRPr="00667A17">
        <w:rPr>
          <w:i/>
          <w:iCs/>
          <w:color w:val="333333"/>
          <w:sz w:val="26"/>
          <w:szCs w:val="26"/>
          <w:lang w:val="uk-UA" w:eastAsia="uk-UA"/>
        </w:rPr>
        <w:t>(далі – виконавець), з другої сторони, відповідно до протоколу </w:t>
      </w:r>
      <w:r w:rsidRPr="005C518F">
        <w:rPr>
          <w:color w:val="333333"/>
          <w:sz w:val="26"/>
          <w:szCs w:val="26"/>
          <w:lang w:val="uk-UA" w:eastAsia="uk-UA"/>
        </w:rPr>
        <w:t>засідання конкурсної комісії від ___________ N ___________ та рішення) від ______</w:t>
      </w:r>
      <w:r w:rsidR="00FE4CEB">
        <w:rPr>
          <w:color w:val="333333"/>
          <w:sz w:val="26"/>
          <w:szCs w:val="26"/>
          <w:lang w:val="uk-UA" w:eastAsia="uk-UA"/>
        </w:rPr>
        <w:t xml:space="preserve">_________ N ____ Вигодської селищної ради  </w:t>
      </w:r>
      <w:r w:rsidRPr="005C518F">
        <w:rPr>
          <w:color w:val="333333"/>
          <w:sz w:val="26"/>
          <w:szCs w:val="26"/>
          <w:lang w:val="uk-UA" w:eastAsia="uk-UA"/>
        </w:rPr>
        <w:t>уклали цей договір про нижченаведене.  </w:t>
      </w:r>
    </w:p>
    <w:p w:rsidR="0000342A" w:rsidRPr="0000342A" w:rsidRDefault="0000342A" w:rsidP="00A10115">
      <w:pPr>
        <w:pStyle w:val="a4"/>
        <w:numPr>
          <w:ilvl w:val="0"/>
          <w:numId w:val="19"/>
        </w:numPr>
        <w:jc w:val="center"/>
        <w:rPr>
          <w:b/>
          <w:sz w:val="26"/>
          <w:szCs w:val="26"/>
          <w:lang w:eastAsia="uk-UA"/>
        </w:rPr>
      </w:pPr>
      <w:r w:rsidRPr="0000342A">
        <w:rPr>
          <w:b/>
          <w:sz w:val="26"/>
          <w:szCs w:val="26"/>
          <w:lang w:eastAsia="uk-UA"/>
        </w:rPr>
        <w:t>Предмет договору</w:t>
      </w:r>
    </w:p>
    <w:p w:rsidR="0000342A" w:rsidRPr="0000342A" w:rsidRDefault="0000342A" w:rsidP="0000342A">
      <w:pPr>
        <w:pStyle w:val="a4"/>
        <w:rPr>
          <w:b/>
          <w:sz w:val="26"/>
          <w:szCs w:val="26"/>
          <w:lang w:eastAsia="uk-UA"/>
        </w:rPr>
      </w:pPr>
    </w:p>
    <w:p w:rsidR="0000342A" w:rsidRPr="0000342A" w:rsidRDefault="0000342A" w:rsidP="00A10115">
      <w:pPr>
        <w:pStyle w:val="a4"/>
        <w:numPr>
          <w:ilvl w:val="1"/>
          <w:numId w:val="19"/>
        </w:numPr>
        <w:ind w:left="0" w:firstLine="720"/>
        <w:jc w:val="both"/>
        <w:rPr>
          <w:sz w:val="26"/>
          <w:szCs w:val="26"/>
          <w:lang w:eastAsia="uk-UA"/>
        </w:rPr>
      </w:pPr>
      <w:r w:rsidRPr="0000342A">
        <w:rPr>
          <w:sz w:val="26"/>
          <w:szCs w:val="26"/>
          <w:lang w:eastAsia="uk-UA"/>
        </w:rPr>
        <w:t>Виконавець зобов'язується згідно з графіком надавати послуги з вивезення побутових відходів на території населених пунктів Вигодської селищної ради, а Замовник зобов'язується виконати обов'язки,передбачені цим договором (далі - послуги).</w:t>
      </w:r>
    </w:p>
    <w:p w:rsidR="0000342A" w:rsidRPr="0000342A" w:rsidRDefault="0000342A" w:rsidP="0000342A">
      <w:pPr>
        <w:ind w:firstLine="720"/>
        <w:jc w:val="both"/>
        <w:rPr>
          <w:sz w:val="26"/>
          <w:szCs w:val="26"/>
          <w:lang w:eastAsia="uk-UA"/>
        </w:rPr>
      </w:pPr>
      <w:r w:rsidRPr="0000342A">
        <w:rPr>
          <w:sz w:val="26"/>
          <w:szCs w:val="26"/>
          <w:lang w:eastAsia="uk-UA"/>
        </w:rPr>
        <w:t>1.2. Перелік розміщених у межах території об'єктів утворення побутових відходів :</w:t>
      </w:r>
    </w:p>
    <w:p w:rsidR="0000342A" w:rsidRPr="0000342A" w:rsidRDefault="0000342A" w:rsidP="0000342A">
      <w:pPr>
        <w:ind w:left="720"/>
        <w:jc w:val="both"/>
        <w:rPr>
          <w:sz w:val="26"/>
          <w:szCs w:val="26"/>
          <w:lang w:eastAsia="uk-UA"/>
        </w:rPr>
      </w:pPr>
      <w:r w:rsidRPr="0000342A">
        <w:rPr>
          <w:sz w:val="26"/>
          <w:szCs w:val="26"/>
          <w:lang w:eastAsia="uk-UA"/>
        </w:rPr>
        <w:t>- Багатоквартирні житлові будинки</w:t>
      </w:r>
    </w:p>
    <w:p w:rsidR="0000342A" w:rsidRPr="0000342A" w:rsidRDefault="0000342A" w:rsidP="0000342A">
      <w:pPr>
        <w:ind w:left="720"/>
        <w:jc w:val="both"/>
        <w:rPr>
          <w:sz w:val="26"/>
          <w:szCs w:val="26"/>
          <w:lang w:eastAsia="uk-UA"/>
        </w:rPr>
      </w:pPr>
      <w:r w:rsidRPr="0000342A">
        <w:rPr>
          <w:sz w:val="26"/>
          <w:szCs w:val="26"/>
          <w:lang w:eastAsia="uk-UA"/>
        </w:rPr>
        <w:t>- Одноквартирні житлові будинки</w:t>
      </w:r>
    </w:p>
    <w:p w:rsidR="0000342A" w:rsidRPr="0000342A" w:rsidRDefault="0000342A" w:rsidP="0000342A">
      <w:pPr>
        <w:ind w:left="720"/>
        <w:jc w:val="both"/>
        <w:rPr>
          <w:sz w:val="26"/>
          <w:szCs w:val="26"/>
          <w:lang w:eastAsia="uk-UA"/>
        </w:rPr>
      </w:pPr>
      <w:r w:rsidRPr="0000342A">
        <w:rPr>
          <w:sz w:val="26"/>
          <w:szCs w:val="26"/>
          <w:lang w:eastAsia="uk-UA"/>
        </w:rPr>
        <w:t>- Підприємства, установи та організації:</w:t>
      </w:r>
    </w:p>
    <w:p w:rsidR="0000342A" w:rsidRPr="0000342A" w:rsidRDefault="0000342A" w:rsidP="0000342A">
      <w:pPr>
        <w:ind w:left="720"/>
        <w:jc w:val="both"/>
        <w:rPr>
          <w:sz w:val="26"/>
          <w:szCs w:val="26"/>
          <w:lang w:eastAsia="uk-UA"/>
        </w:rPr>
      </w:pPr>
      <w:r w:rsidRPr="0000342A">
        <w:rPr>
          <w:sz w:val="26"/>
          <w:szCs w:val="26"/>
          <w:lang w:eastAsia="uk-UA"/>
        </w:rPr>
        <w:t xml:space="preserve">    - виробничі підприємства – 6;</w:t>
      </w:r>
    </w:p>
    <w:p w:rsidR="0000342A" w:rsidRPr="0000342A" w:rsidRDefault="0000342A" w:rsidP="0000342A">
      <w:pPr>
        <w:ind w:left="720"/>
        <w:jc w:val="both"/>
        <w:rPr>
          <w:sz w:val="26"/>
          <w:szCs w:val="26"/>
          <w:lang w:eastAsia="uk-UA"/>
        </w:rPr>
      </w:pPr>
      <w:r w:rsidRPr="0000342A">
        <w:rPr>
          <w:sz w:val="26"/>
          <w:szCs w:val="26"/>
          <w:lang w:eastAsia="uk-UA"/>
        </w:rPr>
        <w:t xml:space="preserve">    - заклади освіти, культури, дошкільні навчальні заклади – 26;</w:t>
      </w:r>
    </w:p>
    <w:p w:rsidR="0000342A" w:rsidRPr="0000342A" w:rsidRDefault="0000342A" w:rsidP="0000342A">
      <w:pPr>
        <w:ind w:left="720"/>
        <w:jc w:val="both"/>
        <w:rPr>
          <w:sz w:val="26"/>
          <w:szCs w:val="26"/>
          <w:lang w:eastAsia="uk-UA"/>
        </w:rPr>
      </w:pPr>
      <w:r w:rsidRPr="0000342A">
        <w:rPr>
          <w:sz w:val="26"/>
          <w:szCs w:val="26"/>
          <w:lang w:eastAsia="uk-UA"/>
        </w:rPr>
        <w:t xml:space="preserve">    - заклади торгівлі, харчування – 30;</w:t>
      </w:r>
    </w:p>
    <w:p w:rsidR="0000342A" w:rsidRPr="0000342A" w:rsidRDefault="0000342A" w:rsidP="0000342A">
      <w:pPr>
        <w:ind w:left="720"/>
        <w:jc w:val="both"/>
        <w:rPr>
          <w:sz w:val="26"/>
          <w:szCs w:val="26"/>
          <w:lang w:eastAsia="uk-UA"/>
        </w:rPr>
      </w:pPr>
      <w:r w:rsidRPr="0000342A">
        <w:rPr>
          <w:sz w:val="26"/>
          <w:szCs w:val="26"/>
          <w:lang w:eastAsia="uk-UA"/>
        </w:rPr>
        <w:t xml:space="preserve">    - аптечні заклади - 3;</w:t>
      </w:r>
    </w:p>
    <w:p w:rsidR="0000342A" w:rsidRPr="0000342A" w:rsidRDefault="0000342A" w:rsidP="0000342A">
      <w:pPr>
        <w:ind w:left="720"/>
        <w:jc w:val="both"/>
        <w:rPr>
          <w:sz w:val="26"/>
          <w:szCs w:val="26"/>
          <w:lang w:eastAsia="uk-UA"/>
        </w:rPr>
      </w:pPr>
      <w:r w:rsidRPr="0000342A">
        <w:rPr>
          <w:sz w:val="26"/>
          <w:szCs w:val="26"/>
          <w:lang w:eastAsia="uk-UA"/>
        </w:rPr>
        <w:t xml:space="preserve">    - заклади побутового обслуговування – 2;</w:t>
      </w:r>
    </w:p>
    <w:p w:rsidR="0000342A" w:rsidRPr="0000342A" w:rsidRDefault="0000342A" w:rsidP="0000342A">
      <w:pPr>
        <w:ind w:left="720"/>
        <w:jc w:val="both"/>
        <w:rPr>
          <w:sz w:val="26"/>
          <w:szCs w:val="26"/>
          <w:lang w:eastAsia="uk-UA"/>
        </w:rPr>
      </w:pPr>
      <w:r w:rsidRPr="0000342A">
        <w:rPr>
          <w:sz w:val="26"/>
          <w:szCs w:val="26"/>
          <w:lang w:eastAsia="uk-UA"/>
        </w:rPr>
        <w:t xml:space="preserve">    - автозаправні станції – 1;</w:t>
      </w:r>
    </w:p>
    <w:p w:rsidR="0000342A" w:rsidRPr="0000342A" w:rsidRDefault="0000342A" w:rsidP="0000342A">
      <w:pPr>
        <w:ind w:left="720"/>
        <w:jc w:val="both"/>
        <w:rPr>
          <w:sz w:val="26"/>
          <w:szCs w:val="26"/>
          <w:lang w:eastAsia="uk-UA"/>
        </w:rPr>
      </w:pPr>
      <w:r w:rsidRPr="0000342A">
        <w:rPr>
          <w:sz w:val="26"/>
          <w:szCs w:val="26"/>
          <w:lang w:eastAsia="uk-UA"/>
        </w:rPr>
        <w:t xml:space="preserve">    - фельдшерсько акушерські пункти - 5</w:t>
      </w:r>
    </w:p>
    <w:p w:rsidR="0000342A" w:rsidRPr="0000342A" w:rsidRDefault="0000342A" w:rsidP="0000342A">
      <w:pPr>
        <w:jc w:val="both"/>
        <w:rPr>
          <w:b/>
          <w:bCs/>
          <w:sz w:val="26"/>
          <w:szCs w:val="26"/>
          <w:lang w:eastAsia="uk-UA"/>
        </w:rPr>
      </w:pPr>
    </w:p>
    <w:p w:rsidR="0000342A" w:rsidRPr="0000342A" w:rsidRDefault="0000342A" w:rsidP="00A10115">
      <w:pPr>
        <w:pStyle w:val="a4"/>
        <w:numPr>
          <w:ilvl w:val="0"/>
          <w:numId w:val="19"/>
        </w:numPr>
        <w:jc w:val="center"/>
        <w:rPr>
          <w:sz w:val="26"/>
          <w:szCs w:val="26"/>
          <w:lang w:eastAsia="uk-UA"/>
        </w:rPr>
      </w:pPr>
      <w:r w:rsidRPr="0000342A">
        <w:rPr>
          <w:b/>
          <w:bCs/>
          <w:sz w:val="26"/>
          <w:szCs w:val="26"/>
          <w:lang w:eastAsia="uk-UA"/>
        </w:rPr>
        <w:t>Права та обов’язки сторін</w:t>
      </w:r>
    </w:p>
    <w:p w:rsidR="0000342A" w:rsidRPr="0000342A" w:rsidRDefault="0000342A" w:rsidP="0000342A">
      <w:pPr>
        <w:jc w:val="both"/>
        <w:rPr>
          <w:i/>
          <w:iCs/>
          <w:sz w:val="26"/>
          <w:szCs w:val="26"/>
          <w:lang w:eastAsia="uk-UA"/>
        </w:rPr>
      </w:pPr>
    </w:p>
    <w:p w:rsidR="0000342A" w:rsidRPr="0000342A" w:rsidRDefault="0000342A" w:rsidP="0000342A">
      <w:pPr>
        <w:jc w:val="both"/>
        <w:rPr>
          <w:i/>
          <w:iCs/>
          <w:sz w:val="26"/>
          <w:szCs w:val="26"/>
          <w:lang w:eastAsia="uk-UA"/>
        </w:rPr>
      </w:pPr>
      <w:r w:rsidRPr="0000342A">
        <w:rPr>
          <w:i/>
          <w:iCs/>
          <w:sz w:val="26"/>
          <w:szCs w:val="26"/>
          <w:lang w:eastAsia="uk-UA"/>
        </w:rPr>
        <w:t>2.1 Замовник має право:</w:t>
      </w:r>
    </w:p>
    <w:p w:rsidR="0000342A" w:rsidRPr="0000342A" w:rsidRDefault="0000342A" w:rsidP="00A10115">
      <w:pPr>
        <w:pStyle w:val="a4"/>
        <w:numPr>
          <w:ilvl w:val="0"/>
          <w:numId w:val="20"/>
        </w:numPr>
        <w:ind w:left="0" w:firstLine="360"/>
        <w:jc w:val="both"/>
        <w:rPr>
          <w:sz w:val="26"/>
          <w:szCs w:val="26"/>
          <w:lang w:eastAsia="uk-UA"/>
        </w:rPr>
      </w:pPr>
      <w:r w:rsidRPr="0000342A">
        <w:rPr>
          <w:sz w:val="26"/>
          <w:szCs w:val="26"/>
          <w:lang w:eastAsia="uk-UA"/>
        </w:rPr>
        <w:t xml:space="preserve">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w:t>
      </w:r>
      <w:r w:rsidRPr="0000342A">
        <w:rPr>
          <w:sz w:val="26"/>
          <w:szCs w:val="26"/>
          <w:lang w:eastAsia="uk-UA"/>
        </w:rPr>
        <w:lastRenderedPageBreak/>
        <w:t>також вимог законодавства про відходи, санітарних норм і правил, Правил надання послуг з вивезення побутових відходів, затверджених постановою Кабінету Міністрів Україн</w:t>
      </w:r>
      <w:r>
        <w:rPr>
          <w:sz w:val="26"/>
          <w:szCs w:val="26"/>
          <w:lang w:eastAsia="uk-UA"/>
        </w:rPr>
        <w:t>и від 10 грудня 2008 р. N 1070</w:t>
      </w:r>
      <w:r w:rsidRPr="0000342A">
        <w:rPr>
          <w:sz w:val="26"/>
          <w:szCs w:val="26"/>
          <w:lang w:eastAsia="uk-UA"/>
        </w:rPr>
        <w:t>, умов цього договору, актів замовника та рішень конкурсної комісії.</w:t>
      </w:r>
    </w:p>
    <w:p w:rsidR="0000342A" w:rsidRPr="0000342A" w:rsidRDefault="0000342A" w:rsidP="00A10115">
      <w:pPr>
        <w:pStyle w:val="a4"/>
        <w:numPr>
          <w:ilvl w:val="0"/>
          <w:numId w:val="20"/>
        </w:numPr>
        <w:ind w:left="0" w:firstLine="360"/>
        <w:jc w:val="both"/>
        <w:rPr>
          <w:sz w:val="26"/>
          <w:szCs w:val="26"/>
          <w:lang w:eastAsia="uk-UA"/>
        </w:rPr>
      </w:pPr>
      <w:r w:rsidRPr="0000342A">
        <w:rPr>
          <w:sz w:val="26"/>
          <w:szCs w:val="26"/>
          <w:lang w:eastAsia="uk-UA"/>
        </w:rPr>
        <w:t>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w:t>
      </w:r>
    </w:p>
    <w:p w:rsidR="0000342A" w:rsidRPr="0000342A" w:rsidRDefault="0000342A" w:rsidP="00A10115">
      <w:pPr>
        <w:pStyle w:val="a4"/>
        <w:numPr>
          <w:ilvl w:val="0"/>
          <w:numId w:val="20"/>
        </w:numPr>
        <w:ind w:left="0" w:firstLine="360"/>
        <w:jc w:val="both"/>
        <w:rPr>
          <w:sz w:val="26"/>
          <w:szCs w:val="26"/>
          <w:lang w:eastAsia="uk-UA"/>
        </w:rPr>
      </w:pPr>
      <w:r w:rsidRPr="0000342A">
        <w:rPr>
          <w:sz w:val="26"/>
          <w:szCs w:val="26"/>
          <w:lang w:eastAsia="uk-UA"/>
        </w:rPr>
        <w:t>Вимагати від виконавця подання до двадцятого числа місяця, що настає за звітним кварталом, звіту про стан надання послуг з вивезення побутових відходів.</w:t>
      </w:r>
    </w:p>
    <w:p w:rsidR="0000342A" w:rsidRPr="0000342A" w:rsidRDefault="0000342A" w:rsidP="00A10115">
      <w:pPr>
        <w:pStyle w:val="a4"/>
        <w:numPr>
          <w:ilvl w:val="0"/>
          <w:numId w:val="20"/>
        </w:numPr>
        <w:ind w:left="0" w:firstLine="360"/>
        <w:jc w:val="both"/>
        <w:rPr>
          <w:sz w:val="26"/>
          <w:szCs w:val="26"/>
          <w:lang w:eastAsia="uk-UA"/>
        </w:rPr>
      </w:pPr>
      <w:r w:rsidRPr="0000342A">
        <w:rPr>
          <w:sz w:val="26"/>
          <w:szCs w:val="26"/>
          <w:lang w:eastAsia="uk-UA"/>
        </w:rPr>
        <w:t>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 визначеній цим договором.</w:t>
      </w:r>
    </w:p>
    <w:p w:rsidR="0000342A" w:rsidRPr="0000342A" w:rsidRDefault="0000342A" w:rsidP="0000342A">
      <w:pPr>
        <w:jc w:val="both"/>
        <w:rPr>
          <w:i/>
          <w:iCs/>
          <w:sz w:val="26"/>
          <w:szCs w:val="26"/>
          <w:lang w:eastAsia="uk-UA"/>
        </w:rPr>
      </w:pPr>
      <w:r w:rsidRPr="0000342A">
        <w:rPr>
          <w:i/>
          <w:iCs/>
          <w:sz w:val="26"/>
          <w:szCs w:val="26"/>
          <w:lang w:eastAsia="uk-UA"/>
        </w:rPr>
        <w:t>2.2.Замовник зобов'язується:</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Погодити графік вивезення побутових відходів, розроблений виконавцем відповідно до встановлених вимог.</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Затвердити норми надання послуг з вивезення побутових відходів, визначені в установленому порядку.</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Розглядати звернення виконавця з приводу надання послуг з вивезення побутових відходів та виконання умов цього договору.</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Здійснювати відповідно до законодавства контроль за належною організацією обслуговування споживачів виконавцем.</w:t>
      </w:r>
    </w:p>
    <w:p w:rsidR="0000342A" w:rsidRPr="0000342A" w:rsidRDefault="0000342A" w:rsidP="00A10115">
      <w:pPr>
        <w:pStyle w:val="a4"/>
        <w:numPr>
          <w:ilvl w:val="0"/>
          <w:numId w:val="21"/>
        </w:numPr>
        <w:ind w:left="0" w:firstLine="360"/>
        <w:jc w:val="both"/>
        <w:rPr>
          <w:sz w:val="26"/>
          <w:szCs w:val="26"/>
          <w:lang w:eastAsia="uk-UA"/>
        </w:rPr>
      </w:pPr>
      <w:r w:rsidRPr="0000342A">
        <w:rPr>
          <w:sz w:val="26"/>
          <w:szCs w:val="26"/>
          <w:lang w:eastAsia="uk-UA"/>
        </w:rPr>
        <w:t>Брати участь у врегулюванні спірних питань, пов'язаних із зверненнями юридичних чи фізичних осіб щодо дій (бездіяльності) виконавця.</w:t>
      </w:r>
    </w:p>
    <w:p w:rsidR="0000342A" w:rsidRPr="0000342A" w:rsidRDefault="0000342A" w:rsidP="0000342A">
      <w:pPr>
        <w:jc w:val="both"/>
        <w:rPr>
          <w:i/>
          <w:iCs/>
          <w:sz w:val="26"/>
          <w:szCs w:val="26"/>
          <w:lang w:eastAsia="uk-UA"/>
        </w:rPr>
      </w:pPr>
      <w:r w:rsidRPr="0000342A">
        <w:rPr>
          <w:i/>
          <w:iCs/>
          <w:sz w:val="26"/>
          <w:szCs w:val="26"/>
          <w:lang w:eastAsia="uk-UA"/>
        </w:rPr>
        <w:t>2.3.Виконавець має право:</w:t>
      </w:r>
    </w:p>
    <w:p w:rsidR="0000342A" w:rsidRPr="0000342A" w:rsidRDefault="0000342A" w:rsidP="00A10115">
      <w:pPr>
        <w:pStyle w:val="a4"/>
        <w:numPr>
          <w:ilvl w:val="0"/>
          <w:numId w:val="22"/>
        </w:numPr>
        <w:ind w:left="0" w:firstLine="360"/>
        <w:jc w:val="both"/>
        <w:rPr>
          <w:sz w:val="26"/>
          <w:szCs w:val="26"/>
          <w:lang w:eastAsia="uk-UA"/>
        </w:rPr>
      </w:pPr>
      <w:r w:rsidRPr="0000342A">
        <w:rPr>
          <w:sz w:val="26"/>
          <w:szCs w:val="26"/>
          <w:lang w:eastAsia="uk-UA"/>
        </w:rPr>
        <w:t>Подавати замовнику розрахунки економічно обґрунтованих витрат на надання послуг з вивезення побутових відходів.</w:t>
      </w:r>
    </w:p>
    <w:p w:rsidR="0000342A" w:rsidRPr="0000342A" w:rsidRDefault="0000342A" w:rsidP="00A10115">
      <w:pPr>
        <w:pStyle w:val="a4"/>
        <w:numPr>
          <w:ilvl w:val="0"/>
          <w:numId w:val="22"/>
        </w:numPr>
        <w:ind w:left="0" w:firstLine="360"/>
        <w:jc w:val="both"/>
        <w:rPr>
          <w:sz w:val="26"/>
          <w:szCs w:val="26"/>
          <w:lang w:eastAsia="uk-UA"/>
        </w:rPr>
      </w:pPr>
      <w:r w:rsidRPr="0000342A">
        <w:rPr>
          <w:sz w:val="26"/>
          <w:szCs w:val="26"/>
          <w:lang w:eastAsia="uk-UA"/>
        </w:rPr>
        <w:t>Розробити норми надання послуг та подати їх на затвердження замовнику.</w:t>
      </w:r>
    </w:p>
    <w:p w:rsidR="0000342A" w:rsidRPr="0000342A" w:rsidRDefault="0000342A" w:rsidP="00A10115">
      <w:pPr>
        <w:pStyle w:val="a4"/>
        <w:numPr>
          <w:ilvl w:val="0"/>
          <w:numId w:val="22"/>
        </w:numPr>
        <w:ind w:left="0" w:firstLine="360"/>
        <w:jc w:val="both"/>
        <w:rPr>
          <w:sz w:val="26"/>
          <w:szCs w:val="26"/>
          <w:lang w:eastAsia="uk-UA"/>
        </w:rPr>
      </w:pPr>
      <w:r w:rsidRPr="0000342A">
        <w:rPr>
          <w:sz w:val="26"/>
          <w:szCs w:val="26"/>
          <w:lang w:eastAsia="uk-UA"/>
        </w:rPr>
        <w:t>Повідомляти замовника про неналежний стан проїжджої частини вулиць, шляхів, автомобільних доріг, рух якими пов'язаний з виконанням договору.</w:t>
      </w:r>
    </w:p>
    <w:p w:rsidR="0000342A" w:rsidRPr="0000342A" w:rsidRDefault="0000342A" w:rsidP="00A10115">
      <w:pPr>
        <w:pStyle w:val="a4"/>
        <w:numPr>
          <w:ilvl w:val="0"/>
          <w:numId w:val="22"/>
        </w:numPr>
        <w:ind w:left="0" w:firstLine="360"/>
        <w:jc w:val="both"/>
        <w:rPr>
          <w:sz w:val="26"/>
          <w:szCs w:val="26"/>
          <w:lang w:eastAsia="uk-UA"/>
        </w:rPr>
      </w:pPr>
      <w:r w:rsidRPr="0000342A">
        <w:rPr>
          <w:sz w:val="26"/>
          <w:szCs w:val="26"/>
          <w:lang w:eastAsia="uk-UA"/>
        </w:rPr>
        <w:t>Надавати замовнику пропозиції щодо зміни схем руху та режиму роботи спеціально обладнаних транспортних засобів на наявних маршрутах.</w:t>
      </w:r>
    </w:p>
    <w:p w:rsidR="0000342A" w:rsidRPr="0000342A" w:rsidRDefault="0000342A" w:rsidP="00A10115">
      <w:pPr>
        <w:pStyle w:val="a4"/>
        <w:numPr>
          <w:ilvl w:val="0"/>
          <w:numId w:val="22"/>
        </w:numPr>
        <w:ind w:left="0" w:firstLine="360"/>
        <w:jc w:val="both"/>
        <w:rPr>
          <w:sz w:val="26"/>
          <w:szCs w:val="26"/>
          <w:lang w:eastAsia="uk-UA"/>
        </w:rPr>
      </w:pPr>
      <w:r w:rsidRPr="0000342A">
        <w:rPr>
          <w:sz w:val="26"/>
          <w:szCs w:val="26"/>
          <w:lang w:eastAsia="uk-UA"/>
        </w:rPr>
        <w:t>В разі виникнення обставин, які унеможливлюють виконання покладених на виконавця зобов’язань по вивезенню ТПВ в населених пунктах Вигодської селищної ради відповідно до умов договору (поломка автомобіля), Виконавець має право укладати додаткові договори з вивезення твердих побутових відходів в населених пунктах Вигодської селищної ради з підприємствами, установами, фізичними особами-підприємцями, які мають необхідні технічні ресурси та засоби для вивезення ТПВ.</w:t>
      </w:r>
    </w:p>
    <w:p w:rsidR="0000342A" w:rsidRPr="0000342A" w:rsidRDefault="0000342A" w:rsidP="0000342A">
      <w:pPr>
        <w:jc w:val="both"/>
        <w:rPr>
          <w:i/>
          <w:iCs/>
          <w:sz w:val="26"/>
          <w:szCs w:val="26"/>
          <w:lang w:eastAsia="uk-UA"/>
        </w:rPr>
      </w:pPr>
      <w:r w:rsidRPr="0000342A">
        <w:rPr>
          <w:i/>
          <w:iCs/>
          <w:sz w:val="26"/>
          <w:szCs w:val="26"/>
          <w:lang w:eastAsia="uk-UA"/>
        </w:rPr>
        <w:t>2.4.Виконавець зобов'язується:</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 xml:space="preserve">Укласти договори на надання послуг з вивезення побутових відходів із споживачами на території, визначеній цим договором, відповідно до Типового </w:t>
      </w:r>
      <w:r w:rsidRPr="0000342A">
        <w:rPr>
          <w:sz w:val="26"/>
          <w:szCs w:val="26"/>
          <w:lang w:eastAsia="uk-UA"/>
        </w:rPr>
        <w:lastRenderedPageBreak/>
        <w:t>договору про надання послуг з вивезення побутових відходів, наведеного у додатку 1 до Правил надання послуг з вивезення побутових відходів.</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погодженого замовником графіка надання послуг.</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Розробити графік вивезення побутових відходів та погодити його із замовником.</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Надавати</w:t>
      </w:r>
      <w:r w:rsidRPr="0000342A">
        <w:rPr>
          <w:sz w:val="26"/>
          <w:szCs w:val="26"/>
          <w:lang w:eastAsia="uk-UA"/>
        </w:rPr>
        <w:tab/>
        <w:t>послуги з вивезення згідно з графіком.</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Перевозити побутові відходи на полігон ТПВ с. Рахиня ( Тростянецький полігон) , Долинський «Комунгосп»;</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Утримувати та випускати на маршрут спеціально обладнані транспортні засоби у належному технічному і санітарному стані.</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Здійснювати надання послуг з вивезення побутових відходів за зверненням замовника у разі проведення публічних заходів.</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Подавати замовнику до 20 числа місяця, що настає за звітним кварталом, звіт про стан надання послуг з вивезення побутових відходів.</w:t>
      </w:r>
    </w:p>
    <w:p w:rsidR="0000342A" w:rsidRPr="0000342A" w:rsidRDefault="0000342A" w:rsidP="00A10115">
      <w:pPr>
        <w:pStyle w:val="a4"/>
        <w:numPr>
          <w:ilvl w:val="0"/>
          <w:numId w:val="23"/>
        </w:numPr>
        <w:ind w:left="0" w:firstLine="360"/>
        <w:jc w:val="both"/>
        <w:rPr>
          <w:sz w:val="26"/>
          <w:szCs w:val="26"/>
          <w:lang w:eastAsia="uk-UA"/>
        </w:rPr>
      </w:pPr>
      <w:r w:rsidRPr="0000342A">
        <w:rPr>
          <w:sz w:val="26"/>
          <w:szCs w:val="26"/>
          <w:lang w:eastAsia="uk-UA"/>
        </w:rPr>
        <w:t>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виявлені порушення та письмово повідомити про це Замовника.</w:t>
      </w:r>
    </w:p>
    <w:p w:rsidR="0000342A" w:rsidRPr="0000342A" w:rsidRDefault="0000342A" w:rsidP="0000342A">
      <w:pPr>
        <w:rPr>
          <w:b/>
          <w:bCs/>
          <w:sz w:val="26"/>
          <w:szCs w:val="26"/>
          <w:lang w:eastAsia="uk-UA"/>
        </w:rPr>
      </w:pPr>
      <w:bookmarkStart w:id="0" w:name="bookmark0"/>
    </w:p>
    <w:p w:rsidR="0000342A" w:rsidRPr="0000342A" w:rsidRDefault="0000342A" w:rsidP="00A10115">
      <w:pPr>
        <w:pStyle w:val="a4"/>
        <w:numPr>
          <w:ilvl w:val="0"/>
          <w:numId w:val="19"/>
        </w:numPr>
        <w:jc w:val="center"/>
        <w:rPr>
          <w:sz w:val="26"/>
          <w:szCs w:val="26"/>
          <w:lang w:eastAsia="uk-UA"/>
        </w:rPr>
      </w:pPr>
      <w:r w:rsidRPr="0000342A">
        <w:rPr>
          <w:b/>
          <w:bCs/>
          <w:sz w:val="26"/>
          <w:szCs w:val="26"/>
          <w:lang w:eastAsia="uk-UA"/>
        </w:rPr>
        <w:t>Відповідальність сторін за невиконання умов договору</w:t>
      </w:r>
    </w:p>
    <w:p w:rsidR="0000342A" w:rsidRPr="0000342A" w:rsidRDefault="0000342A" w:rsidP="00A10115">
      <w:pPr>
        <w:pStyle w:val="a4"/>
        <w:numPr>
          <w:ilvl w:val="1"/>
          <w:numId w:val="19"/>
        </w:numPr>
        <w:ind w:left="0" w:firstLine="142"/>
        <w:jc w:val="both"/>
        <w:rPr>
          <w:sz w:val="26"/>
          <w:szCs w:val="26"/>
          <w:lang w:eastAsia="uk-UA"/>
        </w:rPr>
      </w:pPr>
      <w:r w:rsidRPr="0000342A">
        <w:rPr>
          <w:sz w:val="26"/>
          <w:szCs w:val="26"/>
          <w:lang w:eastAsia="uk-UA"/>
        </w:rPr>
        <w:t>За невиконання або неналежне виконання умов цього договору сторони несуть відповідальність згідно із законодавством.</w:t>
      </w:r>
    </w:p>
    <w:p w:rsidR="0000342A" w:rsidRPr="0000342A" w:rsidRDefault="0000342A" w:rsidP="0000342A">
      <w:pPr>
        <w:pStyle w:val="3"/>
        <w:tabs>
          <w:tab w:val="left" w:pos="567"/>
        </w:tabs>
        <w:spacing w:before="0"/>
        <w:rPr>
          <w:rFonts w:ascii="Times New Roman" w:hAnsi="Times New Roman" w:cs="Times New Roman"/>
          <w:color w:val="auto"/>
          <w:sz w:val="26"/>
          <w:szCs w:val="26"/>
        </w:rPr>
      </w:pPr>
    </w:p>
    <w:p w:rsidR="0000342A" w:rsidRPr="0000342A" w:rsidRDefault="00887683" w:rsidP="0000342A">
      <w:pPr>
        <w:pStyle w:val="3"/>
        <w:tabs>
          <w:tab w:val="left" w:pos="567"/>
        </w:tabs>
        <w:spacing w:before="0"/>
        <w:rPr>
          <w:rFonts w:ascii="Times New Roman" w:hAnsi="Times New Roman" w:cs="Times New Roman"/>
          <w:color w:val="auto"/>
          <w:sz w:val="26"/>
          <w:szCs w:val="26"/>
        </w:rPr>
      </w:pP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Pr>
          <w:rFonts w:ascii="Times New Roman" w:hAnsi="Times New Roman" w:cs="Times New Roman"/>
          <w:color w:val="auto"/>
          <w:sz w:val="26"/>
          <w:szCs w:val="26"/>
          <w:lang w:val="uk-UA"/>
        </w:rPr>
        <w:tab/>
      </w:r>
      <w:r w:rsidR="0000342A" w:rsidRPr="0000342A">
        <w:rPr>
          <w:rFonts w:ascii="Times New Roman" w:hAnsi="Times New Roman" w:cs="Times New Roman"/>
          <w:color w:val="auto"/>
          <w:sz w:val="26"/>
          <w:szCs w:val="26"/>
        </w:rPr>
        <w:t>4. Строк дії Договору</w:t>
      </w:r>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 xml:space="preserve">4.1. </w:t>
      </w:r>
      <w:r w:rsidRPr="0000342A">
        <w:rPr>
          <w:rFonts w:ascii="Times New Roman" w:hAnsi="Times New Roman" w:cs="Times New Roman"/>
          <w:b w:val="0"/>
          <w:color w:val="auto"/>
          <w:sz w:val="26"/>
          <w:szCs w:val="26"/>
          <w:lang w:eastAsia="uk-UA"/>
        </w:rPr>
        <w:t xml:space="preserve">Договір діє з </w:t>
      </w:r>
      <w:r w:rsidR="00887683">
        <w:rPr>
          <w:rFonts w:ascii="Times New Roman" w:hAnsi="Times New Roman" w:cs="Times New Roman"/>
          <w:b w:val="0"/>
          <w:color w:val="auto"/>
          <w:sz w:val="26"/>
          <w:szCs w:val="26"/>
          <w:lang w:val="uk-UA" w:eastAsia="uk-UA"/>
        </w:rPr>
        <w:t>«___» _________</w:t>
      </w:r>
      <w:r w:rsidRPr="0000342A">
        <w:rPr>
          <w:rFonts w:ascii="Times New Roman" w:hAnsi="Times New Roman" w:cs="Times New Roman"/>
          <w:b w:val="0"/>
          <w:color w:val="auto"/>
          <w:sz w:val="26"/>
          <w:szCs w:val="26"/>
          <w:lang w:eastAsia="uk-UA"/>
        </w:rPr>
        <w:t xml:space="preserve"> 20</w:t>
      </w:r>
      <w:r w:rsidR="00887683">
        <w:rPr>
          <w:rFonts w:ascii="Times New Roman" w:hAnsi="Times New Roman" w:cs="Times New Roman"/>
          <w:b w:val="0"/>
          <w:color w:val="auto"/>
          <w:sz w:val="26"/>
          <w:szCs w:val="26"/>
          <w:lang w:val="uk-UA" w:eastAsia="uk-UA"/>
        </w:rPr>
        <w:t>__</w:t>
      </w:r>
      <w:r w:rsidRPr="0000342A">
        <w:rPr>
          <w:rFonts w:ascii="Times New Roman" w:hAnsi="Times New Roman" w:cs="Times New Roman"/>
          <w:b w:val="0"/>
          <w:color w:val="auto"/>
          <w:sz w:val="26"/>
          <w:szCs w:val="26"/>
          <w:lang w:eastAsia="uk-UA"/>
        </w:rPr>
        <w:t xml:space="preserve"> </w:t>
      </w:r>
      <w:r w:rsidR="00887683">
        <w:rPr>
          <w:rFonts w:ascii="Times New Roman" w:hAnsi="Times New Roman" w:cs="Times New Roman"/>
          <w:b w:val="0"/>
          <w:color w:val="auto"/>
          <w:sz w:val="26"/>
          <w:szCs w:val="26"/>
          <w:lang w:val="uk-UA" w:eastAsia="uk-UA"/>
        </w:rPr>
        <w:t xml:space="preserve"> року </w:t>
      </w:r>
      <w:r w:rsidRPr="0000342A">
        <w:rPr>
          <w:rFonts w:ascii="Times New Roman" w:hAnsi="Times New Roman" w:cs="Times New Roman"/>
          <w:b w:val="0"/>
          <w:color w:val="auto"/>
          <w:sz w:val="26"/>
          <w:szCs w:val="26"/>
          <w:lang w:eastAsia="uk-UA"/>
        </w:rPr>
        <w:t xml:space="preserve">до </w:t>
      </w:r>
      <w:r w:rsidR="00887683">
        <w:rPr>
          <w:rFonts w:ascii="Times New Roman" w:hAnsi="Times New Roman" w:cs="Times New Roman"/>
          <w:b w:val="0"/>
          <w:color w:val="auto"/>
          <w:sz w:val="26"/>
          <w:szCs w:val="26"/>
          <w:lang w:val="uk-UA" w:eastAsia="uk-UA"/>
        </w:rPr>
        <w:t>«___»  _________</w:t>
      </w:r>
      <w:r w:rsidRPr="0000342A">
        <w:rPr>
          <w:rFonts w:ascii="Times New Roman" w:hAnsi="Times New Roman" w:cs="Times New Roman"/>
          <w:b w:val="0"/>
          <w:color w:val="auto"/>
          <w:sz w:val="26"/>
          <w:szCs w:val="26"/>
          <w:lang w:eastAsia="uk-UA"/>
        </w:rPr>
        <w:t xml:space="preserve"> 20</w:t>
      </w:r>
      <w:r w:rsidR="00887683">
        <w:rPr>
          <w:rFonts w:ascii="Times New Roman" w:hAnsi="Times New Roman" w:cs="Times New Roman"/>
          <w:b w:val="0"/>
          <w:color w:val="auto"/>
          <w:sz w:val="26"/>
          <w:szCs w:val="26"/>
          <w:lang w:val="uk-UA" w:eastAsia="uk-UA"/>
        </w:rPr>
        <w:t>__</w:t>
      </w:r>
      <w:r w:rsidRPr="0000342A">
        <w:rPr>
          <w:rFonts w:ascii="Times New Roman" w:hAnsi="Times New Roman" w:cs="Times New Roman"/>
          <w:b w:val="0"/>
          <w:color w:val="auto"/>
          <w:sz w:val="26"/>
          <w:szCs w:val="26"/>
          <w:lang w:eastAsia="uk-UA"/>
        </w:rPr>
        <w:t xml:space="preserve"> року та </w:t>
      </w:r>
      <w:r w:rsidRPr="0000342A">
        <w:rPr>
          <w:rFonts w:ascii="Times New Roman" w:hAnsi="Times New Roman" w:cs="Times New Roman"/>
          <w:b w:val="0"/>
          <w:color w:val="auto"/>
          <w:sz w:val="26"/>
          <w:szCs w:val="26"/>
        </w:rPr>
        <w:t xml:space="preserve"> набуває чинності з моменту його підписання Сторонами та діє до повного ними виконання своїх зобов’язань за цим Договором.</w:t>
      </w:r>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p>
    <w:p w:rsidR="0000342A" w:rsidRPr="0000342A" w:rsidRDefault="0000342A" w:rsidP="0000342A">
      <w:pPr>
        <w:pStyle w:val="a4"/>
        <w:ind w:left="1069"/>
        <w:jc w:val="center"/>
        <w:rPr>
          <w:sz w:val="26"/>
          <w:szCs w:val="26"/>
          <w:lang w:eastAsia="uk-UA"/>
        </w:rPr>
      </w:pPr>
      <w:bookmarkStart w:id="1" w:name="bookmark2"/>
      <w:r w:rsidRPr="0000342A">
        <w:rPr>
          <w:b/>
          <w:bCs/>
          <w:sz w:val="26"/>
          <w:szCs w:val="26"/>
          <w:lang w:eastAsia="uk-UA"/>
        </w:rPr>
        <w:t>5.Форс-мажорні обставини</w:t>
      </w:r>
      <w:bookmarkEnd w:id="1"/>
    </w:p>
    <w:p w:rsidR="0000342A" w:rsidRPr="0000342A" w:rsidRDefault="0000342A" w:rsidP="0000342A">
      <w:pPr>
        <w:rPr>
          <w:sz w:val="26"/>
          <w:szCs w:val="26"/>
          <w:lang w:eastAsia="uk-UA"/>
        </w:rPr>
      </w:pPr>
    </w:p>
    <w:p w:rsidR="0000342A" w:rsidRPr="0000342A" w:rsidRDefault="0000342A" w:rsidP="0000342A">
      <w:pPr>
        <w:jc w:val="both"/>
        <w:rPr>
          <w:sz w:val="26"/>
          <w:szCs w:val="26"/>
          <w:lang w:eastAsia="uk-UA"/>
        </w:rPr>
      </w:pPr>
      <w:r w:rsidRPr="0000342A">
        <w:rPr>
          <w:sz w:val="26"/>
          <w:szCs w:val="26"/>
          <w:lang w:eastAsia="uk-UA"/>
        </w:rPr>
        <w:t>5.1.Сторони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w:t>
      </w:r>
    </w:p>
    <w:p w:rsidR="0000342A" w:rsidRPr="0000342A" w:rsidRDefault="0000342A" w:rsidP="00887683">
      <w:pPr>
        <w:pStyle w:val="3"/>
        <w:tabs>
          <w:tab w:val="left" w:pos="567"/>
        </w:tabs>
        <w:spacing w:before="0"/>
        <w:jc w:val="center"/>
        <w:rPr>
          <w:rFonts w:ascii="Times New Roman" w:hAnsi="Times New Roman" w:cs="Times New Roman"/>
          <w:color w:val="auto"/>
          <w:sz w:val="26"/>
          <w:szCs w:val="26"/>
        </w:rPr>
      </w:pPr>
      <w:r w:rsidRPr="0000342A">
        <w:rPr>
          <w:rFonts w:ascii="Times New Roman" w:hAnsi="Times New Roman" w:cs="Times New Roman"/>
          <w:color w:val="auto"/>
          <w:sz w:val="26"/>
          <w:szCs w:val="26"/>
        </w:rPr>
        <w:t>6. Інші умови</w:t>
      </w:r>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6.1. Зміни до цього Договору вносяться в установленому законодавством порядку за взаємною згодою Сторін, шляхом укладання відповідних додаткових угод, які є невід’ємною частиною цього Договору, або у судовому порядку.</w:t>
      </w:r>
    </w:p>
    <w:p w:rsidR="0000342A" w:rsidRPr="0000342A" w:rsidRDefault="0000342A" w:rsidP="0000342A">
      <w:pPr>
        <w:jc w:val="both"/>
        <w:rPr>
          <w:sz w:val="26"/>
          <w:szCs w:val="26"/>
          <w:lang w:eastAsia="uk-UA"/>
        </w:rPr>
      </w:pPr>
      <w:r w:rsidRPr="0000342A">
        <w:rPr>
          <w:b/>
          <w:sz w:val="26"/>
          <w:szCs w:val="26"/>
        </w:rPr>
        <w:t xml:space="preserve">6.2. </w:t>
      </w:r>
      <w:r w:rsidRPr="0000342A">
        <w:rPr>
          <w:iCs/>
          <w:sz w:val="26"/>
          <w:szCs w:val="26"/>
          <w:lang w:eastAsia="uk-UA"/>
        </w:rPr>
        <w:t>Одностороння відмова замовника від договору допускається у разі вчинення виконавцем таких порушень:</w:t>
      </w:r>
    </w:p>
    <w:p w:rsidR="0000342A" w:rsidRPr="0000342A" w:rsidRDefault="0000342A" w:rsidP="00A10115">
      <w:pPr>
        <w:numPr>
          <w:ilvl w:val="0"/>
          <w:numId w:val="18"/>
        </w:numPr>
        <w:ind w:left="720" w:hanging="360"/>
        <w:jc w:val="both"/>
        <w:rPr>
          <w:sz w:val="26"/>
          <w:szCs w:val="26"/>
          <w:lang w:eastAsia="uk-UA"/>
        </w:rPr>
      </w:pPr>
      <w:r w:rsidRPr="0000342A">
        <w:rPr>
          <w:sz w:val="26"/>
          <w:szCs w:val="26"/>
          <w:lang w:eastAsia="uk-UA"/>
        </w:rPr>
        <w:lastRenderedPageBreak/>
        <w:t>недотримання графіка вивезення побутових відходів (за винятком настання обставин непереборної сили), погодженого з органом місцевого самоврядування;</w:t>
      </w:r>
    </w:p>
    <w:p w:rsidR="0000342A" w:rsidRPr="0000342A" w:rsidRDefault="0000342A" w:rsidP="00A10115">
      <w:pPr>
        <w:numPr>
          <w:ilvl w:val="0"/>
          <w:numId w:val="18"/>
        </w:numPr>
        <w:ind w:left="720" w:hanging="360"/>
        <w:jc w:val="both"/>
        <w:rPr>
          <w:sz w:val="26"/>
          <w:szCs w:val="26"/>
          <w:lang w:eastAsia="uk-UA"/>
        </w:rPr>
      </w:pPr>
      <w:r w:rsidRPr="0000342A">
        <w:rPr>
          <w:sz w:val="26"/>
          <w:szCs w:val="26"/>
          <w:lang w:eastAsia="uk-UA"/>
        </w:rPr>
        <w:t>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w:t>
      </w:r>
    </w:p>
    <w:p w:rsidR="0000342A" w:rsidRPr="0000342A" w:rsidRDefault="0000342A" w:rsidP="00A10115">
      <w:pPr>
        <w:numPr>
          <w:ilvl w:val="0"/>
          <w:numId w:val="18"/>
        </w:numPr>
        <w:ind w:left="720" w:hanging="360"/>
        <w:jc w:val="both"/>
        <w:rPr>
          <w:sz w:val="26"/>
          <w:szCs w:val="26"/>
          <w:lang w:eastAsia="uk-UA"/>
        </w:rPr>
      </w:pPr>
      <w:r w:rsidRPr="0000342A">
        <w:rPr>
          <w:sz w:val="26"/>
          <w:szCs w:val="26"/>
          <w:lang w:eastAsia="uk-UA"/>
        </w:rPr>
        <w:t>залучення до роботи на маршрутах водіїв, що не пройшли відповідної підготовки;</w:t>
      </w:r>
    </w:p>
    <w:p w:rsidR="0000342A" w:rsidRPr="0000342A" w:rsidRDefault="0000342A" w:rsidP="00A10115">
      <w:pPr>
        <w:numPr>
          <w:ilvl w:val="0"/>
          <w:numId w:val="18"/>
        </w:numPr>
        <w:ind w:left="720" w:hanging="360"/>
        <w:jc w:val="both"/>
        <w:rPr>
          <w:sz w:val="26"/>
          <w:szCs w:val="26"/>
          <w:lang w:eastAsia="uk-UA"/>
        </w:rPr>
      </w:pPr>
      <w:r w:rsidRPr="0000342A">
        <w:rPr>
          <w:sz w:val="26"/>
          <w:szCs w:val="26"/>
          <w:lang w:eastAsia="uk-UA"/>
        </w:rPr>
        <w:t>більш як два випадки порушення водіями виконавця з власної вини вимог законодавства про дорожній рух;</w:t>
      </w:r>
    </w:p>
    <w:p w:rsidR="0000342A" w:rsidRPr="0000342A" w:rsidRDefault="0000342A" w:rsidP="00A10115">
      <w:pPr>
        <w:numPr>
          <w:ilvl w:val="0"/>
          <w:numId w:val="18"/>
        </w:numPr>
        <w:ind w:left="720" w:hanging="360"/>
        <w:jc w:val="both"/>
        <w:rPr>
          <w:sz w:val="26"/>
          <w:szCs w:val="26"/>
          <w:lang w:eastAsia="uk-UA"/>
        </w:rPr>
      </w:pPr>
      <w:r w:rsidRPr="0000342A">
        <w:rPr>
          <w:sz w:val="26"/>
          <w:szCs w:val="26"/>
          <w:lang w:eastAsia="uk-UA"/>
        </w:rPr>
        <w:t>незабезпечення виконавцем належного контролю за технічним станом транспортних засобів;</w:t>
      </w:r>
    </w:p>
    <w:p w:rsidR="0000342A" w:rsidRPr="0000342A" w:rsidRDefault="0000342A" w:rsidP="00A10115">
      <w:pPr>
        <w:numPr>
          <w:ilvl w:val="0"/>
          <w:numId w:val="18"/>
        </w:numPr>
        <w:ind w:left="720" w:hanging="360"/>
        <w:rPr>
          <w:sz w:val="26"/>
          <w:szCs w:val="26"/>
          <w:lang w:eastAsia="uk-UA"/>
        </w:rPr>
      </w:pPr>
      <w:r w:rsidRPr="0000342A">
        <w:rPr>
          <w:sz w:val="26"/>
          <w:szCs w:val="26"/>
          <w:lang w:eastAsia="uk-UA"/>
        </w:rPr>
        <w:t>набрання законної сили обвинувальним вироком суду щодо працівника виконавця.</w:t>
      </w:r>
    </w:p>
    <w:p w:rsidR="0000342A" w:rsidRPr="0000342A" w:rsidRDefault="0000342A" w:rsidP="0000342A">
      <w:pPr>
        <w:rPr>
          <w:iCs/>
          <w:sz w:val="26"/>
          <w:szCs w:val="26"/>
          <w:lang w:eastAsia="uk-UA"/>
        </w:rPr>
      </w:pPr>
      <w:r w:rsidRPr="0000342A">
        <w:rPr>
          <w:sz w:val="26"/>
          <w:szCs w:val="26"/>
        </w:rPr>
        <w:t xml:space="preserve">6.3. </w:t>
      </w:r>
      <w:r w:rsidRPr="0000342A">
        <w:rPr>
          <w:iCs/>
          <w:sz w:val="26"/>
          <w:szCs w:val="26"/>
          <w:lang w:eastAsia="uk-UA"/>
        </w:rPr>
        <w:t>Дія договору припиняється у разі, коли:</w:t>
      </w:r>
    </w:p>
    <w:p w:rsidR="0000342A" w:rsidRPr="0000342A" w:rsidRDefault="0000342A" w:rsidP="0000342A">
      <w:pPr>
        <w:rPr>
          <w:sz w:val="26"/>
          <w:szCs w:val="26"/>
          <w:lang w:eastAsia="uk-UA"/>
        </w:rPr>
      </w:pPr>
      <w:r w:rsidRPr="0000342A">
        <w:rPr>
          <w:sz w:val="26"/>
          <w:szCs w:val="26"/>
          <w:lang w:eastAsia="uk-UA"/>
        </w:rPr>
        <w:t>- закінчився строк, на який його укладено;</w:t>
      </w:r>
    </w:p>
    <w:p w:rsidR="0000342A" w:rsidRPr="0000342A" w:rsidRDefault="0000342A" w:rsidP="0000342A">
      <w:pPr>
        <w:jc w:val="both"/>
        <w:rPr>
          <w:sz w:val="26"/>
          <w:szCs w:val="26"/>
          <w:lang w:eastAsia="uk-UA"/>
        </w:rPr>
      </w:pPr>
      <w:r w:rsidRPr="0000342A">
        <w:rPr>
          <w:sz w:val="26"/>
          <w:szCs w:val="26"/>
          <w:lang w:eastAsia="uk-UA"/>
        </w:rPr>
        <w:t>-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2 цього договору.</w:t>
      </w:r>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6.4. У випадку виникнення спору між Вигодською селищною  радою і Замовником, що стосується виконання зобов'язань згідно з умовами цього Договору, сторони вживають заходи до їх врегулювання шляхом переговорів або у судовому порядку.</w:t>
      </w:r>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6.5. Цей Договір складено у двох примірниках, які мають однакову юридичну силу, один з яких зберігається у Замовника, другий – у Вигодській селищній   раді.</w:t>
      </w:r>
      <w:bookmarkEnd w:id="0"/>
    </w:p>
    <w:p w:rsidR="0000342A" w:rsidRPr="0000342A" w:rsidRDefault="0000342A" w:rsidP="0000342A">
      <w:pPr>
        <w:pStyle w:val="3"/>
        <w:tabs>
          <w:tab w:val="left" w:pos="567"/>
        </w:tabs>
        <w:spacing w:before="0"/>
        <w:jc w:val="both"/>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6.6.</w:t>
      </w:r>
      <w:r w:rsidRPr="0000342A">
        <w:rPr>
          <w:rFonts w:ascii="Times New Roman" w:hAnsi="Times New Roman" w:cs="Times New Roman"/>
          <w:b w:val="0"/>
          <w:color w:val="auto"/>
          <w:sz w:val="26"/>
          <w:szCs w:val="26"/>
          <w:lang w:eastAsia="uk-UA"/>
        </w:rPr>
        <w:t>Усі додатки до цього договору підписується сторонами і є його невідємною частиною.</w:t>
      </w:r>
    </w:p>
    <w:p w:rsidR="0000342A" w:rsidRPr="0000342A" w:rsidRDefault="0000342A" w:rsidP="0000342A">
      <w:pPr>
        <w:rPr>
          <w:sz w:val="26"/>
          <w:szCs w:val="26"/>
        </w:rPr>
      </w:pPr>
    </w:p>
    <w:p w:rsidR="0000342A" w:rsidRPr="0000342A" w:rsidRDefault="0000342A" w:rsidP="0000342A">
      <w:pPr>
        <w:jc w:val="center"/>
        <w:rPr>
          <w:b/>
          <w:sz w:val="26"/>
          <w:szCs w:val="26"/>
        </w:rPr>
      </w:pPr>
      <w:r w:rsidRPr="0000342A">
        <w:rPr>
          <w:b/>
          <w:sz w:val="26"/>
          <w:szCs w:val="26"/>
        </w:rPr>
        <w:t>7. Юридичні адреси та реквізити Сторін:</w:t>
      </w:r>
    </w:p>
    <w:tbl>
      <w:tblPr>
        <w:tblW w:w="0" w:type="auto"/>
        <w:tblBorders>
          <w:insideH w:val="single" w:sz="4" w:space="0" w:color="auto"/>
        </w:tblBorders>
        <w:tblLook w:val="01E0"/>
      </w:tblPr>
      <w:tblGrid>
        <w:gridCol w:w="4838"/>
        <w:gridCol w:w="5016"/>
      </w:tblGrid>
      <w:tr w:rsidR="0000342A" w:rsidRPr="00887683" w:rsidTr="00E46500">
        <w:tc>
          <w:tcPr>
            <w:tcW w:w="4923" w:type="dxa"/>
          </w:tcPr>
          <w:p w:rsidR="00887683" w:rsidRDefault="00887683" w:rsidP="0000342A">
            <w:pPr>
              <w:pStyle w:val="3"/>
              <w:tabs>
                <w:tab w:val="left" w:pos="567"/>
              </w:tabs>
              <w:spacing w:before="0"/>
              <w:jc w:val="both"/>
              <w:rPr>
                <w:rFonts w:ascii="Times New Roman" w:hAnsi="Times New Roman" w:cs="Times New Roman"/>
                <w:color w:val="auto"/>
                <w:sz w:val="26"/>
                <w:szCs w:val="26"/>
                <w:lang w:val="uk-UA"/>
              </w:rPr>
            </w:pPr>
          </w:p>
          <w:p w:rsidR="0000342A" w:rsidRPr="0000342A" w:rsidRDefault="0000342A" w:rsidP="0000342A">
            <w:pPr>
              <w:pStyle w:val="3"/>
              <w:tabs>
                <w:tab w:val="left" w:pos="567"/>
              </w:tabs>
              <w:spacing w:before="0"/>
              <w:jc w:val="both"/>
              <w:rPr>
                <w:rFonts w:ascii="Times New Roman" w:hAnsi="Times New Roman" w:cs="Times New Roman"/>
                <w:color w:val="auto"/>
                <w:sz w:val="26"/>
                <w:szCs w:val="26"/>
              </w:rPr>
            </w:pPr>
            <w:r w:rsidRPr="0000342A">
              <w:rPr>
                <w:rFonts w:ascii="Times New Roman" w:hAnsi="Times New Roman" w:cs="Times New Roman"/>
                <w:color w:val="auto"/>
                <w:sz w:val="26"/>
                <w:szCs w:val="26"/>
              </w:rPr>
              <w:t>Вигодська селищна рада</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 xml:space="preserve">77552 вул. Д.Галицького,75 </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 xml:space="preserve">смт.Вигода  Долинського р-ну </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Івано-Франківської обл.</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Р/р № 31519921009602</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ГУ ДКСУ в Івано-Франківській області</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МФО 836014</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ЄДРПОУ 04355875</w:t>
            </w: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p>
          <w:p w:rsidR="0000342A" w:rsidRPr="0000342A" w:rsidRDefault="0000342A" w:rsidP="0000342A">
            <w:pPr>
              <w:pStyle w:val="3"/>
              <w:tabs>
                <w:tab w:val="left" w:pos="567"/>
              </w:tabs>
              <w:spacing w:before="0"/>
              <w:rPr>
                <w:rFonts w:ascii="Times New Roman" w:hAnsi="Times New Roman" w:cs="Times New Roman"/>
                <w:b w:val="0"/>
                <w:color w:val="auto"/>
                <w:sz w:val="26"/>
                <w:szCs w:val="26"/>
              </w:rPr>
            </w:pPr>
            <w:r w:rsidRPr="0000342A">
              <w:rPr>
                <w:rFonts w:ascii="Times New Roman" w:hAnsi="Times New Roman" w:cs="Times New Roman"/>
                <w:b w:val="0"/>
                <w:color w:val="auto"/>
                <w:sz w:val="26"/>
                <w:szCs w:val="26"/>
              </w:rPr>
              <w:t>___________________ Наум Я.Я.</w:t>
            </w:r>
          </w:p>
        </w:tc>
        <w:tc>
          <w:tcPr>
            <w:tcW w:w="4932" w:type="dxa"/>
          </w:tcPr>
          <w:p w:rsidR="0000342A" w:rsidRDefault="0000342A" w:rsidP="0000342A">
            <w:pPr>
              <w:pStyle w:val="3"/>
              <w:pBdr>
                <w:bottom w:val="single" w:sz="12" w:space="1" w:color="auto"/>
              </w:pBdr>
              <w:tabs>
                <w:tab w:val="left" w:pos="567"/>
              </w:tabs>
              <w:spacing w:before="0"/>
              <w:rPr>
                <w:rFonts w:ascii="Times New Roman" w:hAnsi="Times New Roman" w:cs="Times New Roman"/>
                <w:b w:val="0"/>
                <w:color w:val="auto"/>
                <w:sz w:val="26"/>
                <w:szCs w:val="26"/>
                <w:lang w:val="uk-UA"/>
              </w:rPr>
            </w:pPr>
          </w:p>
          <w:p w:rsidR="00887683" w:rsidRDefault="00887683" w:rsidP="00887683">
            <w:pPr>
              <w:rPr>
                <w:lang w:val="uk-UA"/>
              </w:rPr>
            </w:pPr>
          </w:p>
          <w:p w:rsidR="00887683" w:rsidRDefault="00887683" w:rsidP="00887683">
            <w:pPr>
              <w:rPr>
                <w:lang w:val="uk-UA"/>
              </w:rPr>
            </w:pPr>
          </w:p>
          <w:p w:rsidR="00887683" w:rsidRDefault="00887683" w:rsidP="00887683">
            <w:pPr>
              <w:pBdr>
                <w:top w:val="single" w:sz="12" w:space="1" w:color="auto"/>
                <w:bottom w:val="single" w:sz="12" w:space="1" w:color="auto"/>
              </w:pBdr>
              <w:rPr>
                <w:lang w:val="uk-UA"/>
              </w:rPr>
            </w:pPr>
          </w:p>
          <w:p w:rsidR="00887683" w:rsidRDefault="00887683" w:rsidP="00887683">
            <w:pPr>
              <w:pBdr>
                <w:bottom w:val="single" w:sz="12" w:space="1" w:color="auto"/>
                <w:between w:val="single" w:sz="12" w:space="1" w:color="auto"/>
              </w:pBdr>
              <w:rPr>
                <w:lang w:val="uk-UA"/>
              </w:rPr>
            </w:pPr>
          </w:p>
          <w:p w:rsidR="00887683" w:rsidRDefault="00887683" w:rsidP="00887683">
            <w:pPr>
              <w:pBdr>
                <w:bottom w:val="single" w:sz="12" w:space="1" w:color="auto"/>
                <w:between w:val="single" w:sz="12" w:space="1" w:color="auto"/>
              </w:pBdr>
              <w:rPr>
                <w:lang w:val="uk-UA"/>
              </w:rPr>
            </w:pPr>
          </w:p>
          <w:p w:rsidR="00887683" w:rsidRDefault="00887683" w:rsidP="00887683">
            <w:pPr>
              <w:pBdr>
                <w:bottom w:val="single" w:sz="12" w:space="1" w:color="auto"/>
                <w:between w:val="single" w:sz="12" w:space="1" w:color="auto"/>
              </w:pBdr>
              <w:rPr>
                <w:lang w:val="uk-UA"/>
              </w:rPr>
            </w:pPr>
          </w:p>
          <w:p w:rsidR="00887683" w:rsidRDefault="00887683" w:rsidP="00887683">
            <w:pPr>
              <w:rPr>
                <w:lang w:val="uk-UA"/>
              </w:rPr>
            </w:pPr>
            <w:r>
              <w:rPr>
                <w:lang w:val="uk-UA"/>
              </w:rPr>
              <w:t>________________________________________</w:t>
            </w:r>
          </w:p>
          <w:p w:rsidR="00887683" w:rsidRDefault="00887683" w:rsidP="00887683">
            <w:pPr>
              <w:rPr>
                <w:lang w:val="uk-UA"/>
              </w:rPr>
            </w:pPr>
            <w:r>
              <w:rPr>
                <w:lang w:val="uk-UA"/>
              </w:rPr>
              <w:t>________________________________________</w:t>
            </w:r>
            <w:r>
              <w:rPr>
                <w:lang w:val="uk-UA"/>
              </w:rPr>
              <w:br/>
            </w:r>
          </w:p>
          <w:p w:rsidR="00887683" w:rsidRDefault="00887683" w:rsidP="00887683">
            <w:pPr>
              <w:rPr>
                <w:lang w:val="uk-UA"/>
              </w:rPr>
            </w:pPr>
          </w:p>
          <w:p w:rsidR="00887683" w:rsidRDefault="00887683" w:rsidP="00887683">
            <w:pPr>
              <w:rPr>
                <w:lang w:val="uk-UA"/>
              </w:rPr>
            </w:pPr>
          </w:p>
          <w:p w:rsidR="00887683" w:rsidRDefault="00887683" w:rsidP="00887683">
            <w:pPr>
              <w:rPr>
                <w:lang w:val="uk-UA"/>
              </w:rPr>
            </w:pPr>
            <w:r>
              <w:rPr>
                <w:lang w:val="uk-UA"/>
              </w:rPr>
              <w:t>_________________________________</w:t>
            </w:r>
          </w:p>
          <w:p w:rsidR="00887683" w:rsidRPr="00887683" w:rsidRDefault="00887683" w:rsidP="00887683">
            <w:pPr>
              <w:rPr>
                <w:lang w:val="uk-UA"/>
              </w:rPr>
            </w:pPr>
          </w:p>
        </w:tc>
      </w:tr>
    </w:tbl>
    <w:p w:rsidR="00FE4CEB" w:rsidRPr="00887683" w:rsidRDefault="00FE4CEB" w:rsidP="00FE4CEB">
      <w:pPr>
        <w:shd w:val="clear" w:color="auto" w:fill="FFFFFF"/>
        <w:jc w:val="center"/>
        <w:rPr>
          <w:color w:val="333333"/>
          <w:sz w:val="26"/>
          <w:szCs w:val="26"/>
          <w:lang w:val="uk-UA" w:eastAsia="uk-UA"/>
        </w:rPr>
      </w:pPr>
    </w:p>
    <w:p w:rsidR="00887683" w:rsidRDefault="00887683" w:rsidP="005C518F">
      <w:pPr>
        <w:shd w:val="clear" w:color="auto" w:fill="FFFFFF"/>
        <w:spacing w:after="270" w:line="300" w:lineRule="atLeast"/>
        <w:rPr>
          <w:b/>
          <w:bCs/>
          <w:color w:val="333333"/>
          <w:sz w:val="26"/>
          <w:szCs w:val="26"/>
          <w:lang w:val="uk-UA" w:eastAsia="uk-UA"/>
        </w:rPr>
      </w:pPr>
    </w:p>
    <w:p w:rsidR="005C518F" w:rsidRPr="00887683" w:rsidRDefault="005C518F" w:rsidP="00887683">
      <w:pPr>
        <w:shd w:val="clear" w:color="auto" w:fill="FFFFFF"/>
        <w:rPr>
          <w:color w:val="333333"/>
          <w:sz w:val="22"/>
          <w:szCs w:val="22"/>
          <w:lang w:val="uk-UA" w:eastAsia="uk-UA"/>
        </w:rPr>
      </w:pPr>
      <w:r w:rsidRPr="00887683">
        <w:rPr>
          <w:b/>
          <w:bCs/>
          <w:color w:val="333333"/>
          <w:sz w:val="22"/>
          <w:szCs w:val="22"/>
          <w:lang w:val="uk-UA" w:eastAsia="uk-UA"/>
        </w:rPr>
        <w:t> </w:t>
      </w:r>
    </w:p>
    <w:p w:rsidR="00E46500" w:rsidRDefault="00E46500" w:rsidP="00887683">
      <w:pPr>
        <w:shd w:val="clear" w:color="auto" w:fill="FFFFFF"/>
        <w:jc w:val="right"/>
        <w:rPr>
          <w:color w:val="333333"/>
          <w:sz w:val="22"/>
          <w:szCs w:val="22"/>
          <w:lang w:val="uk-UA" w:eastAsia="uk-UA"/>
        </w:rPr>
      </w:pPr>
    </w:p>
    <w:p w:rsidR="00E46500" w:rsidRDefault="00E46500" w:rsidP="00887683">
      <w:pPr>
        <w:shd w:val="clear" w:color="auto" w:fill="FFFFFF"/>
        <w:jc w:val="right"/>
        <w:rPr>
          <w:color w:val="333333"/>
          <w:sz w:val="22"/>
          <w:szCs w:val="22"/>
          <w:lang w:val="uk-UA" w:eastAsia="uk-UA"/>
        </w:rPr>
      </w:pPr>
    </w:p>
    <w:p w:rsidR="00E46500" w:rsidRDefault="00E46500" w:rsidP="00887683">
      <w:pPr>
        <w:shd w:val="clear" w:color="auto" w:fill="FFFFFF"/>
        <w:jc w:val="right"/>
        <w:rPr>
          <w:color w:val="333333"/>
          <w:sz w:val="22"/>
          <w:szCs w:val="22"/>
          <w:lang w:val="uk-UA" w:eastAsia="uk-UA"/>
        </w:rPr>
      </w:pPr>
    </w:p>
    <w:p w:rsidR="00E46500" w:rsidRDefault="00E46500" w:rsidP="00887683">
      <w:pPr>
        <w:shd w:val="clear" w:color="auto" w:fill="FFFFFF"/>
        <w:jc w:val="right"/>
        <w:rPr>
          <w:color w:val="333333"/>
          <w:sz w:val="22"/>
          <w:szCs w:val="22"/>
          <w:lang w:val="uk-UA" w:eastAsia="uk-UA"/>
        </w:rPr>
      </w:pPr>
    </w:p>
    <w:p w:rsidR="005C518F" w:rsidRPr="00887683" w:rsidRDefault="00E46500" w:rsidP="00E46500">
      <w:pPr>
        <w:shd w:val="clear" w:color="auto" w:fill="FFFFFF"/>
        <w:rPr>
          <w:color w:val="333333"/>
          <w:sz w:val="22"/>
          <w:szCs w:val="22"/>
          <w:lang w:val="uk-UA" w:eastAsia="uk-UA"/>
        </w:rPr>
      </w:pPr>
      <w:r>
        <w:rPr>
          <w:color w:val="333333"/>
          <w:sz w:val="22"/>
          <w:szCs w:val="22"/>
          <w:lang w:val="uk-UA" w:eastAsia="uk-UA"/>
        </w:rPr>
        <w:lastRenderedPageBreak/>
        <w:t xml:space="preserve">                                                                                                        </w:t>
      </w:r>
      <w:r w:rsidR="005C518F" w:rsidRPr="00887683">
        <w:rPr>
          <w:color w:val="333333"/>
          <w:sz w:val="22"/>
          <w:szCs w:val="22"/>
          <w:lang w:val="uk-UA" w:eastAsia="uk-UA"/>
        </w:rPr>
        <w:t>Додаток 2</w:t>
      </w:r>
    </w:p>
    <w:p w:rsidR="005C518F" w:rsidRPr="00887683" w:rsidRDefault="00E46500" w:rsidP="00E46500">
      <w:pPr>
        <w:shd w:val="clear" w:color="auto" w:fill="FFFFFF"/>
        <w:ind w:left="5812" w:hanging="5812"/>
        <w:jc w:val="center"/>
        <w:rPr>
          <w:color w:val="333333"/>
          <w:sz w:val="22"/>
          <w:szCs w:val="22"/>
          <w:lang w:val="uk-UA" w:eastAsia="uk-UA"/>
        </w:rPr>
      </w:pPr>
      <w:r>
        <w:rPr>
          <w:color w:val="333333"/>
          <w:sz w:val="22"/>
          <w:szCs w:val="22"/>
          <w:lang w:val="uk-UA" w:eastAsia="uk-UA"/>
        </w:rPr>
        <w:t xml:space="preserve">                                                                                             </w:t>
      </w:r>
      <w:r w:rsidR="005C518F" w:rsidRPr="00887683">
        <w:rPr>
          <w:color w:val="333333"/>
          <w:sz w:val="22"/>
          <w:szCs w:val="22"/>
          <w:lang w:val="uk-UA" w:eastAsia="uk-UA"/>
        </w:rPr>
        <w:t xml:space="preserve">до рішення </w:t>
      </w:r>
      <w:r w:rsidR="00887683">
        <w:rPr>
          <w:color w:val="333333"/>
          <w:sz w:val="22"/>
          <w:szCs w:val="22"/>
          <w:lang w:val="uk-UA" w:eastAsia="uk-UA"/>
        </w:rPr>
        <w:t xml:space="preserve">Вигодської селищної </w:t>
      </w:r>
      <w:r w:rsidR="005C518F" w:rsidRPr="00887683">
        <w:rPr>
          <w:color w:val="333333"/>
          <w:sz w:val="22"/>
          <w:szCs w:val="22"/>
          <w:lang w:val="uk-UA" w:eastAsia="uk-UA"/>
        </w:rPr>
        <w:t>ради</w:t>
      </w:r>
    </w:p>
    <w:p w:rsidR="005C518F" w:rsidRPr="00887683" w:rsidRDefault="00E46500" w:rsidP="00E46500">
      <w:pPr>
        <w:shd w:val="clear" w:color="auto" w:fill="FFFFFF"/>
        <w:jc w:val="center"/>
        <w:rPr>
          <w:color w:val="333333"/>
          <w:sz w:val="22"/>
          <w:szCs w:val="22"/>
          <w:lang w:val="uk-UA" w:eastAsia="uk-UA"/>
        </w:rPr>
      </w:pPr>
      <w:r>
        <w:rPr>
          <w:color w:val="333333"/>
          <w:sz w:val="22"/>
          <w:szCs w:val="22"/>
          <w:lang w:val="uk-UA" w:eastAsia="uk-UA"/>
        </w:rPr>
        <w:t xml:space="preserve">                                                                                                     </w:t>
      </w:r>
      <w:r w:rsidR="005C518F" w:rsidRPr="00887683">
        <w:rPr>
          <w:color w:val="333333"/>
          <w:sz w:val="22"/>
          <w:szCs w:val="22"/>
          <w:lang w:val="uk-UA" w:eastAsia="uk-UA"/>
        </w:rPr>
        <w:t xml:space="preserve">від </w:t>
      </w:r>
      <w:r>
        <w:rPr>
          <w:color w:val="333333"/>
          <w:sz w:val="22"/>
          <w:szCs w:val="22"/>
          <w:lang w:val="uk-UA" w:eastAsia="uk-UA"/>
        </w:rPr>
        <w:t>24</w:t>
      </w:r>
      <w:r w:rsidR="00887683">
        <w:rPr>
          <w:color w:val="333333"/>
          <w:sz w:val="22"/>
          <w:szCs w:val="22"/>
          <w:lang w:val="uk-UA" w:eastAsia="uk-UA"/>
        </w:rPr>
        <w:t xml:space="preserve"> жовтня 2019 року №</w:t>
      </w:r>
      <w:r>
        <w:rPr>
          <w:color w:val="333333"/>
          <w:sz w:val="22"/>
          <w:szCs w:val="22"/>
          <w:lang w:val="uk-UA" w:eastAsia="uk-UA"/>
        </w:rPr>
        <w:t xml:space="preserve"> 287</w:t>
      </w:r>
      <w:r w:rsidR="00887683">
        <w:rPr>
          <w:color w:val="333333"/>
          <w:sz w:val="22"/>
          <w:szCs w:val="22"/>
          <w:lang w:val="uk-UA" w:eastAsia="uk-UA"/>
        </w:rPr>
        <w:t xml:space="preserve">-11/2019 </w:t>
      </w:r>
    </w:p>
    <w:p w:rsidR="005C518F" w:rsidRPr="00887683" w:rsidRDefault="005C518F" w:rsidP="00887683">
      <w:pPr>
        <w:shd w:val="clear" w:color="auto" w:fill="FFFFFF"/>
        <w:rPr>
          <w:color w:val="333333"/>
          <w:sz w:val="22"/>
          <w:szCs w:val="22"/>
          <w:lang w:val="uk-UA" w:eastAsia="uk-UA"/>
        </w:rPr>
      </w:pPr>
      <w:r w:rsidRPr="00887683">
        <w:rPr>
          <w:color w:val="333333"/>
          <w:sz w:val="22"/>
          <w:szCs w:val="22"/>
          <w:lang w:val="uk-UA" w:eastAsia="uk-UA"/>
        </w:rPr>
        <w:t> </w:t>
      </w:r>
    </w:p>
    <w:p w:rsidR="005C518F" w:rsidRPr="005C518F" w:rsidRDefault="005C518F" w:rsidP="005C518F">
      <w:pPr>
        <w:shd w:val="clear" w:color="auto" w:fill="FFFFFF"/>
        <w:spacing w:after="270" w:line="300" w:lineRule="atLeast"/>
        <w:jc w:val="center"/>
        <w:rPr>
          <w:color w:val="333333"/>
          <w:sz w:val="26"/>
          <w:szCs w:val="26"/>
          <w:lang w:val="uk-UA" w:eastAsia="uk-UA"/>
        </w:rPr>
      </w:pPr>
      <w:r w:rsidRPr="00667A17">
        <w:rPr>
          <w:b/>
          <w:bCs/>
          <w:color w:val="333333"/>
          <w:sz w:val="26"/>
          <w:szCs w:val="26"/>
          <w:lang w:val="uk-UA" w:eastAsia="uk-UA"/>
        </w:rPr>
        <w:t>Склад</w:t>
      </w:r>
    </w:p>
    <w:p w:rsidR="00887683" w:rsidRDefault="005C518F" w:rsidP="00887683">
      <w:pPr>
        <w:shd w:val="clear" w:color="auto" w:fill="FFFFFF"/>
        <w:jc w:val="center"/>
        <w:rPr>
          <w:b/>
          <w:bCs/>
          <w:color w:val="333333"/>
          <w:sz w:val="26"/>
          <w:szCs w:val="26"/>
          <w:lang w:val="uk-UA" w:eastAsia="uk-UA"/>
        </w:rPr>
      </w:pPr>
      <w:r w:rsidRPr="00667A17">
        <w:rPr>
          <w:b/>
          <w:bCs/>
          <w:color w:val="333333"/>
          <w:sz w:val="26"/>
          <w:szCs w:val="26"/>
          <w:lang w:val="uk-UA" w:eastAsia="uk-UA"/>
        </w:rPr>
        <w:t>конкурсної комісії з визначення  виконавця послуг зі збирання та перевезення твердих побутових відходів </w:t>
      </w:r>
    </w:p>
    <w:p w:rsidR="005C518F" w:rsidRPr="005C518F" w:rsidRDefault="005C518F" w:rsidP="00887683">
      <w:pPr>
        <w:shd w:val="clear" w:color="auto" w:fill="FFFFFF"/>
        <w:jc w:val="center"/>
        <w:rPr>
          <w:color w:val="333333"/>
          <w:sz w:val="26"/>
          <w:szCs w:val="26"/>
          <w:lang w:val="uk-UA" w:eastAsia="uk-UA"/>
        </w:rPr>
      </w:pPr>
      <w:r w:rsidRPr="00667A17">
        <w:rPr>
          <w:b/>
          <w:bCs/>
          <w:color w:val="333333"/>
          <w:sz w:val="26"/>
          <w:szCs w:val="26"/>
          <w:lang w:val="uk-UA" w:eastAsia="uk-UA"/>
        </w:rPr>
        <w:t xml:space="preserve"> на території </w:t>
      </w:r>
      <w:r w:rsidR="00887683">
        <w:rPr>
          <w:b/>
          <w:bCs/>
          <w:color w:val="333333"/>
          <w:sz w:val="26"/>
          <w:szCs w:val="26"/>
          <w:lang w:val="uk-UA" w:eastAsia="uk-UA"/>
        </w:rPr>
        <w:t xml:space="preserve">населених пунктів Вигодської селищної ради </w:t>
      </w:r>
    </w:p>
    <w:p w:rsidR="009871B7" w:rsidRDefault="009871B7" w:rsidP="005C518F">
      <w:pPr>
        <w:shd w:val="clear" w:color="auto" w:fill="FFFFFF"/>
        <w:spacing w:after="270" w:line="300" w:lineRule="atLeast"/>
        <w:rPr>
          <w:b/>
          <w:bCs/>
          <w:color w:val="333333"/>
          <w:sz w:val="26"/>
          <w:szCs w:val="26"/>
          <w:lang w:val="uk-UA" w:eastAsia="uk-UA"/>
        </w:rPr>
      </w:pPr>
    </w:p>
    <w:p w:rsidR="005C518F" w:rsidRPr="005C518F" w:rsidRDefault="005C518F" w:rsidP="005C518F">
      <w:pPr>
        <w:shd w:val="clear" w:color="auto" w:fill="FFFFFF"/>
        <w:spacing w:after="270" w:line="300" w:lineRule="atLeast"/>
        <w:rPr>
          <w:color w:val="333333"/>
          <w:sz w:val="26"/>
          <w:szCs w:val="26"/>
          <w:lang w:val="uk-UA" w:eastAsia="uk-UA"/>
        </w:rPr>
      </w:pPr>
      <w:r w:rsidRPr="00667A17">
        <w:rPr>
          <w:b/>
          <w:bCs/>
          <w:color w:val="333333"/>
          <w:sz w:val="26"/>
          <w:szCs w:val="26"/>
          <w:lang w:val="uk-UA" w:eastAsia="uk-UA"/>
        </w:rPr>
        <w:t>Голова комісії :</w:t>
      </w:r>
    </w:p>
    <w:tbl>
      <w:tblPr>
        <w:tblW w:w="0" w:type="auto"/>
        <w:tblInd w:w="-127" w:type="dxa"/>
        <w:shd w:val="clear" w:color="auto" w:fill="FFFFFF"/>
        <w:tblCellMar>
          <w:top w:w="15" w:type="dxa"/>
          <w:left w:w="15" w:type="dxa"/>
          <w:bottom w:w="15" w:type="dxa"/>
          <w:right w:w="15" w:type="dxa"/>
        </w:tblCellMar>
        <w:tblLook w:val="04A0"/>
      </w:tblPr>
      <w:tblGrid>
        <w:gridCol w:w="3888"/>
        <w:gridCol w:w="5907"/>
      </w:tblGrid>
      <w:tr w:rsidR="005C518F" w:rsidRPr="005C518F" w:rsidTr="009871B7">
        <w:tc>
          <w:tcPr>
            <w:tcW w:w="3888" w:type="dxa"/>
            <w:shd w:val="clear" w:color="auto" w:fill="FFFFFF"/>
            <w:vAlign w:val="center"/>
            <w:hideMark/>
          </w:tcPr>
          <w:p w:rsidR="005C518F" w:rsidRPr="005C518F" w:rsidRDefault="009871B7" w:rsidP="009871B7">
            <w:pPr>
              <w:spacing w:line="300" w:lineRule="atLeast"/>
              <w:rPr>
                <w:color w:val="333333"/>
                <w:sz w:val="26"/>
                <w:szCs w:val="26"/>
                <w:lang w:val="uk-UA" w:eastAsia="uk-UA"/>
              </w:rPr>
            </w:pPr>
            <w:r>
              <w:rPr>
                <w:color w:val="333333"/>
                <w:sz w:val="26"/>
                <w:szCs w:val="26"/>
                <w:lang w:val="uk-UA" w:eastAsia="uk-UA"/>
              </w:rPr>
              <w:t xml:space="preserve">Федірків В.В. </w:t>
            </w:r>
          </w:p>
        </w:tc>
        <w:tc>
          <w:tcPr>
            <w:tcW w:w="5907" w:type="dxa"/>
            <w:shd w:val="clear" w:color="auto" w:fill="FFFFFF"/>
            <w:vAlign w:val="center"/>
            <w:hideMark/>
          </w:tcPr>
          <w:p w:rsidR="005C518F" w:rsidRDefault="005C518F" w:rsidP="009871B7">
            <w:pPr>
              <w:spacing w:line="300" w:lineRule="atLeast"/>
              <w:rPr>
                <w:color w:val="333333"/>
                <w:sz w:val="26"/>
                <w:szCs w:val="26"/>
                <w:lang w:val="uk-UA" w:eastAsia="uk-UA"/>
              </w:rPr>
            </w:pPr>
            <w:r w:rsidRPr="005C518F">
              <w:rPr>
                <w:color w:val="333333"/>
                <w:sz w:val="26"/>
                <w:szCs w:val="26"/>
                <w:lang w:val="uk-UA" w:eastAsia="uk-UA"/>
              </w:rPr>
              <w:t xml:space="preserve">– заступник </w:t>
            </w:r>
            <w:r w:rsidR="009871B7">
              <w:rPr>
                <w:color w:val="333333"/>
                <w:sz w:val="26"/>
                <w:szCs w:val="26"/>
                <w:lang w:val="uk-UA" w:eastAsia="uk-UA"/>
              </w:rPr>
              <w:t>селищного</w:t>
            </w:r>
            <w:r w:rsidRPr="005C518F">
              <w:rPr>
                <w:color w:val="333333"/>
                <w:sz w:val="26"/>
                <w:szCs w:val="26"/>
                <w:lang w:val="uk-UA" w:eastAsia="uk-UA"/>
              </w:rPr>
              <w:t xml:space="preserve"> голови</w:t>
            </w:r>
            <w:r w:rsidR="009871B7">
              <w:rPr>
                <w:color w:val="333333"/>
                <w:sz w:val="26"/>
                <w:szCs w:val="26"/>
                <w:lang w:val="uk-UA" w:eastAsia="uk-UA"/>
              </w:rPr>
              <w:t xml:space="preserve"> з питань діяльності виконавчих органів ради </w:t>
            </w:r>
          </w:p>
          <w:p w:rsidR="009871B7" w:rsidRPr="005C518F" w:rsidRDefault="00E87538" w:rsidP="009871B7">
            <w:pPr>
              <w:spacing w:line="300" w:lineRule="atLeast"/>
              <w:rPr>
                <w:color w:val="333333"/>
                <w:sz w:val="26"/>
                <w:szCs w:val="26"/>
                <w:lang w:val="uk-UA" w:eastAsia="uk-UA"/>
              </w:rPr>
            </w:pPr>
            <w:r>
              <w:rPr>
                <w:color w:val="333333"/>
                <w:sz w:val="26"/>
                <w:szCs w:val="26"/>
                <w:lang w:val="uk-UA" w:eastAsia="uk-UA"/>
              </w:rPr>
              <w:t xml:space="preserve">РНОКПП </w:t>
            </w:r>
            <w:r>
              <w:rPr>
                <w:bCs/>
                <w:iCs/>
                <w:sz w:val="28"/>
                <w:szCs w:val="28"/>
                <w:lang w:val="uk-UA"/>
              </w:rPr>
              <w:t>2869615097</w:t>
            </w:r>
          </w:p>
        </w:tc>
      </w:tr>
      <w:tr w:rsidR="005C518F" w:rsidRPr="005C518F" w:rsidTr="009871B7">
        <w:tc>
          <w:tcPr>
            <w:tcW w:w="3888"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r w:rsidRPr="00667A17">
              <w:rPr>
                <w:b/>
                <w:bCs/>
                <w:color w:val="333333"/>
                <w:sz w:val="26"/>
                <w:szCs w:val="26"/>
                <w:lang w:val="uk-UA" w:eastAsia="uk-UA"/>
              </w:rPr>
              <w:t>Заступник голови комісії:</w:t>
            </w:r>
          </w:p>
          <w:p w:rsidR="005C518F" w:rsidRPr="005C518F" w:rsidRDefault="009871B7" w:rsidP="005C518F">
            <w:pPr>
              <w:spacing w:after="270" w:line="300" w:lineRule="atLeast"/>
              <w:rPr>
                <w:color w:val="333333"/>
                <w:sz w:val="26"/>
                <w:szCs w:val="26"/>
                <w:lang w:val="uk-UA" w:eastAsia="uk-UA"/>
              </w:rPr>
            </w:pPr>
            <w:r>
              <w:rPr>
                <w:color w:val="333333"/>
                <w:sz w:val="26"/>
                <w:szCs w:val="26"/>
                <w:lang w:val="uk-UA" w:eastAsia="uk-UA"/>
              </w:rPr>
              <w:t xml:space="preserve">Максимчук В.Я. </w:t>
            </w:r>
          </w:p>
          <w:p w:rsidR="005C518F" w:rsidRPr="005C518F" w:rsidRDefault="005C518F" w:rsidP="005C518F">
            <w:pPr>
              <w:spacing w:after="270" w:line="300" w:lineRule="atLeast"/>
              <w:rPr>
                <w:color w:val="333333"/>
                <w:sz w:val="26"/>
                <w:szCs w:val="26"/>
                <w:lang w:val="uk-UA" w:eastAsia="uk-UA"/>
              </w:rPr>
            </w:pPr>
            <w:r w:rsidRPr="00667A17">
              <w:rPr>
                <w:b/>
                <w:bCs/>
                <w:color w:val="333333"/>
                <w:sz w:val="26"/>
                <w:szCs w:val="26"/>
                <w:lang w:val="uk-UA" w:eastAsia="uk-UA"/>
              </w:rPr>
              <w:t> </w:t>
            </w:r>
          </w:p>
        </w:tc>
        <w:tc>
          <w:tcPr>
            <w:tcW w:w="5907"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r w:rsidRPr="005C518F">
              <w:rPr>
                <w:color w:val="333333"/>
                <w:sz w:val="26"/>
                <w:szCs w:val="26"/>
                <w:lang w:val="uk-UA" w:eastAsia="uk-UA"/>
              </w:rPr>
              <w:t> </w:t>
            </w:r>
          </w:p>
          <w:p w:rsidR="00E87538" w:rsidRDefault="00E87538" w:rsidP="009871B7">
            <w:pPr>
              <w:spacing w:after="270" w:line="300" w:lineRule="atLeast"/>
              <w:rPr>
                <w:color w:val="333333"/>
                <w:sz w:val="26"/>
                <w:szCs w:val="26"/>
                <w:lang w:val="uk-UA" w:eastAsia="uk-UA"/>
              </w:rPr>
            </w:pPr>
          </w:p>
          <w:p w:rsidR="00E87538" w:rsidRDefault="005C518F" w:rsidP="00E87538">
            <w:pPr>
              <w:snapToGrid w:val="0"/>
              <w:jc w:val="both"/>
              <w:rPr>
                <w:bCs/>
                <w:iCs/>
                <w:sz w:val="28"/>
                <w:szCs w:val="28"/>
                <w:lang w:val="uk-UA"/>
              </w:rPr>
            </w:pPr>
            <w:r w:rsidRPr="005C518F">
              <w:rPr>
                <w:color w:val="333333"/>
                <w:sz w:val="26"/>
                <w:szCs w:val="26"/>
                <w:lang w:val="uk-UA" w:eastAsia="uk-UA"/>
              </w:rPr>
              <w:t xml:space="preserve">-начальник </w:t>
            </w:r>
            <w:r w:rsidR="009871B7">
              <w:rPr>
                <w:color w:val="333333"/>
                <w:sz w:val="26"/>
                <w:szCs w:val="26"/>
                <w:lang w:val="uk-UA" w:eastAsia="uk-UA"/>
              </w:rPr>
              <w:t xml:space="preserve">відділу земельних відносин </w:t>
            </w:r>
            <w:r w:rsidRPr="005C518F">
              <w:rPr>
                <w:color w:val="333333"/>
                <w:sz w:val="26"/>
                <w:szCs w:val="26"/>
                <w:lang w:val="uk-UA" w:eastAsia="uk-UA"/>
              </w:rPr>
              <w:t xml:space="preserve"> та </w:t>
            </w:r>
            <w:r w:rsidR="009871B7">
              <w:rPr>
                <w:color w:val="333333"/>
                <w:sz w:val="26"/>
                <w:szCs w:val="26"/>
                <w:lang w:val="uk-UA" w:eastAsia="uk-UA"/>
              </w:rPr>
              <w:t xml:space="preserve">та комунальної власності Вигодської селищної ради </w:t>
            </w:r>
            <w:r w:rsidR="00E87538">
              <w:rPr>
                <w:color w:val="333333"/>
                <w:sz w:val="26"/>
                <w:szCs w:val="26"/>
                <w:lang w:val="uk-UA" w:eastAsia="uk-UA"/>
              </w:rPr>
              <w:t xml:space="preserve">РНОКПП </w:t>
            </w:r>
            <w:r w:rsidR="00E87538">
              <w:rPr>
                <w:bCs/>
                <w:iCs/>
                <w:sz w:val="28"/>
                <w:szCs w:val="28"/>
                <w:lang w:val="uk-UA"/>
              </w:rPr>
              <w:t>2751308735</w:t>
            </w:r>
          </w:p>
          <w:p w:rsidR="005C518F" w:rsidRPr="005C518F" w:rsidRDefault="005C518F" w:rsidP="009871B7">
            <w:pPr>
              <w:spacing w:after="270" w:line="300" w:lineRule="atLeast"/>
              <w:rPr>
                <w:color w:val="333333"/>
                <w:sz w:val="26"/>
                <w:szCs w:val="26"/>
                <w:lang w:val="uk-UA" w:eastAsia="uk-UA"/>
              </w:rPr>
            </w:pPr>
          </w:p>
        </w:tc>
      </w:tr>
    </w:tbl>
    <w:p w:rsidR="005C518F" w:rsidRDefault="005C518F" w:rsidP="005C518F">
      <w:pPr>
        <w:shd w:val="clear" w:color="auto" w:fill="FFFFFF"/>
        <w:spacing w:after="270" w:line="300" w:lineRule="atLeast"/>
        <w:rPr>
          <w:b/>
          <w:bCs/>
          <w:color w:val="333333"/>
          <w:sz w:val="26"/>
          <w:szCs w:val="26"/>
          <w:lang w:val="uk-UA" w:eastAsia="uk-UA"/>
        </w:rPr>
      </w:pPr>
      <w:r w:rsidRPr="00667A17">
        <w:rPr>
          <w:b/>
          <w:bCs/>
          <w:color w:val="333333"/>
          <w:sz w:val="26"/>
          <w:szCs w:val="26"/>
          <w:lang w:val="uk-UA" w:eastAsia="uk-UA"/>
        </w:rPr>
        <w:t>Секретар комісії:</w:t>
      </w:r>
    </w:p>
    <w:p w:rsidR="0005004C" w:rsidRDefault="0005004C" w:rsidP="0005004C">
      <w:pPr>
        <w:shd w:val="clear" w:color="auto" w:fill="FFFFFF"/>
        <w:rPr>
          <w:color w:val="333333"/>
          <w:sz w:val="26"/>
          <w:szCs w:val="26"/>
          <w:lang w:val="uk-UA" w:eastAsia="uk-UA"/>
        </w:rPr>
      </w:pPr>
      <w:r>
        <w:rPr>
          <w:color w:val="333333"/>
          <w:sz w:val="26"/>
          <w:szCs w:val="26"/>
          <w:lang w:val="uk-UA" w:eastAsia="uk-UA"/>
        </w:rPr>
        <w:t xml:space="preserve">Домбровська Н.Л. </w:t>
      </w:r>
      <w:r>
        <w:rPr>
          <w:color w:val="333333"/>
          <w:sz w:val="26"/>
          <w:szCs w:val="26"/>
          <w:lang w:val="uk-UA" w:eastAsia="uk-UA"/>
        </w:rPr>
        <w:tab/>
      </w:r>
      <w:r>
        <w:rPr>
          <w:color w:val="333333"/>
          <w:sz w:val="26"/>
          <w:szCs w:val="26"/>
          <w:lang w:val="uk-UA" w:eastAsia="uk-UA"/>
        </w:rPr>
        <w:tab/>
      </w:r>
      <w:r>
        <w:rPr>
          <w:color w:val="333333"/>
          <w:sz w:val="26"/>
          <w:szCs w:val="26"/>
          <w:lang w:val="uk-UA" w:eastAsia="uk-UA"/>
        </w:rPr>
        <w:tab/>
        <w:t xml:space="preserve">   спеціаліст І категорії відділу організаційної та</w:t>
      </w:r>
    </w:p>
    <w:p w:rsidR="0005004C" w:rsidRDefault="0005004C" w:rsidP="00E87538">
      <w:pPr>
        <w:shd w:val="clear" w:color="auto" w:fill="FFFFFF"/>
        <w:ind w:left="3720"/>
        <w:rPr>
          <w:color w:val="333333"/>
          <w:sz w:val="26"/>
          <w:szCs w:val="26"/>
          <w:lang w:val="uk-UA" w:eastAsia="uk-UA"/>
        </w:rPr>
      </w:pPr>
      <w:r>
        <w:rPr>
          <w:color w:val="333333"/>
          <w:sz w:val="26"/>
          <w:szCs w:val="26"/>
          <w:lang w:val="uk-UA" w:eastAsia="uk-UA"/>
        </w:rPr>
        <w:t xml:space="preserve">загальної роботи  Вигодської селищної ради </w:t>
      </w:r>
      <w:r w:rsidR="00E87538">
        <w:rPr>
          <w:color w:val="333333"/>
          <w:sz w:val="26"/>
          <w:szCs w:val="26"/>
          <w:lang w:val="uk-UA" w:eastAsia="uk-UA"/>
        </w:rPr>
        <w:t xml:space="preserve">   РНОКПП</w:t>
      </w:r>
      <w:r w:rsidR="007E56A1">
        <w:rPr>
          <w:color w:val="333333"/>
          <w:sz w:val="26"/>
          <w:szCs w:val="26"/>
          <w:lang w:val="uk-UA" w:eastAsia="uk-UA"/>
        </w:rPr>
        <w:t xml:space="preserve"> 2427803424</w:t>
      </w:r>
    </w:p>
    <w:p w:rsidR="009871B7" w:rsidRPr="005C518F" w:rsidRDefault="0005004C" w:rsidP="0005004C">
      <w:pPr>
        <w:shd w:val="clear" w:color="auto" w:fill="FFFFFF"/>
        <w:rPr>
          <w:color w:val="333333"/>
          <w:sz w:val="26"/>
          <w:szCs w:val="26"/>
          <w:lang w:val="uk-UA" w:eastAsia="uk-UA"/>
        </w:rPr>
      </w:pPr>
      <w:r>
        <w:rPr>
          <w:color w:val="333333"/>
          <w:sz w:val="26"/>
          <w:szCs w:val="26"/>
          <w:lang w:val="uk-UA" w:eastAsia="uk-UA"/>
        </w:rPr>
        <w:t xml:space="preserve"> </w:t>
      </w:r>
    </w:p>
    <w:tbl>
      <w:tblPr>
        <w:tblW w:w="0" w:type="auto"/>
        <w:shd w:val="clear" w:color="auto" w:fill="FFFFFF"/>
        <w:tblCellMar>
          <w:top w:w="15" w:type="dxa"/>
          <w:left w:w="15" w:type="dxa"/>
          <w:bottom w:w="15" w:type="dxa"/>
          <w:right w:w="15" w:type="dxa"/>
        </w:tblCellMar>
        <w:tblLook w:val="04A0"/>
      </w:tblPr>
      <w:tblGrid>
        <w:gridCol w:w="3760"/>
        <w:gridCol w:w="5908"/>
      </w:tblGrid>
      <w:tr w:rsidR="005C518F" w:rsidRPr="0005004C" w:rsidTr="005C518F">
        <w:tc>
          <w:tcPr>
            <w:tcW w:w="3780"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p>
        </w:tc>
        <w:tc>
          <w:tcPr>
            <w:tcW w:w="5940"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p>
        </w:tc>
      </w:tr>
    </w:tbl>
    <w:p w:rsidR="005C518F" w:rsidRDefault="005C518F" w:rsidP="005C518F">
      <w:pPr>
        <w:shd w:val="clear" w:color="auto" w:fill="FFFFFF"/>
        <w:spacing w:after="270" w:line="300" w:lineRule="atLeast"/>
        <w:rPr>
          <w:b/>
          <w:bCs/>
          <w:color w:val="333333"/>
          <w:sz w:val="26"/>
          <w:szCs w:val="26"/>
          <w:lang w:val="uk-UA" w:eastAsia="uk-UA"/>
        </w:rPr>
      </w:pPr>
      <w:r w:rsidRPr="00667A17">
        <w:rPr>
          <w:b/>
          <w:bCs/>
          <w:color w:val="333333"/>
          <w:sz w:val="26"/>
          <w:szCs w:val="26"/>
          <w:lang w:val="uk-UA" w:eastAsia="uk-UA"/>
        </w:rPr>
        <w:t>Члени комісії :</w:t>
      </w:r>
    </w:p>
    <w:p w:rsidR="00F35327" w:rsidRDefault="00F35327" w:rsidP="00417D54">
      <w:pPr>
        <w:shd w:val="clear" w:color="auto" w:fill="FFFFFF"/>
        <w:ind w:left="3686" w:hanging="3686"/>
        <w:rPr>
          <w:bCs/>
          <w:color w:val="333333"/>
          <w:sz w:val="26"/>
          <w:szCs w:val="26"/>
          <w:lang w:val="uk-UA" w:eastAsia="uk-UA"/>
        </w:rPr>
      </w:pPr>
      <w:r w:rsidRPr="00F35327">
        <w:rPr>
          <w:bCs/>
          <w:color w:val="333333"/>
          <w:sz w:val="26"/>
          <w:szCs w:val="26"/>
          <w:lang w:val="uk-UA" w:eastAsia="uk-UA"/>
        </w:rPr>
        <w:t>Довжанський Ю.В.</w:t>
      </w:r>
      <w:r>
        <w:rPr>
          <w:bCs/>
          <w:color w:val="333333"/>
          <w:sz w:val="26"/>
          <w:szCs w:val="26"/>
          <w:lang w:val="uk-UA" w:eastAsia="uk-UA"/>
        </w:rPr>
        <w:t xml:space="preserve">                        начальник відділу капітального будівництва, </w:t>
      </w:r>
    </w:p>
    <w:p w:rsidR="00F35327" w:rsidRDefault="00F35327" w:rsidP="00F35327">
      <w:pPr>
        <w:shd w:val="clear" w:color="auto" w:fill="FFFFFF"/>
        <w:ind w:left="3686" w:hanging="4247"/>
        <w:rPr>
          <w:bCs/>
          <w:color w:val="333333"/>
          <w:sz w:val="26"/>
          <w:szCs w:val="26"/>
          <w:lang w:val="uk-UA" w:eastAsia="uk-UA"/>
        </w:rPr>
      </w:pPr>
      <w:r>
        <w:rPr>
          <w:bCs/>
          <w:color w:val="333333"/>
          <w:sz w:val="26"/>
          <w:szCs w:val="26"/>
          <w:lang w:val="uk-UA" w:eastAsia="uk-UA"/>
        </w:rPr>
        <w:t xml:space="preserve">                                                                  архітектури, містобудування та охорони навколишнього середовища  </w:t>
      </w:r>
      <w:r w:rsidR="00417D54">
        <w:rPr>
          <w:bCs/>
          <w:color w:val="333333"/>
          <w:sz w:val="26"/>
          <w:szCs w:val="26"/>
          <w:lang w:val="uk-UA" w:eastAsia="uk-UA"/>
        </w:rPr>
        <w:t xml:space="preserve">Вигодської селищної ради </w:t>
      </w:r>
    </w:p>
    <w:p w:rsidR="00E87538" w:rsidRDefault="00E87538" w:rsidP="00F35327">
      <w:pPr>
        <w:shd w:val="clear" w:color="auto" w:fill="FFFFFF"/>
        <w:ind w:left="3686" w:hanging="4247"/>
        <w:rPr>
          <w:bCs/>
          <w:color w:val="333333"/>
          <w:sz w:val="26"/>
          <w:szCs w:val="26"/>
          <w:lang w:val="uk-UA" w:eastAsia="uk-UA"/>
        </w:rPr>
      </w:pPr>
      <w:r>
        <w:rPr>
          <w:bCs/>
          <w:color w:val="333333"/>
          <w:sz w:val="26"/>
          <w:szCs w:val="26"/>
          <w:lang w:val="uk-UA" w:eastAsia="uk-UA"/>
        </w:rPr>
        <w:tab/>
        <w:t xml:space="preserve">РНОКПП </w:t>
      </w:r>
      <w:r w:rsidR="007E56A1">
        <w:rPr>
          <w:bCs/>
          <w:color w:val="333333"/>
          <w:sz w:val="26"/>
          <w:szCs w:val="26"/>
          <w:lang w:val="uk-UA" w:eastAsia="uk-UA"/>
        </w:rPr>
        <w:t>3149711439</w:t>
      </w:r>
    </w:p>
    <w:p w:rsidR="00417D54" w:rsidRDefault="00417D54" w:rsidP="00417D54">
      <w:pPr>
        <w:shd w:val="clear" w:color="auto" w:fill="FFFFFF"/>
        <w:ind w:left="3686" w:hanging="3686"/>
        <w:rPr>
          <w:bCs/>
          <w:color w:val="333333"/>
          <w:sz w:val="26"/>
          <w:szCs w:val="26"/>
          <w:lang w:val="uk-UA" w:eastAsia="uk-UA"/>
        </w:rPr>
      </w:pPr>
      <w:r>
        <w:rPr>
          <w:bCs/>
          <w:color w:val="333333"/>
          <w:sz w:val="26"/>
          <w:szCs w:val="26"/>
          <w:lang w:val="uk-UA" w:eastAsia="uk-UA"/>
        </w:rPr>
        <w:t xml:space="preserve">Кудла О.Й. </w:t>
      </w:r>
      <w:r>
        <w:rPr>
          <w:bCs/>
          <w:color w:val="333333"/>
          <w:sz w:val="26"/>
          <w:szCs w:val="26"/>
          <w:lang w:val="uk-UA" w:eastAsia="uk-UA"/>
        </w:rPr>
        <w:tab/>
        <w:t xml:space="preserve">начальник відділу правового забезпечення та </w:t>
      </w:r>
    </w:p>
    <w:p w:rsidR="00E87538" w:rsidRDefault="00417D54" w:rsidP="00417D54">
      <w:pPr>
        <w:shd w:val="clear" w:color="auto" w:fill="FFFFFF"/>
        <w:ind w:left="3686"/>
        <w:rPr>
          <w:bCs/>
          <w:color w:val="333333"/>
          <w:sz w:val="26"/>
          <w:szCs w:val="26"/>
          <w:lang w:val="uk-UA" w:eastAsia="uk-UA"/>
        </w:rPr>
      </w:pPr>
      <w:r>
        <w:rPr>
          <w:bCs/>
          <w:color w:val="333333"/>
          <w:sz w:val="26"/>
          <w:szCs w:val="26"/>
          <w:lang w:val="uk-UA" w:eastAsia="uk-UA"/>
        </w:rPr>
        <w:t>кадрової роботи Вигодської селищної ради</w:t>
      </w:r>
    </w:p>
    <w:p w:rsidR="00417D54" w:rsidRPr="00350E27" w:rsidRDefault="00E87538" w:rsidP="00417D54">
      <w:pPr>
        <w:shd w:val="clear" w:color="auto" w:fill="FFFFFF"/>
        <w:ind w:left="3686"/>
        <w:rPr>
          <w:bCs/>
          <w:color w:val="333333"/>
          <w:sz w:val="26"/>
          <w:szCs w:val="26"/>
          <w:lang w:val="uk-UA" w:eastAsia="uk-UA"/>
        </w:rPr>
      </w:pPr>
      <w:r w:rsidRPr="00350E27">
        <w:rPr>
          <w:bCs/>
          <w:color w:val="333333"/>
          <w:sz w:val="26"/>
          <w:szCs w:val="26"/>
          <w:lang w:val="uk-UA" w:eastAsia="uk-UA"/>
        </w:rPr>
        <w:t>РНОКПП</w:t>
      </w:r>
      <w:r w:rsidR="00417D54" w:rsidRPr="00350E27">
        <w:rPr>
          <w:bCs/>
          <w:color w:val="333333"/>
          <w:sz w:val="26"/>
          <w:szCs w:val="26"/>
          <w:lang w:val="uk-UA" w:eastAsia="uk-UA"/>
        </w:rPr>
        <w:t xml:space="preserve"> </w:t>
      </w:r>
      <w:r w:rsidR="007E56A1" w:rsidRPr="00350E27">
        <w:rPr>
          <w:bCs/>
          <w:iCs/>
          <w:sz w:val="26"/>
          <w:szCs w:val="26"/>
          <w:lang w:val="uk-UA"/>
        </w:rPr>
        <w:t>2807816866</w:t>
      </w:r>
    </w:p>
    <w:p w:rsidR="00417D54" w:rsidRDefault="00417D54" w:rsidP="00417D54">
      <w:pPr>
        <w:shd w:val="clear" w:color="auto" w:fill="FFFFFF"/>
        <w:rPr>
          <w:bCs/>
          <w:color w:val="333333"/>
          <w:sz w:val="26"/>
          <w:szCs w:val="26"/>
          <w:lang w:val="uk-UA" w:eastAsia="uk-UA"/>
        </w:rPr>
      </w:pPr>
      <w:r>
        <w:rPr>
          <w:bCs/>
          <w:color w:val="333333"/>
          <w:sz w:val="26"/>
          <w:szCs w:val="26"/>
          <w:lang w:val="uk-UA" w:eastAsia="uk-UA"/>
        </w:rPr>
        <w:t xml:space="preserve">Борис Я.Ю. </w:t>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t xml:space="preserve">  директор Комунального підприємства «Вигодський </w:t>
      </w:r>
    </w:p>
    <w:p w:rsidR="00417D54" w:rsidRDefault="00417D54" w:rsidP="00417D54">
      <w:pPr>
        <w:shd w:val="clear" w:color="auto" w:fill="FFFFFF"/>
        <w:rPr>
          <w:bCs/>
          <w:color w:val="333333"/>
          <w:sz w:val="26"/>
          <w:szCs w:val="26"/>
          <w:lang w:val="uk-UA" w:eastAsia="uk-UA"/>
        </w:rPr>
      </w:pP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t xml:space="preserve">  комбінат комунальних підприємств»</w:t>
      </w:r>
    </w:p>
    <w:p w:rsidR="007E56A1" w:rsidRDefault="007E56A1" w:rsidP="00417D54">
      <w:pPr>
        <w:shd w:val="clear" w:color="auto" w:fill="FFFFFF"/>
        <w:rPr>
          <w:bCs/>
          <w:color w:val="333333"/>
          <w:sz w:val="26"/>
          <w:szCs w:val="26"/>
          <w:lang w:val="uk-UA" w:eastAsia="uk-UA"/>
        </w:rPr>
      </w:pP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t xml:space="preserve">  РНОКПП</w:t>
      </w:r>
      <w:r w:rsidR="00E46500">
        <w:rPr>
          <w:bCs/>
          <w:color w:val="333333"/>
          <w:sz w:val="26"/>
          <w:szCs w:val="26"/>
          <w:lang w:val="uk-UA" w:eastAsia="uk-UA"/>
        </w:rPr>
        <w:t xml:space="preserve"> 2433015696</w:t>
      </w:r>
    </w:p>
    <w:p w:rsidR="00417D54" w:rsidRDefault="00417D54" w:rsidP="00417D54">
      <w:pPr>
        <w:shd w:val="clear" w:color="auto" w:fill="FFFFFF"/>
        <w:rPr>
          <w:bCs/>
          <w:color w:val="333333"/>
          <w:sz w:val="26"/>
          <w:szCs w:val="26"/>
          <w:lang w:val="uk-UA" w:eastAsia="uk-UA"/>
        </w:rPr>
      </w:pPr>
      <w:r>
        <w:rPr>
          <w:bCs/>
          <w:color w:val="333333"/>
          <w:sz w:val="26"/>
          <w:szCs w:val="26"/>
          <w:lang w:val="uk-UA" w:eastAsia="uk-UA"/>
        </w:rPr>
        <w:t>Федорич Л.І.</w:t>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t xml:space="preserve">  головний бухгалтер Комунального  підприємства </w:t>
      </w:r>
    </w:p>
    <w:p w:rsidR="00417D54" w:rsidRDefault="00417D54" w:rsidP="00417D54">
      <w:pPr>
        <w:shd w:val="clear" w:color="auto" w:fill="FFFFFF"/>
        <w:rPr>
          <w:bCs/>
          <w:color w:val="333333"/>
          <w:sz w:val="26"/>
          <w:szCs w:val="26"/>
          <w:lang w:val="uk-UA" w:eastAsia="uk-UA"/>
        </w:rPr>
      </w:pP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sidR="00E46500">
        <w:rPr>
          <w:bCs/>
          <w:color w:val="333333"/>
          <w:sz w:val="26"/>
          <w:szCs w:val="26"/>
          <w:lang w:val="uk-UA" w:eastAsia="uk-UA"/>
        </w:rPr>
        <w:t xml:space="preserve"> </w:t>
      </w:r>
      <w:r>
        <w:rPr>
          <w:bCs/>
          <w:color w:val="333333"/>
          <w:sz w:val="26"/>
          <w:szCs w:val="26"/>
          <w:lang w:val="uk-UA" w:eastAsia="uk-UA"/>
        </w:rPr>
        <w:t xml:space="preserve"> «Вигодський комбінат комунальних підприємств»</w:t>
      </w:r>
    </w:p>
    <w:p w:rsidR="007E56A1" w:rsidRDefault="007E56A1" w:rsidP="00417D54">
      <w:pPr>
        <w:shd w:val="clear" w:color="auto" w:fill="FFFFFF"/>
        <w:rPr>
          <w:bCs/>
          <w:color w:val="333333"/>
          <w:sz w:val="26"/>
          <w:szCs w:val="26"/>
          <w:lang w:val="uk-UA" w:eastAsia="uk-UA"/>
        </w:rPr>
      </w:pP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r>
      <w:r>
        <w:rPr>
          <w:bCs/>
          <w:color w:val="333333"/>
          <w:sz w:val="26"/>
          <w:szCs w:val="26"/>
          <w:lang w:val="uk-UA" w:eastAsia="uk-UA"/>
        </w:rPr>
        <w:tab/>
        <w:t xml:space="preserve"> </w:t>
      </w:r>
      <w:r w:rsidR="00E46500">
        <w:rPr>
          <w:bCs/>
          <w:color w:val="333333"/>
          <w:sz w:val="26"/>
          <w:szCs w:val="26"/>
          <w:lang w:val="uk-UA" w:eastAsia="uk-UA"/>
        </w:rPr>
        <w:t xml:space="preserve"> </w:t>
      </w:r>
      <w:r>
        <w:rPr>
          <w:bCs/>
          <w:color w:val="333333"/>
          <w:sz w:val="26"/>
          <w:szCs w:val="26"/>
          <w:lang w:val="uk-UA" w:eastAsia="uk-UA"/>
        </w:rPr>
        <w:t>РНОКПП</w:t>
      </w:r>
      <w:r w:rsidR="00E46500">
        <w:rPr>
          <w:bCs/>
          <w:color w:val="333333"/>
          <w:sz w:val="26"/>
          <w:szCs w:val="26"/>
          <w:lang w:val="uk-UA" w:eastAsia="uk-UA"/>
        </w:rPr>
        <w:t xml:space="preserve"> 2752004100</w:t>
      </w:r>
    </w:p>
    <w:p w:rsidR="00417D54" w:rsidRPr="00417D54" w:rsidRDefault="00417D54" w:rsidP="00417D54">
      <w:pPr>
        <w:shd w:val="clear" w:color="auto" w:fill="FFFFFF"/>
        <w:rPr>
          <w:bCs/>
          <w:color w:val="333333"/>
          <w:sz w:val="26"/>
          <w:szCs w:val="26"/>
          <w:lang w:val="uk-UA" w:eastAsia="uk-UA"/>
        </w:rPr>
      </w:pPr>
    </w:p>
    <w:tbl>
      <w:tblPr>
        <w:tblW w:w="0" w:type="auto"/>
        <w:shd w:val="clear" w:color="auto" w:fill="FFFFFF"/>
        <w:tblCellMar>
          <w:top w:w="15" w:type="dxa"/>
          <w:left w:w="15" w:type="dxa"/>
          <w:bottom w:w="15" w:type="dxa"/>
          <w:right w:w="15" w:type="dxa"/>
        </w:tblCellMar>
        <w:tblLook w:val="04A0"/>
      </w:tblPr>
      <w:tblGrid>
        <w:gridCol w:w="3713"/>
        <w:gridCol w:w="5955"/>
      </w:tblGrid>
      <w:tr w:rsidR="005C518F" w:rsidRPr="003023C4" w:rsidTr="00F35327">
        <w:tc>
          <w:tcPr>
            <w:tcW w:w="3713" w:type="dxa"/>
            <w:shd w:val="clear" w:color="auto" w:fill="FFFFFF"/>
            <w:vAlign w:val="center"/>
            <w:hideMark/>
          </w:tcPr>
          <w:p w:rsidR="005C518F" w:rsidRDefault="005C518F" w:rsidP="005C518F">
            <w:pPr>
              <w:spacing w:line="300" w:lineRule="atLeast"/>
              <w:rPr>
                <w:color w:val="333333"/>
                <w:sz w:val="26"/>
                <w:szCs w:val="26"/>
                <w:lang w:val="uk-UA" w:eastAsia="uk-UA"/>
              </w:rPr>
            </w:pPr>
          </w:p>
          <w:p w:rsidR="00F35327" w:rsidRPr="005C518F" w:rsidRDefault="00F35327" w:rsidP="005C518F">
            <w:pPr>
              <w:spacing w:line="300" w:lineRule="atLeast"/>
              <w:rPr>
                <w:color w:val="333333"/>
                <w:sz w:val="26"/>
                <w:szCs w:val="26"/>
                <w:lang w:val="uk-UA" w:eastAsia="uk-UA"/>
              </w:rPr>
            </w:pPr>
          </w:p>
        </w:tc>
        <w:tc>
          <w:tcPr>
            <w:tcW w:w="5955" w:type="dxa"/>
            <w:shd w:val="clear" w:color="auto" w:fill="FFFFFF"/>
            <w:vAlign w:val="center"/>
            <w:hideMark/>
          </w:tcPr>
          <w:p w:rsidR="005C518F" w:rsidRPr="005C518F" w:rsidRDefault="005C518F" w:rsidP="009871B7">
            <w:pPr>
              <w:spacing w:line="300" w:lineRule="atLeast"/>
              <w:rPr>
                <w:color w:val="333333"/>
                <w:sz w:val="26"/>
                <w:szCs w:val="26"/>
                <w:lang w:val="uk-UA" w:eastAsia="uk-UA"/>
              </w:rPr>
            </w:pPr>
          </w:p>
        </w:tc>
      </w:tr>
      <w:tr w:rsidR="005C518F" w:rsidRPr="005C518F" w:rsidTr="00F35327">
        <w:tc>
          <w:tcPr>
            <w:tcW w:w="3713"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p>
        </w:tc>
        <w:tc>
          <w:tcPr>
            <w:tcW w:w="5955" w:type="dxa"/>
            <w:shd w:val="clear" w:color="auto" w:fill="FFFFFF"/>
            <w:vAlign w:val="center"/>
            <w:hideMark/>
          </w:tcPr>
          <w:p w:rsidR="00F35327" w:rsidRPr="005C518F" w:rsidRDefault="00F35327" w:rsidP="00F35327">
            <w:pPr>
              <w:spacing w:line="300" w:lineRule="atLeast"/>
              <w:rPr>
                <w:color w:val="333333"/>
                <w:sz w:val="26"/>
                <w:szCs w:val="26"/>
                <w:lang w:val="uk-UA" w:eastAsia="uk-UA"/>
              </w:rPr>
            </w:pPr>
          </w:p>
        </w:tc>
      </w:tr>
      <w:tr w:rsidR="005C518F" w:rsidRPr="005C518F" w:rsidTr="00F35327">
        <w:tc>
          <w:tcPr>
            <w:tcW w:w="3713" w:type="dxa"/>
            <w:shd w:val="clear" w:color="auto" w:fill="FFFFFF"/>
            <w:vAlign w:val="center"/>
            <w:hideMark/>
          </w:tcPr>
          <w:p w:rsidR="00F35327" w:rsidRPr="005C518F" w:rsidRDefault="00F35327" w:rsidP="005C518F">
            <w:pPr>
              <w:spacing w:after="270" w:line="300" w:lineRule="atLeast"/>
              <w:rPr>
                <w:color w:val="333333"/>
                <w:sz w:val="26"/>
                <w:szCs w:val="26"/>
                <w:lang w:val="uk-UA" w:eastAsia="uk-UA"/>
              </w:rPr>
            </w:pPr>
          </w:p>
        </w:tc>
        <w:tc>
          <w:tcPr>
            <w:tcW w:w="5955"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p>
        </w:tc>
      </w:tr>
      <w:tr w:rsidR="005C518F" w:rsidRPr="005C518F" w:rsidTr="00F35327">
        <w:tc>
          <w:tcPr>
            <w:tcW w:w="3713" w:type="dxa"/>
            <w:shd w:val="clear" w:color="auto" w:fill="FFFFFF"/>
            <w:vAlign w:val="center"/>
            <w:hideMark/>
          </w:tcPr>
          <w:p w:rsidR="005C518F" w:rsidRPr="005C518F" w:rsidRDefault="005C518F" w:rsidP="005C518F">
            <w:pPr>
              <w:spacing w:line="300" w:lineRule="atLeast"/>
              <w:rPr>
                <w:color w:val="333333"/>
                <w:sz w:val="26"/>
                <w:szCs w:val="26"/>
                <w:lang w:val="uk-UA" w:eastAsia="uk-UA"/>
              </w:rPr>
            </w:pPr>
          </w:p>
        </w:tc>
        <w:tc>
          <w:tcPr>
            <w:tcW w:w="5955" w:type="dxa"/>
            <w:shd w:val="clear" w:color="auto" w:fill="FFFFFF"/>
            <w:vAlign w:val="center"/>
            <w:hideMark/>
          </w:tcPr>
          <w:p w:rsidR="00F35327" w:rsidRPr="005C518F" w:rsidRDefault="00F35327" w:rsidP="009871B7">
            <w:pPr>
              <w:spacing w:line="300" w:lineRule="atLeast"/>
              <w:rPr>
                <w:color w:val="333333"/>
                <w:sz w:val="26"/>
                <w:szCs w:val="26"/>
                <w:lang w:val="uk-UA" w:eastAsia="uk-UA"/>
              </w:rPr>
            </w:pPr>
          </w:p>
        </w:tc>
      </w:tr>
    </w:tbl>
    <w:p w:rsidR="005C518F" w:rsidRPr="005C518F" w:rsidRDefault="005C518F" w:rsidP="005C518F">
      <w:pPr>
        <w:shd w:val="clear" w:color="auto" w:fill="FFFFFF"/>
        <w:spacing w:after="270" w:line="300" w:lineRule="atLeast"/>
        <w:rPr>
          <w:color w:val="333333"/>
          <w:sz w:val="26"/>
          <w:szCs w:val="26"/>
          <w:lang w:val="uk-UA" w:eastAsia="uk-UA"/>
        </w:rPr>
      </w:pPr>
      <w:r w:rsidRPr="005C518F">
        <w:rPr>
          <w:color w:val="333333"/>
          <w:sz w:val="26"/>
          <w:szCs w:val="26"/>
          <w:lang w:val="uk-UA" w:eastAsia="uk-UA"/>
        </w:rPr>
        <w:t> </w:t>
      </w:r>
    </w:p>
    <w:sectPr w:rsidR="005C518F" w:rsidRPr="005C518F" w:rsidSect="009A33D2">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6F8" w:rsidRDefault="007876F8" w:rsidP="00800292">
      <w:r>
        <w:separator/>
      </w:r>
    </w:p>
  </w:endnote>
  <w:endnote w:type="continuationSeparator" w:id="1">
    <w:p w:rsidR="007876F8" w:rsidRDefault="007876F8" w:rsidP="008002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6F8" w:rsidRDefault="007876F8" w:rsidP="00800292">
      <w:r>
        <w:separator/>
      </w:r>
    </w:p>
  </w:footnote>
  <w:footnote w:type="continuationSeparator" w:id="1">
    <w:p w:rsidR="007876F8" w:rsidRDefault="007876F8" w:rsidP="00800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3E06067"/>
    <w:multiLevelType w:val="hybridMultilevel"/>
    <w:tmpl w:val="59408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190D1F"/>
    <w:multiLevelType w:val="multilevel"/>
    <w:tmpl w:val="0BBEB2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EC1A9A"/>
    <w:multiLevelType w:val="multilevel"/>
    <w:tmpl w:val="6EC26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E650D"/>
    <w:multiLevelType w:val="multilevel"/>
    <w:tmpl w:val="F61C3E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0011EE"/>
    <w:multiLevelType w:val="multilevel"/>
    <w:tmpl w:val="2292B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80DB9"/>
    <w:multiLevelType w:val="multilevel"/>
    <w:tmpl w:val="554EE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2753E3"/>
    <w:multiLevelType w:val="multilevel"/>
    <w:tmpl w:val="F2B4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81137"/>
    <w:multiLevelType w:val="multilevel"/>
    <w:tmpl w:val="424E1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A015A"/>
    <w:multiLevelType w:val="hybridMultilevel"/>
    <w:tmpl w:val="1EB0B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12E6AE5"/>
    <w:multiLevelType w:val="multilevel"/>
    <w:tmpl w:val="39CCD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B70055"/>
    <w:multiLevelType w:val="multilevel"/>
    <w:tmpl w:val="CA20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54C4A"/>
    <w:multiLevelType w:val="multilevel"/>
    <w:tmpl w:val="6448A546"/>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7556B56"/>
    <w:multiLevelType w:val="multilevel"/>
    <w:tmpl w:val="1ADE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B32654"/>
    <w:multiLevelType w:val="hybridMultilevel"/>
    <w:tmpl w:val="423AFF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F973CEC"/>
    <w:multiLevelType w:val="multilevel"/>
    <w:tmpl w:val="F34C6B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175816"/>
    <w:multiLevelType w:val="multilevel"/>
    <w:tmpl w:val="FF9E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9C4F3E"/>
    <w:multiLevelType w:val="multilevel"/>
    <w:tmpl w:val="DD70C798"/>
    <w:lvl w:ilvl="0">
      <w:start w:val="9"/>
      <w:numFmt w:val="decimal"/>
      <w:lvlText w:val="%1."/>
      <w:lvlJc w:val="left"/>
      <w:pPr>
        <w:tabs>
          <w:tab w:val="num" w:pos="720"/>
        </w:tabs>
        <w:ind w:left="720" w:hanging="360"/>
      </w:pPr>
    </w:lvl>
    <w:lvl w:ilvl="1">
      <w:start w:val="1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F08B5"/>
    <w:multiLevelType w:val="hybridMultilevel"/>
    <w:tmpl w:val="7ADCE0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9F365DC"/>
    <w:multiLevelType w:val="multilevel"/>
    <w:tmpl w:val="F9606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0D3918"/>
    <w:multiLevelType w:val="multilevel"/>
    <w:tmpl w:val="3D44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147F1A"/>
    <w:multiLevelType w:val="multilevel"/>
    <w:tmpl w:val="DE0AAF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BC3487"/>
    <w:multiLevelType w:val="multilevel"/>
    <w:tmpl w:val="A6BCE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2"/>
  </w:num>
  <w:num w:numId="3">
    <w:abstractNumId w:val="19"/>
  </w:num>
  <w:num w:numId="4">
    <w:abstractNumId w:val="3"/>
  </w:num>
  <w:num w:numId="5">
    <w:abstractNumId w:val="13"/>
  </w:num>
  <w:num w:numId="6">
    <w:abstractNumId w:val="16"/>
  </w:num>
  <w:num w:numId="7">
    <w:abstractNumId w:val="6"/>
  </w:num>
  <w:num w:numId="8">
    <w:abstractNumId w:val="10"/>
  </w:num>
  <w:num w:numId="9">
    <w:abstractNumId w:val="21"/>
  </w:num>
  <w:num w:numId="10">
    <w:abstractNumId w:val="15"/>
  </w:num>
  <w:num w:numId="11">
    <w:abstractNumId w:val="2"/>
  </w:num>
  <w:num w:numId="12">
    <w:abstractNumId w:val="17"/>
  </w:num>
  <w:num w:numId="13">
    <w:abstractNumId w:val="4"/>
  </w:num>
  <w:num w:numId="14">
    <w:abstractNumId w:val="7"/>
  </w:num>
  <w:num w:numId="15">
    <w:abstractNumId w:val="11"/>
  </w:num>
  <w:num w:numId="16">
    <w:abstractNumId w:val="5"/>
  </w:num>
  <w:num w:numId="17">
    <w:abstractNumId w:val="8"/>
  </w:num>
  <w:num w:numId="18">
    <w:abstractNumId w:val="0"/>
  </w:num>
  <w:num w:numId="19">
    <w:abstractNumId w:val="12"/>
  </w:num>
  <w:num w:numId="20">
    <w:abstractNumId w:val="9"/>
  </w:num>
  <w:num w:numId="21">
    <w:abstractNumId w:val="1"/>
  </w:num>
  <w:num w:numId="22">
    <w:abstractNumId w:val="14"/>
  </w:num>
  <w:num w:numId="23">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E5538A"/>
    <w:rsid w:val="0000342A"/>
    <w:rsid w:val="00017E95"/>
    <w:rsid w:val="000217AE"/>
    <w:rsid w:val="00024A82"/>
    <w:rsid w:val="00030F1F"/>
    <w:rsid w:val="00033C3E"/>
    <w:rsid w:val="00045BA4"/>
    <w:rsid w:val="0005004C"/>
    <w:rsid w:val="000506E3"/>
    <w:rsid w:val="00051E2F"/>
    <w:rsid w:val="0006257A"/>
    <w:rsid w:val="00073D19"/>
    <w:rsid w:val="000B2329"/>
    <w:rsid w:val="000B4A83"/>
    <w:rsid w:val="000B6ED8"/>
    <w:rsid w:val="000C00D7"/>
    <w:rsid w:val="000D683F"/>
    <w:rsid w:val="000E79C1"/>
    <w:rsid w:val="000F2791"/>
    <w:rsid w:val="00100EEE"/>
    <w:rsid w:val="00101FC1"/>
    <w:rsid w:val="001142E9"/>
    <w:rsid w:val="0013092E"/>
    <w:rsid w:val="00134BC1"/>
    <w:rsid w:val="0014075F"/>
    <w:rsid w:val="00143D9F"/>
    <w:rsid w:val="0014684E"/>
    <w:rsid w:val="001538D7"/>
    <w:rsid w:val="001564BA"/>
    <w:rsid w:val="00162362"/>
    <w:rsid w:val="001673DC"/>
    <w:rsid w:val="0016770F"/>
    <w:rsid w:val="0017378F"/>
    <w:rsid w:val="00187F13"/>
    <w:rsid w:val="00193690"/>
    <w:rsid w:val="001A3513"/>
    <w:rsid w:val="001A3D04"/>
    <w:rsid w:val="001A4D02"/>
    <w:rsid w:val="001A6F75"/>
    <w:rsid w:val="001B5C09"/>
    <w:rsid w:val="001B77FA"/>
    <w:rsid w:val="001C0DAE"/>
    <w:rsid w:val="001C36E0"/>
    <w:rsid w:val="001C4314"/>
    <w:rsid w:val="001C57F6"/>
    <w:rsid w:val="001C60D9"/>
    <w:rsid w:val="001C6698"/>
    <w:rsid w:val="001D051D"/>
    <w:rsid w:val="001E0DAA"/>
    <w:rsid w:val="001E53F5"/>
    <w:rsid w:val="001E6569"/>
    <w:rsid w:val="001E7C0F"/>
    <w:rsid w:val="00205C98"/>
    <w:rsid w:val="002134ED"/>
    <w:rsid w:val="002145F0"/>
    <w:rsid w:val="00235BA4"/>
    <w:rsid w:val="0024163E"/>
    <w:rsid w:val="00242F75"/>
    <w:rsid w:val="00252B69"/>
    <w:rsid w:val="00253059"/>
    <w:rsid w:val="00257990"/>
    <w:rsid w:val="00267017"/>
    <w:rsid w:val="00267F2E"/>
    <w:rsid w:val="00270E63"/>
    <w:rsid w:val="0027757F"/>
    <w:rsid w:val="0028623D"/>
    <w:rsid w:val="002909A1"/>
    <w:rsid w:val="002979CF"/>
    <w:rsid w:val="002A0D00"/>
    <w:rsid w:val="002A1269"/>
    <w:rsid w:val="002A336B"/>
    <w:rsid w:val="002A3DB6"/>
    <w:rsid w:val="002B28C5"/>
    <w:rsid w:val="002C2538"/>
    <w:rsid w:val="002C4063"/>
    <w:rsid w:val="002D14EC"/>
    <w:rsid w:val="002E5EB4"/>
    <w:rsid w:val="002E636A"/>
    <w:rsid w:val="002F38B8"/>
    <w:rsid w:val="002F6AED"/>
    <w:rsid w:val="003023C4"/>
    <w:rsid w:val="003023FE"/>
    <w:rsid w:val="00310311"/>
    <w:rsid w:val="003109D2"/>
    <w:rsid w:val="00310F0A"/>
    <w:rsid w:val="00317AFD"/>
    <w:rsid w:val="003271E4"/>
    <w:rsid w:val="003321D2"/>
    <w:rsid w:val="0034110B"/>
    <w:rsid w:val="00346BB6"/>
    <w:rsid w:val="00350E27"/>
    <w:rsid w:val="00352FA9"/>
    <w:rsid w:val="00356DF8"/>
    <w:rsid w:val="003659F5"/>
    <w:rsid w:val="00371C66"/>
    <w:rsid w:val="00376E7F"/>
    <w:rsid w:val="00387761"/>
    <w:rsid w:val="00387891"/>
    <w:rsid w:val="00392703"/>
    <w:rsid w:val="003964B4"/>
    <w:rsid w:val="003A4400"/>
    <w:rsid w:val="003B1FA9"/>
    <w:rsid w:val="003C40E8"/>
    <w:rsid w:val="003D0370"/>
    <w:rsid w:val="003E386B"/>
    <w:rsid w:val="003E47C5"/>
    <w:rsid w:val="003E774A"/>
    <w:rsid w:val="003F2E82"/>
    <w:rsid w:val="00417D54"/>
    <w:rsid w:val="00417D88"/>
    <w:rsid w:val="00422E4C"/>
    <w:rsid w:val="00425C78"/>
    <w:rsid w:val="0042711D"/>
    <w:rsid w:val="00433D8C"/>
    <w:rsid w:val="00444AD3"/>
    <w:rsid w:val="004468D0"/>
    <w:rsid w:val="0047396D"/>
    <w:rsid w:val="004845FB"/>
    <w:rsid w:val="00487307"/>
    <w:rsid w:val="004B2258"/>
    <w:rsid w:val="004D04D5"/>
    <w:rsid w:val="004E5ECC"/>
    <w:rsid w:val="004F1732"/>
    <w:rsid w:val="004F32CE"/>
    <w:rsid w:val="004F5DB8"/>
    <w:rsid w:val="00506CA2"/>
    <w:rsid w:val="00513E05"/>
    <w:rsid w:val="0052015E"/>
    <w:rsid w:val="005204F4"/>
    <w:rsid w:val="00526BB7"/>
    <w:rsid w:val="00542073"/>
    <w:rsid w:val="0055247A"/>
    <w:rsid w:val="00555006"/>
    <w:rsid w:val="00566DD6"/>
    <w:rsid w:val="00567B53"/>
    <w:rsid w:val="00570FB6"/>
    <w:rsid w:val="005744AB"/>
    <w:rsid w:val="00575911"/>
    <w:rsid w:val="005862D9"/>
    <w:rsid w:val="00590DE1"/>
    <w:rsid w:val="00592A2D"/>
    <w:rsid w:val="00595225"/>
    <w:rsid w:val="005A2317"/>
    <w:rsid w:val="005B189A"/>
    <w:rsid w:val="005B26C9"/>
    <w:rsid w:val="005B418A"/>
    <w:rsid w:val="005C2888"/>
    <w:rsid w:val="005C518F"/>
    <w:rsid w:val="005C5C94"/>
    <w:rsid w:val="005E0E9E"/>
    <w:rsid w:val="006137E7"/>
    <w:rsid w:val="00616BC1"/>
    <w:rsid w:val="006342BD"/>
    <w:rsid w:val="00634B33"/>
    <w:rsid w:val="006363D7"/>
    <w:rsid w:val="006402B8"/>
    <w:rsid w:val="006413C0"/>
    <w:rsid w:val="006479B4"/>
    <w:rsid w:val="00647F2E"/>
    <w:rsid w:val="00652E7A"/>
    <w:rsid w:val="006662E5"/>
    <w:rsid w:val="00667A17"/>
    <w:rsid w:val="00681C19"/>
    <w:rsid w:val="00681FE9"/>
    <w:rsid w:val="00682637"/>
    <w:rsid w:val="00686AC1"/>
    <w:rsid w:val="00690E7E"/>
    <w:rsid w:val="006970B2"/>
    <w:rsid w:val="006B2A40"/>
    <w:rsid w:val="006B6355"/>
    <w:rsid w:val="006C24F3"/>
    <w:rsid w:val="006C4183"/>
    <w:rsid w:val="006C4A6C"/>
    <w:rsid w:val="006C739E"/>
    <w:rsid w:val="006D38D7"/>
    <w:rsid w:val="006D62FF"/>
    <w:rsid w:val="006F42D3"/>
    <w:rsid w:val="00705E68"/>
    <w:rsid w:val="00706FED"/>
    <w:rsid w:val="007125AF"/>
    <w:rsid w:val="0071403A"/>
    <w:rsid w:val="00737801"/>
    <w:rsid w:val="0074600C"/>
    <w:rsid w:val="00753934"/>
    <w:rsid w:val="007609AF"/>
    <w:rsid w:val="00762FE9"/>
    <w:rsid w:val="00771E50"/>
    <w:rsid w:val="007723D7"/>
    <w:rsid w:val="00775E25"/>
    <w:rsid w:val="007876F8"/>
    <w:rsid w:val="007A1F9B"/>
    <w:rsid w:val="007A530A"/>
    <w:rsid w:val="007B121D"/>
    <w:rsid w:val="007B2F7F"/>
    <w:rsid w:val="007B6033"/>
    <w:rsid w:val="007B745D"/>
    <w:rsid w:val="007C396A"/>
    <w:rsid w:val="007E098E"/>
    <w:rsid w:val="007E2240"/>
    <w:rsid w:val="007E3171"/>
    <w:rsid w:val="007E56A1"/>
    <w:rsid w:val="007E7B10"/>
    <w:rsid w:val="007F0884"/>
    <w:rsid w:val="00800292"/>
    <w:rsid w:val="00804104"/>
    <w:rsid w:val="00806DAB"/>
    <w:rsid w:val="00810EA8"/>
    <w:rsid w:val="00824744"/>
    <w:rsid w:val="00826BFD"/>
    <w:rsid w:val="00827B6D"/>
    <w:rsid w:val="00831A6A"/>
    <w:rsid w:val="008345A9"/>
    <w:rsid w:val="00843846"/>
    <w:rsid w:val="00843BAD"/>
    <w:rsid w:val="0085032E"/>
    <w:rsid w:val="00854C42"/>
    <w:rsid w:val="00854EEC"/>
    <w:rsid w:val="008567A6"/>
    <w:rsid w:val="00861944"/>
    <w:rsid w:val="008652FA"/>
    <w:rsid w:val="0086537D"/>
    <w:rsid w:val="00881537"/>
    <w:rsid w:val="0088541E"/>
    <w:rsid w:val="00886DA9"/>
    <w:rsid w:val="00887683"/>
    <w:rsid w:val="00895EB1"/>
    <w:rsid w:val="008A173E"/>
    <w:rsid w:val="008B0E1D"/>
    <w:rsid w:val="008B1D1D"/>
    <w:rsid w:val="008D42CB"/>
    <w:rsid w:val="008D6A09"/>
    <w:rsid w:val="008E0AA3"/>
    <w:rsid w:val="008E5AD4"/>
    <w:rsid w:val="008E6518"/>
    <w:rsid w:val="008F382B"/>
    <w:rsid w:val="008F6900"/>
    <w:rsid w:val="00904714"/>
    <w:rsid w:val="009109CE"/>
    <w:rsid w:val="00944D6A"/>
    <w:rsid w:val="00947127"/>
    <w:rsid w:val="00947DAF"/>
    <w:rsid w:val="00950BE8"/>
    <w:rsid w:val="0096573D"/>
    <w:rsid w:val="00967863"/>
    <w:rsid w:val="00967B9E"/>
    <w:rsid w:val="00970457"/>
    <w:rsid w:val="009713AB"/>
    <w:rsid w:val="00973751"/>
    <w:rsid w:val="00973F3C"/>
    <w:rsid w:val="009871B7"/>
    <w:rsid w:val="00991A7A"/>
    <w:rsid w:val="00997F36"/>
    <w:rsid w:val="009A33D2"/>
    <w:rsid w:val="009B30EF"/>
    <w:rsid w:val="009B39AA"/>
    <w:rsid w:val="009B7BFA"/>
    <w:rsid w:val="009C5825"/>
    <w:rsid w:val="009D711B"/>
    <w:rsid w:val="009D77D1"/>
    <w:rsid w:val="009E3958"/>
    <w:rsid w:val="00A0261E"/>
    <w:rsid w:val="00A10115"/>
    <w:rsid w:val="00A245C4"/>
    <w:rsid w:val="00A37C2A"/>
    <w:rsid w:val="00A43C53"/>
    <w:rsid w:val="00A474BD"/>
    <w:rsid w:val="00A53D81"/>
    <w:rsid w:val="00A61B8D"/>
    <w:rsid w:val="00A63B1F"/>
    <w:rsid w:val="00A65BEF"/>
    <w:rsid w:val="00A70C56"/>
    <w:rsid w:val="00A70F61"/>
    <w:rsid w:val="00A75830"/>
    <w:rsid w:val="00A8123E"/>
    <w:rsid w:val="00A9465C"/>
    <w:rsid w:val="00AA3C84"/>
    <w:rsid w:val="00AB3DBD"/>
    <w:rsid w:val="00AC4350"/>
    <w:rsid w:val="00AD031B"/>
    <w:rsid w:val="00AD5077"/>
    <w:rsid w:val="00AD5E6A"/>
    <w:rsid w:val="00AE6013"/>
    <w:rsid w:val="00AF2E57"/>
    <w:rsid w:val="00AF4DDE"/>
    <w:rsid w:val="00B047B2"/>
    <w:rsid w:val="00B10225"/>
    <w:rsid w:val="00B25CEE"/>
    <w:rsid w:val="00B308D5"/>
    <w:rsid w:val="00B449E7"/>
    <w:rsid w:val="00B457B1"/>
    <w:rsid w:val="00B925B2"/>
    <w:rsid w:val="00BA3654"/>
    <w:rsid w:val="00BB4721"/>
    <w:rsid w:val="00BB65DF"/>
    <w:rsid w:val="00BB6DAC"/>
    <w:rsid w:val="00BC150D"/>
    <w:rsid w:val="00BD0D3E"/>
    <w:rsid w:val="00BD22BC"/>
    <w:rsid w:val="00BD4E35"/>
    <w:rsid w:val="00BD6503"/>
    <w:rsid w:val="00BE15AD"/>
    <w:rsid w:val="00BE322A"/>
    <w:rsid w:val="00BE643D"/>
    <w:rsid w:val="00C14554"/>
    <w:rsid w:val="00C22A8E"/>
    <w:rsid w:val="00C23D9A"/>
    <w:rsid w:val="00C30EC8"/>
    <w:rsid w:val="00C31720"/>
    <w:rsid w:val="00C4151F"/>
    <w:rsid w:val="00C54600"/>
    <w:rsid w:val="00C56A64"/>
    <w:rsid w:val="00C65CD5"/>
    <w:rsid w:val="00C72865"/>
    <w:rsid w:val="00C81A6F"/>
    <w:rsid w:val="00C826DF"/>
    <w:rsid w:val="00C83AA7"/>
    <w:rsid w:val="00C84678"/>
    <w:rsid w:val="00C868EC"/>
    <w:rsid w:val="00C91DC7"/>
    <w:rsid w:val="00CB08B3"/>
    <w:rsid w:val="00CB6FF4"/>
    <w:rsid w:val="00CD64E0"/>
    <w:rsid w:val="00CD6BDE"/>
    <w:rsid w:val="00CE528B"/>
    <w:rsid w:val="00CE6D89"/>
    <w:rsid w:val="00CF1663"/>
    <w:rsid w:val="00CF570D"/>
    <w:rsid w:val="00CF7D14"/>
    <w:rsid w:val="00D013FB"/>
    <w:rsid w:val="00D11AFD"/>
    <w:rsid w:val="00D22605"/>
    <w:rsid w:val="00D44121"/>
    <w:rsid w:val="00D619EB"/>
    <w:rsid w:val="00D61A34"/>
    <w:rsid w:val="00D623BF"/>
    <w:rsid w:val="00D67FF5"/>
    <w:rsid w:val="00D7244D"/>
    <w:rsid w:val="00D83968"/>
    <w:rsid w:val="00D86812"/>
    <w:rsid w:val="00D92E04"/>
    <w:rsid w:val="00D968B3"/>
    <w:rsid w:val="00D975EC"/>
    <w:rsid w:val="00DA742A"/>
    <w:rsid w:val="00DB17C8"/>
    <w:rsid w:val="00DB7A0B"/>
    <w:rsid w:val="00DC2439"/>
    <w:rsid w:val="00DD1AE4"/>
    <w:rsid w:val="00DD1EEB"/>
    <w:rsid w:val="00DD3CBD"/>
    <w:rsid w:val="00DE36B9"/>
    <w:rsid w:val="00DF0A4C"/>
    <w:rsid w:val="00E06DDA"/>
    <w:rsid w:val="00E10485"/>
    <w:rsid w:val="00E13162"/>
    <w:rsid w:val="00E1340B"/>
    <w:rsid w:val="00E1402E"/>
    <w:rsid w:val="00E149B9"/>
    <w:rsid w:val="00E27552"/>
    <w:rsid w:val="00E32561"/>
    <w:rsid w:val="00E367DB"/>
    <w:rsid w:val="00E379DC"/>
    <w:rsid w:val="00E44351"/>
    <w:rsid w:val="00E46500"/>
    <w:rsid w:val="00E47256"/>
    <w:rsid w:val="00E5247C"/>
    <w:rsid w:val="00E53174"/>
    <w:rsid w:val="00E5451E"/>
    <w:rsid w:val="00E5538A"/>
    <w:rsid w:val="00E5700C"/>
    <w:rsid w:val="00E62CEC"/>
    <w:rsid w:val="00E64B69"/>
    <w:rsid w:val="00E6750F"/>
    <w:rsid w:val="00E719F6"/>
    <w:rsid w:val="00E74787"/>
    <w:rsid w:val="00E75347"/>
    <w:rsid w:val="00E87538"/>
    <w:rsid w:val="00E9455C"/>
    <w:rsid w:val="00EA0E21"/>
    <w:rsid w:val="00EA3331"/>
    <w:rsid w:val="00EA3CB5"/>
    <w:rsid w:val="00EC2FD0"/>
    <w:rsid w:val="00ED1AD1"/>
    <w:rsid w:val="00ED672D"/>
    <w:rsid w:val="00EF2957"/>
    <w:rsid w:val="00EF71F6"/>
    <w:rsid w:val="00F01E5A"/>
    <w:rsid w:val="00F02042"/>
    <w:rsid w:val="00F0310B"/>
    <w:rsid w:val="00F04D9B"/>
    <w:rsid w:val="00F06C2D"/>
    <w:rsid w:val="00F12225"/>
    <w:rsid w:val="00F24B75"/>
    <w:rsid w:val="00F35327"/>
    <w:rsid w:val="00F35569"/>
    <w:rsid w:val="00F35DA1"/>
    <w:rsid w:val="00F3673E"/>
    <w:rsid w:val="00F435D1"/>
    <w:rsid w:val="00F44904"/>
    <w:rsid w:val="00F472C0"/>
    <w:rsid w:val="00F57DEB"/>
    <w:rsid w:val="00F61CB4"/>
    <w:rsid w:val="00F85281"/>
    <w:rsid w:val="00F911F4"/>
    <w:rsid w:val="00F91D0C"/>
    <w:rsid w:val="00FA65BE"/>
    <w:rsid w:val="00FC4B16"/>
    <w:rsid w:val="00FD083E"/>
    <w:rsid w:val="00FE4CEB"/>
    <w:rsid w:val="00FE4ED6"/>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83"/>
    <w:rPr>
      <w:sz w:val="24"/>
      <w:szCs w:val="24"/>
      <w:lang w:val="ru-RU" w:eastAsia="ru-RU"/>
    </w:rPr>
  </w:style>
  <w:style w:type="paragraph" w:styleId="3">
    <w:name w:val="heading 3"/>
    <w:basedOn w:val="a"/>
    <w:next w:val="a"/>
    <w:link w:val="30"/>
    <w:uiPriority w:val="9"/>
    <w:semiHidden/>
    <w:unhideWhenUsed/>
    <w:qFormat/>
    <w:rsid w:val="0000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C518F"/>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uiPriority w:val="34"/>
    <w:qFormat/>
    <w:rsid w:val="001E0DAA"/>
    <w:pPr>
      <w:ind w:left="720"/>
      <w:contextualSpacing/>
    </w:pPr>
  </w:style>
  <w:style w:type="paragraph" w:styleId="a5">
    <w:name w:val="Body Text"/>
    <w:basedOn w:val="a"/>
    <w:link w:val="a6"/>
    <w:rsid w:val="005C5C94"/>
    <w:pPr>
      <w:suppressAutoHyphens/>
      <w:jc w:val="both"/>
    </w:pPr>
    <w:rPr>
      <w:sz w:val="26"/>
      <w:szCs w:val="20"/>
      <w:lang w:val="uk-UA" w:eastAsia="zh-CN"/>
    </w:rPr>
  </w:style>
  <w:style w:type="character" w:customStyle="1" w:styleId="a6">
    <w:name w:val="Основной текст Знак"/>
    <w:basedOn w:val="a0"/>
    <w:link w:val="a5"/>
    <w:rsid w:val="005C5C94"/>
    <w:rPr>
      <w:sz w:val="26"/>
      <w:lang w:eastAsia="zh-CN"/>
    </w:rPr>
  </w:style>
  <w:style w:type="character" w:customStyle="1" w:styleId="rvts0">
    <w:name w:val="rvts0"/>
    <w:basedOn w:val="a0"/>
    <w:qFormat/>
    <w:rsid w:val="005C5C94"/>
  </w:style>
  <w:style w:type="character" w:customStyle="1" w:styleId="20">
    <w:name w:val="Основной текст (2)"/>
    <w:basedOn w:val="a0"/>
    <w:rsid w:val="00C72865"/>
    <w:rPr>
      <w:rFonts w:ascii="Times New Roman" w:eastAsia="Times New Roman" w:hAnsi="Times New Roman" w:cs="Times New Roman"/>
      <w:b w:val="0"/>
      <w:bCs w:val="0"/>
      <w:i w:val="0"/>
      <w:iCs w:val="0"/>
      <w:smallCaps w:val="0"/>
      <w:strike w:val="0"/>
      <w:spacing w:val="0"/>
      <w:sz w:val="18"/>
      <w:szCs w:val="18"/>
    </w:rPr>
  </w:style>
  <w:style w:type="paragraph" w:styleId="a7">
    <w:name w:val="header"/>
    <w:basedOn w:val="a"/>
    <w:link w:val="a8"/>
    <w:uiPriority w:val="99"/>
    <w:semiHidden/>
    <w:unhideWhenUsed/>
    <w:rsid w:val="00800292"/>
    <w:pPr>
      <w:tabs>
        <w:tab w:val="center" w:pos="4819"/>
        <w:tab w:val="right" w:pos="9639"/>
      </w:tabs>
    </w:pPr>
  </w:style>
  <w:style w:type="character" w:customStyle="1" w:styleId="a8">
    <w:name w:val="Верхний колонтитул Знак"/>
    <w:basedOn w:val="a0"/>
    <w:link w:val="a7"/>
    <w:uiPriority w:val="99"/>
    <w:semiHidden/>
    <w:rsid w:val="00800292"/>
    <w:rPr>
      <w:sz w:val="24"/>
      <w:szCs w:val="24"/>
      <w:lang w:val="ru-RU" w:eastAsia="ru-RU"/>
    </w:rPr>
  </w:style>
  <w:style w:type="paragraph" w:styleId="a9">
    <w:name w:val="footer"/>
    <w:basedOn w:val="a"/>
    <w:link w:val="aa"/>
    <w:uiPriority w:val="99"/>
    <w:semiHidden/>
    <w:unhideWhenUsed/>
    <w:rsid w:val="00800292"/>
    <w:pPr>
      <w:tabs>
        <w:tab w:val="center" w:pos="4819"/>
        <w:tab w:val="right" w:pos="9639"/>
      </w:tabs>
    </w:pPr>
  </w:style>
  <w:style w:type="character" w:customStyle="1" w:styleId="aa">
    <w:name w:val="Нижний колонтитул Знак"/>
    <w:basedOn w:val="a0"/>
    <w:link w:val="a9"/>
    <w:uiPriority w:val="99"/>
    <w:semiHidden/>
    <w:rsid w:val="00800292"/>
    <w:rPr>
      <w:sz w:val="24"/>
      <w:szCs w:val="24"/>
      <w:lang w:val="ru-RU" w:eastAsia="ru-RU"/>
    </w:rPr>
  </w:style>
  <w:style w:type="paragraph" w:styleId="ab">
    <w:name w:val="Normal (Web)"/>
    <w:basedOn w:val="a"/>
    <w:uiPriority w:val="99"/>
    <w:rsid w:val="006C4A6C"/>
    <w:pPr>
      <w:spacing w:before="100" w:beforeAutospacing="1" w:after="100" w:afterAutospacing="1"/>
    </w:pPr>
    <w:rPr>
      <w:rFonts w:eastAsia="SimSun"/>
    </w:rPr>
  </w:style>
  <w:style w:type="character" w:customStyle="1" w:styleId="NoSpacing">
    <w:name w:val="No Spacing Знак"/>
    <w:link w:val="1"/>
    <w:locked/>
    <w:rsid w:val="008B1D1D"/>
    <w:rPr>
      <w:rFonts w:ascii="Calibri" w:hAnsi="Calibri"/>
    </w:rPr>
  </w:style>
  <w:style w:type="paragraph" w:customStyle="1" w:styleId="1">
    <w:name w:val="Без интервала1"/>
    <w:link w:val="NoSpacing"/>
    <w:rsid w:val="008B1D1D"/>
    <w:rPr>
      <w:rFonts w:ascii="Calibri" w:hAnsi="Calibri"/>
    </w:rPr>
  </w:style>
  <w:style w:type="character" w:customStyle="1" w:styleId="apple-converted-space">
    <w:name w:val="apple-converted-space"/>
    <w:basedOn w:val="a0"/>
    <w:rsid w:val="005B26C9"/>
  </w:style>
  <w:style w:type="character" w:customStyle="1" w:styleId="40">
    <w:name w:val="Заголовок 4 Знак"/>
    <w:basedOn w:val="a0"/>
    <w:link w:val="4"/>
    <w:uiPriority w:val="9"/>
    <w:rsid w:val="005C518F"/>
    <w:rPr>
      <w:b/>
      <w:bCs/>
      <w:sz w:val="24"/>
      <w:szCs w:val="24"/>
    </w:rPr>
  </w:style>
  <w:style w:type="character" w:styleId="ac">
    <w:name w:val="Strong"/>
    <w:basedOn w:val="a0"/>
    <w:uiPriority w:val="22"/>
    <w:qFormat/>
    <w:rsid w:val="005C518F"/>
    <w:rPr>
      <w:b/>
      <w:bCs/>
    </w:rPr>
  </w:style>
  <w:style w:type="character" w:styleId="ad">
    <w:name w:val="Emphasis"/>
    <w:basedOn w:val="a0"/>
    <w:uiPriority w:val="20"/>
    <w:qFormat/>
    <w:rsid w:val="005C518F"/>
    <w:rPr>
      <w:i/>
      <w:iCs/>
    </w:rPr>
  </w:style>
  <w:style w:type="character" w:customStyle="1" w:styleId="30">
    <w:name w:val="Заголовок 3 Знак"/>
    <w:basedOn w:val="a0"/>
    <w:link w:val="3"/>
    <w:uiPriority w:val="9"/>
    <w:semiHidden/>
    <w:rsid w:val="0000342A"/>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72580120">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3113-3B5E-49CA-B89D-6F8FCEB8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29456</Words>
  <Characters>16791</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9</cp:revision>
  <cp:lastPrinted>2019-11-05T07:02:00Z</cp:lastPrinted>
  <dcterms:created xsi:type="dcterms:W3CDTF">2019-10-03T07:06:00Z</dcterms:created>
  <dcterms:modified xsi:type="dcterms:W3CDTF">2019-11-05T09:19:00Z</dcterms:modified>
</cp:coreProperties>
</file>