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C8" w:rsidRPr="00440858" w:rsidRDefault="00F059C8" w:rsidP="00F059C8">
      <w:pPr>
        <w:pStyle w:val="2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440858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>
            <wp:extent cx="323850" cy="447675"/>
            <wp:effectExtent l="0" t="0" r="0" b="9525"/>
            <wp:docPr id="4" name="Рисунок 1" descr="TRYZ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TRYZU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C8" w:rsidRPr="00440858" w:rsidRDefault="00F059C8" w:rsidP="00F059C8">
      <w:pPr>
        <w:pStyle w:val="2"/>
        <w:spacing w:before="0"/>
        <w:jc w:val="center"/>
        <w:rPr>
          <w:rFonts w:ascii="Times New Roman" w:hAnsi="Times New Roman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УКРАЇНА</w:t>
      </w:r>
    </w:p>
    <w:p w:rsidR="00F059C8" w:rsidRPr="00440858" w:rsidRDefault="00F059C8" w:rsidP="00F059C8">
      <w:pPr>
        <w:pStyle w:val="2"/>
        <w:spacing w:before="0"/>
        <w:jc w:val="center"/>
        <w:rPr>
          <w:rFonts w:ascii="Times New Roman" w:hAnsi="Times New Roman"/>
          <w:bCs w:val="0"/>
          <w:color w:val="000000"/>
          <w:sz w:val="28"/>
        </w:rPr>
      </w:pPr>
      <w:r w:rsidRPr="00440858">
        <w:rPr>
          <w:rFonts w:ascii="Times New Roman" w:hAnsi="Times New Roman"/>
          <w:bCs w:val="0"/>
          <w:color w:val="000000"/>
          <w:sz w:val="28"/>
        </w:rPr>
        <w:t>ВИГОДСЬКА СЕЛИЩНА РАДА</w:t>
      </w:r>
    </w:p>
    <w:p w:rsidR="00F059C8" w:rsidRPr="00440858" w:rsidRDefault="00F059C8" w:rsidP="00F059C8">
      <w:pPr>
        <w:pStyle w:val="a3"/>
        <w:rPr>
          <w:b/>
          <w:color w:val="000000"/>
          <w:sz w:val="28"/>
          <w:szCs w:val="28"/>
        </w:rPr>
      </w:pPr>
      <w:proofErr w:type="spellStart"/>
      <w:r w:rsidRPr="00440858">
        <w:rPr>
          <w:b/>
          <w:color w:val="000000"/>
          <w:sz w:val="28"/>
          <w:szCs w:val="28"/>
        </w:rPr>
        <w:t>Долинського</w:t>
      </w:r>
      <w:proofErr w:type="spellEnd"/>
      <w:r w:rsidRPr="00440858">
        <w:rPr>
          <w:b/>
          <w:color w:val="000000"/>
          <w:sz w:val="28"/>
          <w:szCs w:val="28"/>
        </w:rPr>
        <w:t xml:space="preserve"> району Івано-Франківської області</w:t>
      </w:r>
    </w:p>
    <w:p w:rsidR="00F059C8" w:rsidRPr="00440858" w:rsidRDefault="00F059C8" w:rsidP="00F059C8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Сьоме </w:t>
      </w:r>
      <w:r w:rsidRPr="00440858">
        <w:rPr>
          <w:b/>
          <w:color w:val="000000"/>
          <w:sz w:val="28"/>
          <w:szCs w:val="28"/>
        </w:rPr>
        <w:t xml:space="preserve"> скликання</w:t>
      </w:r>
    </w:p>
    <w:p w:rsidR="00F059C8" w:rsidRDefault="00F059C8" w:rsidP="00F059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сьома (чергова)  </w:t>
      </w:r>
      <w:r w:rsidRPr="00440858">
        <w:rPr>
          <w:rFonts w:ascii="Times New Roman" w:hAnsi="Times New Roman" w:cs="Times New Roman"/>
          <w:b/>
          <w:bCs/>
          <w:sz w:val="28"/>
          <w:szCs w:val="28"/>
        </w:rPr>
        <w:t>сесія</w:t>
      </w:r>
    </w:p>
    <w:p w:rsidR="00F059C8" w:rsidRDefault="00F059C8" w:rsidP="00F059C8">
      <w:pPr>
        <w:pStyle w:val="a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F059C8" w:rsidRDefault="00F059C8" w:rsidP="00F059C8">
      <w:pPr>
        <w:pStyle w:val="a5"/>
        <w:jc w:val="center"/>
        <w:rPr>
          <w:b/>
          <w:sz w:val="28"/>
          <w:szCs w:val="28"/>
          <w:lang w:val="uk-UA"/>
        </w:rPr>
      </w:pPr>
    </w:p>
    <w:p w:rsidR="00F059C8" w:rsidRDefault="00F059C8" w:rsidP="00F059C8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26.06 2019 р.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A715C1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№190-7 /2019</w:t>
      </w:r>
    </w:p>
    <w:p w:rsidR="00F059C8" w:rsidRPr="003E20C9" w:rsidRDefault="00F059C8" w:rsidP="00F059C8">
      <w:pPr>
        <w:pStyle w:val="a5"/>
        <w:rPr>
          <w:sz w:val="28"/>
          <w:szCs w:val="28"/>
          <w:lang w:val="uk-UA"/>
        </w:rPr>
      </w:pPr>
    </w:p>
    <w:p w:rsidR="00F059C8" w:rsidRPr="00A715C1" w:rsidRDefault="00F059C8" w:rsidP="00F059C8">
      <w:pPr>
        <w:pStyle w:val="a3"/>
        <w:jc w:val="left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Про внесення змін до рішення сесії №124-4/2019</w:t>
      </w:r>
    </w:p>
    <w:p w:rsidR="00F059C8" w:rsidRPr="00A715C1" w:rsidRDefault="00F059C8" w:rsidP="00F059C8">
      <w:pPr>
        <w:pStyle w:val="a3"/>
        <w:jc w:val="left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 xml:space="preserve"> від 11.04.2019 р. «Про прийом дітей в дошкільний </w:t>
      </w:r>
    </w:p>
    <w:p w:rsidR="00F059C8" w:rsidRPr="00A715C1" w:rsidRDefault="00F059C8" w:rsidP="00F059C8">
      <w:pPr>
        <w:pStyle w:val="a3"/>
        <w:jc w:val="left"/>
        <w:rPr>
          <w:b/>
          <w:sz w:val="28"/>
          <w:szCs w:val="28"/>
        </w:rPr>
      </w:pPr>
      <w:r w:rsidRPr="00A715C1">
        <w:rPr>
          <w:b/>
          <w:sz w:val="28"/>
          <w:szCs w:val="28"/>
        </w:rPr>
        <w:t>навчальний заклад «Дзвіночок»</w:t>
      </w:r>
    </w:p>
    <w:p w:rsidR="00A715C1" w:rsidRPr="00CA35D6" w:rsidRDefault="00A715C1" w:rsidP="00F059C8">
      <w:pPr>
        <w:pStyle w:val="a3"/>
        <w:jc w:val="left"/>
        <w:rPr>
          <w:sz w:val="28"/>
          <w:szCs w:val="28"/>
        </w:rPr>
      </w:pPr>
    </w:p>
    <w:p w:rsidR="00F059C8" w:rsidRPr="00CE1314" w:rsidRDefault="00F059C8" w:rsidP="00F059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Заслухавши та обговоривши пропозицію депутатів селищної ради щодо внесення змін до рішення сесії №124-4/2019  від 11.04.2019 р. «Про прийом дітей в дошкільний навчальний заклад «Дзвіночок», та відповідно до ст..19 Закону України «Про дошкільну освіту»</w:t>
      </w:r>
      <w:r w:rsidRPr="00550A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 керуючись ст..</w:t>
      </w:r>
      <w:r w:rsidRPr="008363A6">
        <w:rPr>
          <w:rFonts w:ascii="Times New Roman" w:eastAsia="Times New Roman" w:hAnsi="Times New Roman" w:cs="Times New Roman"/>
          <w:sz w:val="28"/>
          <w:szCs w:val="28"/>
        </w:rPr>
        <w:t xml:space="preserve"> 32 Закону України «Про місцеве самоврядування в Україні»</w:t>
      </w:r>
      <w:r w:rsidRPr="00CE13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</w:t>
      </w:r>
    </w:p>
    <w:p w:rsidR="00F059C8" w:rsidRPr="00CE1314" w:rsidRDefault="00F059C8" w:rsidP="00F05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314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F059C8" w:rsidRPr="00CE1314" w:rsidRDefault="00F059C8" w:rsidP="00F0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1.Внести зміни до рішення сесії №124-4/2019  від 11.04.2019 «Про прийом дітей в дошкільний навчальний заклад «Дзвіночок» в п.1 та викласти в такій редакції :</w:t>
      </w:r>
    </w:p>
    <w:p w:rsidR="00F059C8" w:rsidRPr="004D3E51" w:rsidRDefault="00F059C8" w:rsidP="00F05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1.1Зобов’язати завідуючу дошкільного навчального закладу «Дзвіночок»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п.Луцьку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Г.Я. приймати на виховання в дошкільний навчальний заклад в першу чергу дітей , які проживають і зареєстровані на території об’єднаної територіальної громади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F059C8" w:rsidRPr="00CE1314" w:rsidRDefault="00F059C8" w:rsidP="00F059C8">
      <w:pPr>
        <w:pStyle w:val="a5"/>
        <w:tabs>
          <w:tab w:val="left" w:pos="99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CE1314">
        <w:rPr>
          <w:sz w:val="28"/>
          <w:szCs w:val="28"/>
          <w:lang w:val="uk-UA"/>
        </w:rPr>
        <w:t xml:space="preserve">Контроль за виконанням рішення покласти на постійну комісію </w:t>
      </w:r>
      <w:r>
        <w:rPr>
          <w:sz w:val="28"/>
          <w:szCs w:val="28"/>
          <w:lang w:val="uk-UA"/>
        </w:rPr>
        <w:t xml:space="preserve">селищної </w:t>
      </w:r>
      <w:r w:rsidRPr="00CE1314">
        <w:rPr>
          <w:sz w:val="28"/>
          <w:szCs w:val="28"/>
          <w:lang w:val="uk-UA"/>
        </w:rPr>
        <w:t xml:space="preserve">ради з питань </w:t>
      </w:r>
      <w:r>
        <w:rPr>
          <w:sz w:val="28"/>
          <w:szCs w:val="28"/>
          <w:lang w:val="uk-UA"/>
        </w:rPr>
        <w:t>бюджету ,інвестиційної діяльності та розвитку туризму, комісію з питань захисту прав людини, законності та правопорядку.</w:t>
      </w:r>
    </w:p>
    <w:p w:rsidR="00F059C8" w:rsidRPr="00CE1314" w:rsidRDefault="00F059C8" w:rsidP="00F059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59C8" w:rsidRPr="00B73A03" w:rsidRDefault="00F059C8" w:rsidP="00F059C8">
      <w:pPr>
        <w:shd w:val="clear" w:color="auto" w:fill="FFFFFF"/>
        <w:spacing w:after="105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73A03">
        <w:rPr>
          <w:rFonts w:ascii="Times New Roman" w:hAnsi="Times New Roman" w:cs="Times New Roman"/>
          <w:sz w:val="28"/>
          <w:szCs w:val="28"/>
        </w:rPr>
        <w:t xml:space="preserve">Селищний голова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B73A0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3A03">
        <w:rPr>
          <w:rFonts w:ascii="Times New Roman" w:hAnsi="Times New Roman" w:cs="Times New Roman"/>
          <w:sz w:val="28"/>
          <w:szCs w:val="28"/>
        </w:rPr>
        <w:t xml:space="preserve"> Наум</w:t>
      </w:r>
    </w:p>
    <w:p w:rsidR="00F059C8" w:rsidRPr="00CE1314" w:rsidRDefault="00F059C8" w:rsidP="00F059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59C8" w:rsidRDefault="00F059C8" w:rsidP="00F0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F059C8" w:rsidRDefault="00F059C8" w:rsidP="00F0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F059C8" w:rsidRDefault="00F059C8" w:rsidP="00F05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9362D3" w:rsidRDefault="009362D3"/>
    <w:sectPr w:rsidR="009362D3" w:rsidSect="00155F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59C8"/>
    <w:rsid w:val="00155F04"/>
    <w:rsid w:val="009362D3"/>
    <w:rsid w:val="00A715C1"/>
    <w:rsid w:val="00F0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04"/>
  </w:style>
  <w:style w:type="paragraph" w:styleId="2">
    <w:name w:val="heading 2"/>
    <w:basedOn w:val="a"/>
    <w:next w:val="a"/>
    <w:link w:val="20"/>
    <w:uiPriority w:val="9"/>
    <w:unhideWhenUsed/>
    <w:qFormat/>
    <w:rsid w:val="00F05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5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link w:val="a4"/>
    <w:qFormat/>
    <w:rsid w:val="00F059C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F05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F059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6">
    <w:name w:val="Основной текст Знак"/>
    <w:basedOn w:val="a0"/>
    <w:link w:val="a5"/>
    <w:rsid w:val="00F059C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F0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2019-07-04T08:12:00Z</dcterms:created>
  <dcterms:modified xsi:type="dcterms:W3CDTF">2019-07-04T07:14:00Z</dcterms:modified>
</cp:coreProperties>
</file>