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5E" w:rsidRDefault="00FE5B5E" w:rsidP="00FE5B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</w:t>
      </w:r>
    </w:p>
    <w:p w:rsidR="00FE5B5E" w:rsidRDefault="00FE5B5E" w:rsidP="00FE5B5E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30530" cy="6070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B5E" w:rsidRDefault="00FE5B5E" w:rsidP="00FE5B5E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FE5B5E" w:rsidRDefault="00FE5B5E" w:rsidP="00FE5B5E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FE5B5E" w:rsidRPr="003E774A" w:rsidRDefault="00FE5B5E" w:rsidP="00FE5B5E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           </w:t>
      </w:r>
      <w:proofErr w:type="spellStart"/>
      <w:r>
        <w:rPr>
          <w:b/>
          <w:bCs/>
          <w:color w:val="000000"/>
          <w:sz w:val="28"/>
          <w:szCs w:val="28"/>
        </w:rPr>
        <w:t>Долинського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району </w:t>
      </w:r>
      <w:r>
        <w:rPr>
          <w:b/>
          <w:bCs/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b/>
          <w:bCs/>
          <w:color w:val="000000"/>
          <w:sz w:val="28"/>
          <w:szCs w:val="28"/>
        </w:rPr>
        <w:t>Івано-Франківської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област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>і</w:t>
      </w:r>
    </w:p>
    <w:p w:rsidR="00FE5B5E" w:rsidRDefault="00FE5B5E" w:rsidP="00FE5B5E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Сьоме скликання </w:t>
      </w:r>
    </w:p>
    <w:p w:rsidR="00FE5B5E" w:rsidRDefault="00FE5B5E" w:rsidP="00FE5B5E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</w:t>
      </w:r>
      <w:r w:rsidRPr="00FE5B5E">
        <w:rPr>
          <w:bCs/>
          <w:color w:val="000000"/>
          <w:sz w:val="28"/>
          <w:szCs w:val="28"/>
          <w:lang w:val="uk-UA"/>
        </w:rPr>
        <w:t>’</w:t>
      </w:r>
      <w:r>
        <w:rPr>
          <w:bCs/>
          <w:color w:val="000000"/>
          <w:sz w:val="28"/>
          <w:szCs w:val="28"/>
          <w:lang w:val="uk-UA"/>
        </w:rPr>
        <w:t>ятнадцята сесія</w:t>
      </w:r>
    </w:p>
    <w:p w:rsidR="00FE5B5E" w:rsidRPr="00904714" w:rsidRDefault="00FE5B5E" w:rsidP="00FE5B5E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FE5B5E" w:rsidRPr="003E774A" w:rsidRDefault="00FE5B5E" w:rsidP="00FE5B5E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FE5B5E" w:rsidRPr="00904714" w:rsidRDefault="00FE5B5E" w:rsidP="00FE5B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904714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27 лютого 2020року</w:t>
      </w:r>
      <w:r w:rsidRPr="00FE5B5E">
        <w:rPr>
          <w:sz w:val="28"/>
          <w:szCs w:val="28"/>
          <w:lang w:val="uk-UA"/>
        </w:rPr>
        <w:t xml:space="preserve"> </w:t>
      </w:r>
      <w:r w:rsidRPr="00904714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              № 480-15/2020</w:t>
      </w:r>
    </w:p>
    <w:p w:rsidR="00FE5B5E" w:rsidRPr="00C57749" w:rsidRDefault="00FE5B5E" w:rsidP="00FE5B5E">
      <w:pPr>
        <w:rPr>
          <w:sz w:val="28"/>
          <w:szCs w:val="28"/>
          <w:lang w:val="uk-UA"/>
        </w:rPr>
      </w:pPr>
    </w:p>
    <w:p w:rsidR="00FE5B5E" w:rsidRPr="00482BBE" w:rsidRDefault="00FE5B5E" w:rsidP="00FE5B5E">
      <w:pPr>
        <w:rPr>
          <w:b/>
          <w:lang w:val="uk-UA"/>
        </w:rPr>
      </w:pPr>
      <w:r w:rsidRPr="00482BBE">
        <w:rPr>
          <w:b/>
          <w:lang w:val="uk-UA"/>
        </w:rPr>
        <w:t xml:space="preserve">Про безоплатну передачу майна з балансу Вигодської селищної ради на баланс </w:t>
      </w:r>
    </w:p>
    <w:p w:rsidR="00FE5B5E" w:rsidRPr="00482BBE" w:rsidRDefault="00FE5B5E" w:rsidP="00FE5B5E">
      <w:pPr>
        <w:rPr>
          <w:b/>
          <w:lang w:val="uk-UA"/>
        </w:rPr>
      </w:pPr>
      <w:r>
        <w:rPr>
          <w:b/>
          <w:lang w:val="uk-UA"/>
        </w:rPr>
        <w:t>Відділу освіти, молоді та спорту Вигодської селищної ради</w:t>
      </w:r>
    </w:p>
    <w:p w:rsidR="00FE5B5E" w:rsidRDefault="00FE5B5E" w:rsidP="00FE5B5E">
      <w:pPr>
        <w:tabs>
          <w:tab w:val="left" w:pos="6585"/>
        </w:tabs>
        <w:rPr>
          <w:b/>
          <w:lang w:val="uk-UA"/>
        </w:rPr>
      </w:pPr>
    </w:p>
    <w:p w:rsidR="00FE5B5E" w:rsidRDefault="00FE5B5E" w:rsidP="00FE5B5E">
      <w:pPr>
        <w:tabs>
          <w:tab w:val="left" w:pos="6585"/>
        </w:tabs>
        <w:rPr>
          <w:b/>
          <w:lang w:val="uk-UA"/>
        </w:rPr>
      </w:pPr>
    </w:p>
    <w:p w:rsidR="00FE5B5E" w:rsidRPr="003C23CC" w:rsidRDefault="00FE5B5E" w:rsidP="00FE5B5E">
      <w:pPr>
        <w:tabs>
          <w:tab w:val="left" w:pos="6585"/>
        </w:tabs>
        <w:rPr>
          <w:lang w:val="uk-UA"/>
        </w:rPr>
      </w:pPr>
      <w:r w:rsidRPr="003C23CC">
        <w:rPr>
          <w:lang w:val="uk-UA"/>
        </w:rPr>
        <w:t xml:space="preserve">Керуючись статтями 26,60 Закону України «Про місцеве самоврядування в Україні»,п.3 статті 78 Господарського кодексу України </w:t>
      </w:r>
      <w:proofErr w:type="spellStart"/>
      <w:r w:rsidRPr="003C23CC">
        <w:rPr>
          <w:lang w:val="uk-UA"/>
        </w:rPr>
        <w:t>Вигодська</w:t>
      </w:r>
      <w:proofErr w:type="spellEnd"/>
      <w:r w:rsidRPr="003C23CC">
        <w:rPr>
          <w:lang w:val="uk-UA"/>
        </w:rPr>
        <w:t xml:space="preserve"> селищна рада</w:t>
      </w:r>
    </w:p>
    <w:p w:rsidR="00FE5B5E" w:rsidRDefault="00FE5B5E" w:rsidP="00FE5B5E">
      <w:pPr>
        <w:tabs>
          <w:tab w:val="left" w:pos="6585"/>
        </w:tabs>
        <w:rPr>
          <w:b/>
          <w:lang w:val="uk-UA"/>
        </w:rPr>
      </w:pPr>
      <w:r>
        <w:rPr>
          <w:b/>
          <w:lang w:val="uk-UA"/>
        </w:rPr>
        <w:t xml:space="preserve">  </w:t>
      </w:r>
    </w:p>
    <w:p w:rsidR="00FE5B5E" w:rsidRDefault="00FE5B5E" w:rsidP="00FE5B5E">
      <w:pPr>
        <w:tabs>
          <w:tab w:val="left" w:pos="6585"/>
        </w:tabs>
        <w:rPr>
          <w:b/>
          <w:lang w:val="uk-UA"/>
        </w:rPr>
      </w:pPr>
    </w:p>
    <w:p w:rsidR="00FE5B5E" w:rsidRPr="003C23CC" w:rsidRDefault="00FE5B5E" w:rsidP="00FE5B5E">
      <w:pPr>
        <w:tabs>
          <w:tab w:val="left" w:pos="6585"/>
        </w:tabs>
        <w:rPr>
          <w:lang w:val="uk-UA"/>
        </w:rPr>
      </w:pPr>
      <w:r w:rsidRPr="003C23CC">
        <w:rPr>
          <w:lang w:val="uk-UA"/>
        </w:rPr>
        <w:t xml:space="preserve">                                                             ВИРІШИЛА:</w:t>
      </w:r>
    </w:p>
    <w:p w:rsidR="00FE5B5E" w:rsidRDefault="00FE5B5E" w:rsidP="00FE5B5E">
      <w:pPr>
        <w:tabs>
          <w:tab w:val="left" w:pos="6585"/>
        </w:tabs>
        <w:rPr>
          <w:sz w:val="20"/>
          <w:szCs w:val="20"/>
          <w:lang w:val="uk-UA"/>
        </w:rPr>
      </w:pPr>
    </w:p>
    <w:p w:rsidR="00FE5B5E" w:rsidRDefault="00FE5B5E" w:rsidP="00FE5B5E">
      <w:pPr>
        <w:tabs>
          <w:tab w:val="left" w:pos="6585"/>
        </w:tabs>
        <w:rPr>
          <w:lang w:val="uk-UA"/>
        </w:rPr>
      </w:pPr>
      <w:r w:rsidRPr="00D164B8">
        <w:rPr>
          <w:lang w:val="uk-UA"/>
        </w:rPr>
        <w:t xml:space="preserve">1.Передати безоплатно з балансу Вигодської селищної ради на баланс </w:t>
      </w:r>
      <w:r>
        <w:rPr>
          <w:lang w:val="uk-UA"/>
        </w:rPr>
        <w:t xml:space="preserve">Відділу освіти, молоді та спорту Вигодської селищної ради </w:t>
      </w:r>
      <w:r w:rsidRPr="00D164B8">
        <w:rPr>
          <w:lang w:val="uk-UA"/>
        </w:rPr>
        <w:t>на пр</w:t>
      </w:r>
      <w:r>
        <w:rPr>
          <w:lang w:val="uk-UA"/>
        </w:rPr>
        <w:t>аві господарського відання майно згідно переліку:</w:t>
      </w:r>
    </w:p>
    <w:p w:rsidR="00FE5B5E" w:rsidRDefault="00FE5B5E" w:rsidP="00FE5B5E">
      <w:pPr>
        <w:tabs>
          <w:tab w:val="left" w:pos="6585"/>
        </w:tabs>
        <w:rPr>
          <w:lang w:val="uk-UA"/>
        </w:rPr>
      </w:pPr>
    </w:p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5"/>
        <w:gridCol w:w="1490"/>
        <w:gridCol w:w="3297"/>
        <w:gridCol w:w="610"/>
        <w:gridCol w:w="537"/>
        <w:gridCol w:w="1116"/>
        <w:gridCol w:w="1116"/>
        <w:gridCol w:w="1076"/>
      </w:tblGrid>
      <w:tr w:rsidR="00FE5B5E" w:rsidRPr="009E5CD6" w:rsidTr="00B6195B">
        <w:tc>
          <w:tcPr>
            <w:tcW w:w="685" w:type="dxa"/>
            <w:shd w:val="clear" w:color="auto" w:fill="auto"/>
          </w:tcPr>
          <w:p w:rsidR="00FE5B5E" w:rsidRPr="009E5CD6" w:rsidRDefault="00FE5B5E" w:rsidP="00B6195B">
            <w:pPr>
              <w:tabs>
                <w:tab w:val="left" w:pos="6585"/>
              </w:tabs>
              <w:rPr>
                <w:lang w:val="uk-UA"/>
              </w:rPr>
            </w:pPr>
            <w:r w:rsidRPr="009E5CD6">
              <w:rPr>
                <w:lang w:val="uk-UA"/>
              </w:rPr>
              <w:t>№/П</w:t>
            </w:r>
          </w:p>
        </w:tc>
        <w:tc>
          <w:tcPr>
            <w:tcW w:w="1490" w:type="dxa"/>
            <w:shd w:val="clear" w:color="auto" w:fill="auto"/>
          </w:tcPr>
          <w:p w:rsidR="00FE5B5E" w:rsidRPr="009E5CD6" w:rsidRDefault="00FE5B5E" w:rsidP="00B6195B">
            <w:pPr>
              <w:tabs>
                <w:tab w:val="left" w:pos="6585"/>
              </w:tabs>
              <w:rPr>
                <w:lang w:val="uk-UA"/>
              </w:rPr>
            </w:pPr>
            <w:r w:rsidRPr="009E5CD6">
              <w:rPr>
                <w:lang w:val="uk-UA"/>
              </w:rPr>
              <w:t>Інвентарний номер</w:t>
            </w:r>
          </w:p>
        </w:tc>
        <w:tc>
          <w:tcPr>
            <w:tcW w:w="3297" w:type="dxa"/>
            <w:shd w:val="clear" w:color="auto" w:fill="auto"/>
          </w:tcPr>
          <w:p w:rsidR="00FE5B5E" w:rsidRPr="009E5CD6" w:rsidRDefault="00FE5B5E" w:rsidP="00B6195B">
            <w:pPr>
              <w:tabs>
                <w:tab w:val="left" w:pos="6585"/>
              </w:tabs>
              <w:rPr>
                <w:lang w:val="uk-UA"/>
              </w:rPr>
            </w:pPr>
            <w:r w:rsidRPr="009E5CD6">
              <w:rPr>
                <w:lang w:val="uk-UA"/>
              </w:rPr>
              <w:t>Найменування</w:t>
            </w:r>
          </w:p>
        </w:tc>
        <w:tc>
          <w:tcPr>
            <w:tcW w:w="610" w:type="dxa"/>
            <w:shd w:val="clear" w:color="auto" w:fill="auto"/>
          </w:tcPr>
          <w:p w:rsidR="00FE5B5E" w:rsidRPr="009E5CD6" w:rsidRDefault="00FE5B5E" w:rsidP="00B6195B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 xml:space="preserve">Од </w:t>
            </w:r>
            <w:proofErr w:type="spellStart"/>
            <w:r>
              <w:rPr>
                <w:lang w:val="uk-UA"/>
              </w:rPr>
              <w:t>вим</w:t>
            </w:r>
            <w:proofErr w:type="spellEnd"/>
          </w:p>
        </w:tc>
        <w:tc>
          <w:tcPr>
            <w:tcW w:w="537" w:type="dxa"/>
            <w:shd w:val="clear" w:color="auto" w:fill="auto"/>
          </w:tcPr>
          <w:p w:rsidR="00FE5B5E" w:rsidRPr="009E5CD6" w:rsidRDefault="00FE5B5E" w:rsidP="00B6195B">
            <w:pPr>
              <w:tabs>
                <w:tab w:val="left" w:pos="658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К-</w:t>
            </w:r>
            <w:r w:rsidRPr="009E5CD6">
              <w:rPr>
                <w:lang w:val="uk-UA"/>
              </w:rPr>
              <w:t>сть</w:t>
            </w:r>
            <w:proofErr w:type="spellEnd"/>
          </w:p>
        </w:tc>
        <w:tc>
          <w:tcPr>
            <w:tcW w:w="1116" w:type="dxa"/>
            <w:shd w:val="clear" w:color="auto" w:fill="auto"/>
          </w:tcPr>
          <w:p w:rsidR="00FE5B5E" w:rsidRPr="009E5CD6" w:rsidRDefault="00FE5B5E" w:rsidP="00B6195B">
            <w:pPr>
              <w:tabs>
                <w:tab w:val="left" w:pos="6585"/>
              </w:tabs>
              <w:rPr>
                <w:lang w:val="uk-UA"/>
              </w:rPr>
            </w:pPr>
            <w:r w:rsidRPr="009E5CD6">
              <w:rPr>
                <w:lang w:val="uk-UA"/>
              </w:rPr>
              <w:t>Ціна</w:t>
            </w:r>
          </w:p>
        </w:tc>
        <w:tc>
          <w:tcPr>
            <w:tcW w:w="1116" w:type="dxa"/>
            <w:shd w:val="clear" w:color="auto" w:fill="auto"/>
          </w:tcPr>
          <w:p w:rsidR="00FE5B5E" w:rsidRPr="009E5CD6" w:rsidRDefault="00FE5B5E" w:rsidP="00B6195B">
            <w:pPr>
              <w:tabs>
                <w:tab w:val="left" w:pos="6585"/>
              </w:tabs>
              <w:rPr>
                <w:lang w:val="uk-UA"/>
              </w:rPr>
            </w:pPr>
            <w:r w:rsidRPr="009E5CD6">
              <w:rPr>
                <w:lang w:val="uk-UA"/>
              </w:rPr>
              <w:t>Сума</w:t>
            </w:r>
          </w:p>
        </w:tc>
        <w:tc>
          <w:tcPr>
            <w:tcW w:w="1076" w:type="dxa"/>
            <w:shd w:val="clear" w:color="auto" w:fill="auto"/>
          </w:tcPr>
          <w:p w:rsidR="00FE5B5E" w:rsidRDefault="00FE5B5E" w:rsidP="00B6195B">
            <w:pPr>
              <w:tabs>
                <w:tab w:val="left" w:pos="658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Нарахов</w:t>
            </w:r>
            <w:proofErr w:type="spellEnd"/>
          </w:p>
          <w:p w:rsidR="00FE5B5E" w:rsidRPr="009E5CD6" w:rsidRDefault="00FE5B5E" w:rsidP="00B6195B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знос</w:t>
            </w:r>
          </w:p>
        </w:tc>
      </w:tr>
      <w:tr w:rsidR="00FE5B5E" w:rsidRPr="009E5CD6" w:rsidTr="00B6195B">
        <w:tc>
          <w:tcPr>
            <w:tcW w:w="685" w:type="dxa"/>
            <w:shd w:val="clear" w:color="auto" w:fill="auto"/>
          </w:tcPr>
          <w:p w:rsidR="00FE5B5E" w:rsidRPr="00E26D91" w:rsidRDefault="00FE5B5E" w:rsidP="00B6195B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90" w:type="dxa"/>
            <w:shd w:val="clear" w:color="auto" w:fill="auto"/>
          </w:tcPr>
          <w:p w:rsidR="00FE5B5E" w:rsidRDefault="00FE5B5E" w:rsidP="00B6195B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11130230-11130232</w:t>
            </w:r>
          </w:p>
        </w:tc>
        <w:tc>
          <w:tcPr>
            <w:tcW w:w="3297" w:type="dxa"/>
            <w:shd w:val="clear" w:color="auto" w:fill="auto"/>
          </w:tcPr>
          <w:p w:rsidR="00FE5B5E" w:rsidRPr="00BE57C2" w:rsidRDefault="00FE5B5E" w:rsidP="00B6195B">
            <w:pPr>
              <w:spacing w:before="40" w:after="40"/>
              <w:rPr>
                <w:noProof/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</w:rPr>
              <w:t>Засіб КЗІ «</w:t>
            </w:r>
            <w:r>
              <w:rPr>
                <w:noProof/>
                <w:sz w:val="22"/>
                <w:szCs w:val="22"/>
                <w:lang w:val="en-US"/>
              </w:rPr>
              <w:t>Sekure Token-337</w:t>
            </w:r>
            <w:r>
              <w:rPr>
                <w:noProof/>
                <w:sz w:val="22"/>
                <w:szCs w:val="22"/>
                <w:lang w:val="uk-UA"/>
              </w:rPr>
              <w:t>»</w:t>
            </w:r>
          </w:p>
        </w:tc>
        <w:tc>
          <w:tcPr>
            <w:tcW w:w="610" w:type="dxa"/>
            <w:shd w:val="clear" w:color="auto" w:fill="auto"/>
          </w:tcPr>
          <w:p w:rsidR="00FE5B5E" w:rsidRDefault="00FE5B5E" w:rsidP="00B6195B">
            <w:pPr>
              <w:tabs>
                <w:tab w:val="left" w:pos="6585"/>
              </w:tabs>
              <w:rPr>
                <w:lang w:val="uk-UA"/>
              </w:rPr>
            </w:pPr>
            <w:proofErr w:type="spellStart"/>
            <w:r>
              <w:rPr>
                <w:lang w:val="uk-UA"/>
              </w:rPr>
              <w:t>шт</w:t>
            </w:r>
            <w:proofErr w:type="spellEnd"/>
          </w:p>
        </w:tc>
        <w:tc>
          <w:tcPr>
            <w:tcW w:w="537" w:type="dxa"/>
            <w:shd w:val="clear" w:color="auto" w:fill="auto"/>
          </w:tcPr>
          <w:p w:rsidR="00FE5B5E" w:rsidRDefault="00FE5B5E" w:rsidP="00B6195B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16" w:type="dxa"/>
            <w:shd w:val="clear" w:color="auto" w:fill="auto"/>
          </w:tcPr>
          <w:p w:rsidR="00FE5B5E" w:rsidRDefault="00FE5B5E" w:rsidP="00B6195B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965,00</w:t>
            </w:r>
          </w:p>
        </w:tc>
        <w:tc>
          <w:tcPr>
            <w:tcW w:w="1116" w:type="dxa"/>
            <w:shd w:val="clear" w:color="auto" w:fill="auto"/>
          </w:tcPr>
          <w:p w:rsidR="00FE5B5E" w:rsidRDefault="00FE5B5E" w:rsidP="00B6195B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2895,00</w:t>
            </w:r>
          </w:p>
        </w:tc>
        <w:tc>
          <w:tcPr>
            <w:tcW w:w="1076" w:type="dxa"/>
            <w:shd w:val="clear" w:color="auto" w:fill="auto"/>
          </w:tcPr>
          <w:p w:rsidR="00FE5B5E" w:rsidRDefault="00FE5B5E" w:rsidP="00B6195B">
            <w:pPr>
              <w:tabs>
                <w:tab w:val="left" w:pos="6585"/>
              </w:tabs>
              <w:rPr>
                <w:lang w:val="uk-UA"/>
              </w:rPr>
            </w:pPr>
            <w:r>
              <w:rPr>
                <w:lang w:val="uk-UA"/>
              </w:rPr>
              <w:t>1446,00</w:t>
            </w:r>
          </w:p>
        </w:tc>
      </w:tr>
      <w:tr w:rsidR="00FE5B5E" w:rsidRPr="009E5CD6" w:rsidTr="00B6195B">
        <w:tc>
          <w:tcPr>
            <w:tcW w:w="685" w:type="dxa"/>
            <w:shd w:val="clear" w:color="auto" w:fill="auto"/>
          </w:tcPr>
          <w:p w:rsidR="00FE5B5E" w:rsidRPr="009E5CD6" w:rsidRDefault="00FE5B5E" w:rsidP="00B6195B">
            <w:pPr>
              <w:tabs>
                <w:tab w:val="left" w:pos="6585"/>
              </w:tabs>
              <w:rPr>
                <w:lang w:val="uk-UA"/>
              </w:rPr>
            </w:pPr>
          </w:p>
        </w:tc>
        <w:tc>
          <w:tcPr>
            <w:tcW w:w="1490" w:type="dxa"/>
            <w:shd w:val="clear" w:color="auto" w:fill="auto"/>
          </w:tcPr>
          <w:p w:rsidR="00FE5B5E" w:rsidRPr="009E5CD6" w:rsidRDefault="00FE5B5E" w:rsidP="00B6195B">
            <w:pPr>
              <w:tabs>
                <w:tab w:val="left" w:pos="6585"/>
              </w:tabs>
              <w:rPr>
                <w:lang w:val="uk-UA"/>
              </w:rPr>
            </w:pPr>
          </w:p>
        </w:tc>
        <w:tc>
          <w:tcPr>
            <w:tcW w:w="3297" w:type="dxa"/>
            <w:shd w:val="clear" w:color="auto" w:fill="auto"/>
          </w:tcPr>
          <w:p w:rsidR="00FE5B5E" w:rsidRPr="00234E7F" w:rsidRDefault="00FE5B5E" w:rsidP="00B6195B">
            <w:pPr>
              <w:tabs>
                <w:tab w:val="left" w:pos="6585"/>
              </w:tabs>
              <w:rPr>
                <w:b/>
                <w:lang w:val="uk-UA"/>
              </w:rPr>
            </w:pPr>
            <w:r w:rsidRPr="00234E7F">
              <w:rPr>
                <w:b/>
                <w:lang w:val="uk-UA"/>
              </w:rPr>
              <w:t>Разом</w:t>
            </w:r>
          </w:p>
        </w:tc>
        <w:tc>
          <w:tcPr>
            <w:tcW w:w="610" w:type="dxa"/>
            <w:shd w:val="clear" w:color="auto" w:fill="auto"/>
          </w:tcPr>
          <w:p w:rsidR="00FE5B5E" w:rsidRPr="00234E7F" w:rsidRDefault="00FE5B5E" w:rsidP="00B6195B">
            <w:pPr>
              <w:tabs>
                <w:tab w:val="left" w:pos="6585"/>
              </w:tabs>
              <w:rPr>
                <w:b/>
                <w:lang w:val="uk-UA"/>
              </w:rPr>
            </w:pPr>
          </w:p>
        </w:tc>
        <w:tc>
          <w:tcPr>
            <w:tcW w:w="537" w:type="dxa"/>
            <w:shd w:val="clear" w:color="auto" w:fill="auto"/>
          </w:tcPr>
          <w:p w:rsidR="00FE5B5E" w:rsidRPr="00234E7F" w:rsidRDefault="00FE5B5E" w:rsidP="00B6195B">
            <w:pPr>
              <w:tabs>
                <w:tab w:val="left" w:pos="6585"/>
              </w:tabs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116" w:type="dxa"/>
            <w:shd w:val="clear" w:color="auto" w:fill="auto"/>
          </w:tcPr>
          <w:p w:rsidR="00FE5B5E" w:rsidRPr="00234E7F" w:rsidRDefault="00FE5B5E" w:rsidP="00B6195B">
            <w:pPr>
              <w:tabs>
                <w:tab w:val="left" w:pos="6585"/>
              </w:tabs>
              <w:rPr>
                <w:b/>
                <w:lang w:val="uk-UA"/>
              </w:rPr>
            </w:pPr>
            <w:r w:rsidRPr="00234E7F">
              <w:rPr>
                <w:b/>
                <w:lang w:val="uk-UA"/>
              </w:rPr>
              <w:t>х</w:t>
            </w:r>
          </w:p>
        </w:tc>
        <w:tc>
          <w:tcPr>
            <w:tcW w:w="1116" w:type="dxa"/>
            <w:shd w:val="clear" w:color="auto" w:fill="auto"/>
          </w:tcPr>
          <w:p w:rsidR="00FE5B5E" w:rsidRPr="00234E7F" w:rsidRDefault="00FE5B5E" w:rsidP="00B6195B">
            <w:pPr>
              <w:tabs>
                <w:tab w:val="left" w:pos="6585"/>
              </w:tabs>
              <w:rPr>
                <w:b/>
                <w:lang w:val="uk-UA"/>
              </w:rPr>
            </w:pPr>
            <w:r>
              <w:rPr>
                <w:b/>
                <w:lang w:val="uk-UA"/>
              </w:rPr>
              <w:t>2895,00</w:t>
            </w:r>
          </w:p>
        </w:tc>
        <w:tc>
          <w:tcPr>
            <w:tcW w:w="1076" w:type="dxa"/>
            <w:shd w:val="clear" w:color="auto" w:fill="auto"/>
          </w:tcPr>
          <w:p w:rsidR="00FE5B5E" w:rsidRPr="00234E7F" w:rsidRDefault="00FE5B5E" w:rsidP="00B6195B">
            <w:pPr>
              <w:tabs>
                <w:tab w:val="left" w:pos="6585"/>
              </w:tabs>
              <w:rPr>
                <w:b/>
                <w:lang w:val="uk-UA"/>
              </w:rPr>
            </w:pPr>
            <w:r>
              <w:rPr>
                <w:b/>
                <w:lang w:val="uk-UA"/>
              </w:rPr>
              <w:t>1446,00</w:t>
            </w:r>
          </w:p>
        </w:tc>
      </w:tr>
    </w:tbl>
    <w:p w:rsidR="00FE5B5E" w:rsidRPr="00D164B8" w:rsidRDefault="00FE5B5E" w:rsidP="00FE5B5E">
      <w:pPr>
        <w:tabs>
          <w:tab w:val="left" w:pos="6585"/>
        </w:tabs>
        <w:rPr>
          <w:lang w:val="uk-UA"/>
        </w:rPr>
      </w:pPr>
    </w:p>
    <w:p w:rsidR="00FE5B5E" w:rsidRDefault="00FE5B5E" w:rsidP="00FE5B5E">
      <w:pPr>
        <w:tabs>
          <w:tab w:val="left" w:pos="6585"/>
        </w:tabs>
        <w:rPr>
          <w:lang w:val="uk-UA"/>
        </w:rPr>
      </w:pPr>
      <w:r w:rsidRPr="00D164B8">
        <w:rPr>
          <w:lang w:val="uk-UA"/>
        </w:rPr>
        <w:t>2.Контроль за виконанням даного рішення покласти на селищного голову Яро</w:t>
      </w:r>
      <w:r>
        <w:rPr>
          <w:lang w:val="uk-UA"/>
        </w:rPr>
        <w:t>с</w:t>
      </w:r>
      <w:r w:rsidRPr="00D164B8">
        <w:rPr>
          <w:lang w:val="uk-UA"/>
        </w:rPr>
        <w:t>лава Наума.</w:t>
      </w:r>
    </w:p>
    <w:p w:rsidR="00FE5B5E" w:rsidRDefault="00FE5B5E" w:rsidP="00FE5B5E">
      <w:pPr>
        <w:tabs>
          <w:tab w:val="left" w:pos="6585"/>
        </w:tabs>
        <w:rPr>
          <w:lang w:val="uk-UA"/>
        </w:rPr>
      </w:pPr>
    </w:p>
    <w:p w:rsidR="00FE5B5E" w:rsidRDefault="00FE5B5E" w:rsidP="00FE5B5E">
      <w:pPr>
        <w:tabs>
          <w:tab w:val="left" w:pos="6585"/>
        </w:tabs>
        <w:rPr>
          <w:lang w:val="uk-UA"/>
        </w:rPr>
      </w:pPr>
    </w:p>
    <w:p w:rsidR="00FE5B5E" w:rsidRDefault="00FE5B5E" w:rsidP="00FE5B5E">
      <w:pPr>
        <w:tabs>
          <w:tab w:val="left" w:pos="6585"/>
        </w:tabs>
        <w:rPr>
          <w:lang w:val="uk-UA"/>
        </w:rPr>
      </w:pPr>
      <w:r>
        <w:rPr>
          <w:lang w:val="uk-UA"/>
        </w:rPr>
        <w:t>Селищний голова                                                                    Я.Наум</w:t>
      </w:r>
    </w:p>
    <w:p w:rsidR="00FE5B5E" w:rsidRDefault="00FE5B5E" w:rsidP="00FE5B5E">
      <w:pPr>
        <w:tabs>
          <w:tab w:val="left" w:pos="6585"/>
        </w:tabs>
        <w:rPr>
          <w:lang w:val="uk-UA"/>
        </w:rPr>
      </w:pPr>
    </w:p>
    <w:p w:rsidR="00FE5B5E" w:rsidRDefault="00FE5B5E" w:rsidP="00FE5B5E">
      <w:pPr>
        <w:tabs>
          <w:tab w:val="left" w:pos="6585"/>
        </w:tabs>
        <w:rPr>
          <w:lang w:val="uk-UA"/>
        </w:rPr>
      </w:pP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FE5B5E"/>
    <w:rsid w:val="00B27D09"/>
    <w:rsid w:val="00B8784B"/>
    <w:rsid w:val="00FE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5E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B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B5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830</Words>
  <Characters>474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2020-03-11T12:57:00Z</dcterms:created>
  <dcterms:modified xsi:type="dcterms:W3CDTF">2020-03-11T12:58:00Z</dcterms:modified>
</cp:coreProperties>
</file>