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8B735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8B735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8B735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8B735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785C5D" w:rsidP="008B735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П’ятнадцята 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8B735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8B7359">
        <w:rPr>
          <w:sz w:val="28"/>
          <w:szCs w:val="28"/>
          <w:lang w:val="uk-UA"/>
        </w:rPr>
        <w:t>27</w:t>
      </w:r>
      <w:r w:rsidR="00F4448C">
        <w:rPr>
          <w:sz w:val="28"/>
          <w:szCs w:val="28"/>
          <w:lang w:val="uk-UA"/>
        </w:rPr>
        <w:t xml:space="preserve"> </w:t>
      </w:r>
      <w:r w:rsidR="00CA4025">
        <w:rPr>
          <w:sz w:val="28"/>
          <w:szCs w:val="28"/>
          <w:lang w:val="uk-UA"/>
        </w:rPr>
        <w:t>лютого</w:t>
      </w:r>
      <w:r w:rsidR="00650DF5">
        <w:rPr>
          <w:sz w:val="28"/>
          <w:szCs w:val="28"/>
          <w:lang w:val="uk-UA"/>
        </w:rPr>
        <w:t xml:space="preserve"> </w:t>
      </w:r>
      <w:r w:rsidR="00F4448C">
        <w:rPr>
          <w:sz w:val="28"/>
          <w:szCs w:val="28"/>
          <w:lang w:val="uk-UA"/>
        </w:rPr>
        <w:t>20</w:t>
      </w:r>
      <w:r w:rsidR="00CA4025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8B7359">
        <w:rPr>
          <w:sz w:val="28"/>
          <w:szCs w:val="28"/>
          <w:lang w:val="uk-UA"/>
        </w:rPr>
        <w:t>463</w:t>
      </w:r>
      <w:r w:rsidR="00F4448C">
        <w:rPr>
          <w:sz w:val="28"/>
          <w:szCs w:val="28"/>
          <w:lang w:val="uk-UA"/>
        </w:rPr>
        <w:t>-1</w:t>
      </w:r>
      <w:r w:rsidR="00785C5D">
        <w:rPr>
          <w:sz w:val="28"/>
          <w:szCs w:val="28"/>
          <w:lang w:val="uk-UA"/>
        </w:rPr>
        <w:t>5</w:t>
      </w:r>
      <w:r w:rsidR="00F4448C">
        <w:rPr>
          <w:sz w:val="28"/>
          <w:szCs w:val="28"/>
          <w:lang w:val="uk-UA"/>
        </w:rPr>
        <w:t>/20</w:t>
      </w:r>
      <w:r w:rsidR="00CA4025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650DF5" w:rsidRPr="00483AC4" w:rsidRDefault="00650DF5" w:rsidP="00650DF5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83AC4">
        <w:rPr>
          <w:b/>
          <w:color w:val="000000"/>
          <w:sz w:val="28"/>
          <w:szCs w:val="28"/>
          <w:lang w:eastAsia="uk-UA"/>
        </w:rPr>
        <w:t>Про  Програму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83AC4">
        <w:rPr>
          <w:b/>
          <w:color w:val="000000"/>
          <w:sz w:val="28"/>
          <w:szCs w:val="28"/>
          <w:lang w:eastAsia="uk-UA"/>
        </w:rPr>
        <w:t>безоплатного</w:t>
      </w:r>
    </w:p>
    <w:p w:rsidR="00650DF5" w:rsidRPr="00483AC4" w:rsidRDefault="00650DF5" w:rsidP="00650DF5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83AC4">
        <w:rPr>
          <w:b/>
          <w:color w:val="000000"/>
          <w:sz w:val="28"/>
          <w:szCs w:val="28"/>
          <w:lang w:eastAsia="uk-UA"/>
        </w:rPr>
        <w:t>та пільгового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83AC4">
        <w:rPr>
          <w:b/>
          <w:color w:val="000000"/>
          <w:sz w:val="28"/>
          <w:szCs w:val="28"/>
          <w:lang w:eastAsia="uk-UA"/>
        </w:rPr>
        <w:t>забезпечення</w:t>
      </w:r>
    </w:p>
    <w:p w:rsidR="00650DF5" w:rsidRPr="00483AC4" w:rsidRDefault="00650DF5" w:rsidP="00650DF5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83AC4">
        <w:rPr>
          <w:b/>
          <w:color w:val="000000"/>
          <w:sz w:val="28"/>
          <w:szCs w:val="28"/>
          <w:lang w:eastAsia="uk-UA"/>
        </w:rPr>
        <w:t>лікарськими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83AC4">
        <w:rPr>
          <w:b/>
          <w:color w:val="000000"/>
          <w:sz w:val="28"/>
          <w:szCs w:val="28"/>
          <w:lang w:eastAsia="uk-UA"/>
        </w:rPr>
        <w:t>засобами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83AC4">
        <w:rPr>
          <w:b/>
          <w:color w:val="000000"/>
          <w:sz w:val="28"/>
          <w:szCs w:val="28"/>
          <w:lang w:eastAsia="uk-UA"/>
        </w:rPr>
        <w:t>у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83AC4">
        <w:rPr>
          <w:b/>
          <w:color w:val="000000"/>
          <w:sz w:val="28"/>
          <w:szCs w:val="28"/>
          <w:lang w:eastAsia="uk-UA"/>
        </w:rPr>
        <w:t>разі</w:t>
      </w:r>
    </w:p>
    <w:p w:rsidR="00650DF5" w:rsidRPr="00483AC4" w:rsidRDefault="00650DF5" w:rsidP="00650DF5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83AC4">
        <w:rPr>
          <w:b/>
          <w:color w:val="000000"/>
          <w:sz w:val="28"/>
          <w:szCs w:val="28"/>
          <w:lang w:eastAsia="uk-UA"/>
        </w:rPr>
        <w:t>амбулаторного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83AC4">
        <w:rPr>
          <w:b/>
          <w:color w:val="000000"/>
          <w:sz w:val="28"/>
          <w:szCs w:val="28"/>
          <w:lang w:eastAsia="uk-UA"/>
        </w:rPr>
        <w:t>лікування</w:t>
      </w:r>
    </w:p>
    <w:p w:rsidR="00650DF5" w:rsidRPr="00483AC4" w:rsidRDefault="00650DF5" w:rsidP="00650DF5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650DF5">
        <w:rPr>
          <w:b/>
          <w:color w:val="000000"/>
          <w:sz w:val="28"/>
          <w:szCs w:val="28"/>
          <w:lang w:val="uk-UA" w:eastAsia="uk-UA"/>
        </w:rPr>
        <w:t>окремих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b/>
          <w:color w:val="000000"/>
          <w:sz w:val="28"/>
          <w:szCs w:val="28"/>
          <w:lang w:val="uk-UA" w:eastAsia="uk-UA"/>
        </w:rPr>
        <w:t>груп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b/>
          <w:color w:val="000000"/>
          <w:sz w:val="28"/>
          <w:szCs w:val="28"/>
          <w:lang w:val="uk-UA" w:eastAsia="uk-UA"/>
        </w:rPr>
        <w:t>населення</w:t>
      </w:r>
    </w:p>
    <w:p w:rsidR="00650DF5" w:rsidRPr="00650DF5" w:rsidRDefault="00650DF5" w:rsidP="00650DF5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650DF5">
        <w:rPr>
          <w:b/>
          <w:color w:val="000000"/>
          <w:sz w:val="28"/>
          <w:szCs w:val="28"/>
          <w:lang w:val="uk-UA" w:eastAsia="uk-UA"/>
        </w:rPr>
        <w:t>на 20</w:t>
      </w:r>
      <w:r w:rsidRPr="00483AC4">
        <w:rPr>
          <w:b/>
          <w:color w:val="000000"/>
          <w:sz w:val="28"/>
          <w:szCs w:val="28"/>
          <w:lang w:val="uk-UA" w:eastAsia="uk-UA"/>
        </w:rPr>
        <w:t>20</w:t>
      </w:r>
      <w:r w:rsidRPr="00650DF5">
        <w:rPr>
          <w:b/>
          <w:color w:val="000000"/>
          <w:sz w:val="28"/>
          <w:szCs w:val="28"/>
          <w:lang w:val="uk-UA" w:eastAsia="uk-UA"/>
        </w:rPr>
        <w:t>-202</w:t>
      </w:r>
      <w:r w:rsidRPr="00483AC4">
        <w:rPr>
          <w:b/>
          <w:color w:val="000000"/>
          <w:sz w:val="28"/>
          <w:szCs w:val="28"/>
          <w:lang w:val="uk-UA" w:eastAsia="uk-UA"/>
        </w:rPr>
        <w:t>1</w:t>
      </w:r>
      <w:r w:rsidRPr="00650DF5">
        <w:rPr>
          <w:b/>
          <w:color w:val="000000"/>
          <w:sz w:val="28"/>
          <w:szCs w:val="28"/>
          <w:lang w:val="uk-UA" w:eastAsia="uk-UA"/>
        </w:rPr>
        <w:t xml:space="preserve"> роки</w:t>
      </w:r>
    </w:p>
    <w:p w:rsidR="00650DF5" w:rsidRPr="00650DF5" w:rsidRDefault="00650DF5" w:rsidP="00650DF5">
      <w:pPr>
        <w:shd w:val="clear" w:color="auto" w:fill="FFFFFF"/>
        <w:spacing w:after="98"/>
        <w:rPr>
          <w:color w:val="000000"/>
          <w:sz w:val="28"/>
          <w:szCs w:val="28"/>
          <w:lang w:val="uk-UA" w:eastAsia="uk-UA"/>
        </w:rPr>
      </w:pPr>
      <w:r w:rsidRPr="00392A4F">
        <w:rPr>
          <w:color w:val="000000"/>
          <w:sz w:val="28"/>
          <w:szCs w:val="28"/>
          <w:lang w:eastAsia="uk-UA"/>
        </w:rPr>
        <w:t> </w:t>
      </w:r>
    </w:p>
    <w:p w:rsidR="00650DF5" w:rsidRDefault="00650DF5" w:rsidP="00650DF5">
      <w:pPr>
        <w:ind w:firstLine="708"/>
        <w:jc w:val="both"/>
        <w:rPr>
          <w:sz w:val="28"/>
          <w:szCs w:val="28"/>
          <w:lang w:val="uk-UA"/>
        </w:rPr>
      </w:pPr>
      <w:r w:rsidRPr="00650DF5">
        <w:rPr>
          <w:color w:val="000000"/>
          <w:sz w:val="28"/>
          <w:szCs w:val="28"/>
          <w:lang w:val="uk-UA" w:eastAsia="uk-UA"/>
        </w:rPr>
        <w:t xml:space="preserve"> На підставі Закону України «Про місцеве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самоврядування в Україні», ЗаконівУкраїни «Про статус ветеранів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війни, гарантії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їх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соціального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захисту», «Про основи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соціальної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захищеності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інвалідів в Україні», керуючись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Постановою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Кабінету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Міністрів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України № 1303 «Про впорядкування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безоплатного та пільгового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відпуску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лікарських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засобів за рецептами лікарів у разі амбулаторного лікування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окремих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груп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населення та за певними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категоріями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0DF5">
        <w:rPr>
          <w:color w:val="000000"/>
          <w:sz w:val="28"/>
          <w:szCs w:val="28"/>
          <w:lang w:val="uk-UA" w:eastAsia="uk-UA"/>
        </w:rPr>
        <w:t>захворювань»</w:t>
      </w:r>
      <w:r>
        <w:rPr>
          <w:color w:val="000000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селищна рада</w:t>
      </w:r>
    </w:p>
    <w:p w:rsidR="00650DF5" w:rsidRDefault="00650DF5" w:rsidP="00650DF5">
      <w:pPr>
        <w:shd w:val="clear" w:color="auto" w:fill="FFFFFF"/>
        <w:spacing w:after="98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650DF5" w:rsidRDefault="00650DF5" w:rsidP="00650DF5">
      <w:pPr>
        <w:shd w:val="clear" w:color="auto" w:fill="FFFFFF"/>
        <w:spacing w:after="98"/>
        <w:jc w:val="center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ВИРІШИ</w:t>
      </w:r>
      <w:r>
        <w:rPr>
          <w:b/>
          <w:bCs/>
          <w:color w:val="000000"/>
          <w:sz w:val="28"/>
          <w:szCs w:val="28"/>
          <w:lang w:val="uk-UA" w:eastAsia="uk-UA"/>
        </w:rPr>
        <w:t>ЛА</w:t>
      </w:r>
      <w:r w:rsidRPr="00392A4F">
        <w:rPr>
          <w:b/>
          <w:bCs/>
          <w:color w:val="000000"/>
          <w:sz w:val="28"/>
          <w:szCs w:val="28"/>
          <w:lang w:eastAsia="uk-UA"/>
        </w:rPr>
        <w:t>:</w:t>
      </w:r>
    </w:p>
    <w:p w:rsidR="00650DF5" w:rsidRPr="00020A10" w:rsidRDefault="00650DF5" w:rsidP="00650DF5">
      <w:pPr>
        <w:shd w:val="clear" w:color="auto" w:fill="FFFFFF"/>
        <w:spacing w:after="98"/>
        <w:ind w:firstLine="708"/>
        <w:jc w:val="both"/>
        <w:rPr>
          <w:rStyle w:val="ae"/>
          <w:i w:val="0"/>
          <w:iCs w:val="0"/>
          <w:color w:val="000000"/>
          <w:sz w:val="28"/>
          <w:szCs w:val="28"/>
          <w:lang w:eastAsia="uk-UA"/>
        </w:rPr>
      </w:pPr>
      <w:r w:rsidRPr="00020A10">
        <w:rPr>
          <w:i/>
          <w:color w:val="000000"/>
          <w:sz w:val="28"/>
          <w:szCs w:val="28"/>
          <w:lang w:val="uk-UA" w:eastAsia="uk-UA"/>
        </w:rPr>
        <w:t xml:space="preserve">1. </w:t>
      </w:r>
      <w:r w:rsidRPr="00020A10">
        <w:rPr>
          <w:rStyle w:val="ae"/>
          <w:i w:val="0"/>
          <w:sz w:val="28"/>
          <w:szCs w:val="28"/>
        </w:rPr>
        <w:t>Затвердити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Програму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безоплатного та пільгового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забезпечення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лікарськими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засобами у разі амбулаторного лікування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окремих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груп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населення  на 20</w:t>
      </w:r>
      <w:r w:rsidR="00020A10">
        <w:rPr>
          <w:rStyle w:val="ae"/>
          <w:i w:val="0"/>
          <w:sz w:val="28"/>
          <w:szCs w:val="28"/>
          <w:lang w:val="uk-UA"/>
        </w:rPr>
        <w:t>20</w:t>
      </w:r>
      <w:r w:rsidRPr="00020A10">
        <w:rPr>
          <w:rStyle w:val="ae"/>
          <w:i w:val="0"/>
          <w:sz w:val="28"/>
          <w:szCs w:val="28"/>
        </w:rPr>
        <w:t>-2021 роки (далі – Програма), що</w:t>
      </w:r>
      <w:r w:rsidRPr="00020A10">
        <w:rPr>
          <w:rStyle w:val="ae"/>
          <w:i w:val="0"/>
          <w:sz w:val="28"/>
          <w:szCs w:val="28"/>
          <w:lang w:val="uk-UA"/>
        </w:rPr>
        <w:t xml:space="preserve"> </w:t>
      </w:r>
      <w:r w:rsidRPr="00020A10">
        <w:rPr>
          <w:rStyle w:val="ae"/>
          <w:i w:val="0"/>
          <w:sz w:val="28"/>
          <w:szCs w:val="28"/>
        </w:rPr>
        <w:t>додається.</w:t>
      </w:r>
    </w:p>
    <w:p w:rsidR="00650DF5" w:rsidRDefault="00650DF5" w:rsidP="00650DF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46C6D">
        <w:rPr>
          <w:sz w:val="28"/>
          <w:szCs w:val="28"/>
          <w:lang w:val="uk-UA"/>
        </w:rPr>
        <w:t xml:space="preserve">2. </w:t>
      </w:r>
      <w:r w:rsidR="00020A1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ідділу </w:t>
      </w:r>
      <w:r w:rsidR="00020A10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Вигодської селищної ради, виходячи з можливостей доходної частини селищного бюджету, передбачити кошти на виконання заходів Програми.</w:t>
      </w:r>
    </w:p>
    <w:p w:rsidR="00650DF5" w:rsidRPr="004F1B64" w:rsidRDefault="00650DF5" w:rsidP="003F5562">
      <w:pPr>
        <w:pStyle w:val="a4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B590C">
        <w:rPr>
          <w:sz w:val="28"/>
          <w:szCs w:val="28"/>
          <w:lang w:val="uk-UA"/>
        </w:rPr>
        <w:t>Контроль за виконанням ріш</w:t>
      </w:r>
      <w:r>
        <w:rPr>
          <w:sz w:val="28"/>
          <w:szCs w:val="28"/>
          <w:lang w:val="uk-UA"/>
        </w:rPr>
        <w:t xml:space="preserve">ення покласти на постійну комісію селищної ради  </w:t>
      </w:r>
      <w:r w:rsidRPr="004F1B64">
        <w:rPr>
          <w:sz w:val="28"/>
          <w:szCs w:val="28"/>
          <w:lang w:val="uk-UA"/>
        </w:rPr>
        <w:t>мандатну, з питань депутатської діяльності та етики, освіти, культури, охорони здоров’я</w:t>
      </w:r>
      <w:r w:rsidRPr="004F1B64">
        <w:rPr>
          <w:color w:val="000000"/>
          <w:sz w:val="28"/>
          <w:szCs w:val="28"/>
          <w:lang w:val="uk-UA"/>
        </w:rPr>
        <w:t xml:space="preserve"> (Голова С.Рак)</w:t>
      </w:r>
      <w:r>
        <w:rPr>
          <w:color w:val="000000"/>
          <w:sz w:val="28"/>
          <w:szCs w:val="28"/>
          <w:lang w:val="uk-UA"/>
        </w:rPr>
        <w:t>.</w:t>
      </w:r>
      <w:r w:rsidRPr="004F1B64">
        <w:rPr>
          <w:color w:val="000000"/>
          <w:sz w:val="28"/>
          <w:szCs w:val="28"/>
          <w:lang w:val="uk-UA"/>
        </w:rPr>
        <w:t xml:space="preserve"> </w:t>
      </w:r>
    </w:p>
    <w:p w:rsidR="00650DF5" w:rsidRDefault="00650DF5" w:rsidP="00650DF5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50DF5" w:rsidRDefault="00650DF5" w:rsidP="00650DF5">
      <w:pPr>
        <w:jc w:val="both"/>
        <w:rPr>
          <w:sz w:val="27"/>
          <w:szCs w:val="27"/>
          <w:lang w:val="uk-UA"/>
        </w:rPr>
      </w:pPr>
    </w:p>
    <w:p w:rsidR="00650DF5" w:rsidRDefault="00650DF5" w:rsidP="00650DF5">
      <w:pPr>
        <w:jc w:val="both"/>
        <w:rPr>
          <w:sz w:val="27"/>
          <w:szCs w:val="27"/>
          <w:lang w:val="uk-UA"/>
        </w:rPr>
      </w:pPr>
    </w:p>
    <w:p w:rsidR="00650DF5" w:rsidRPr="00650DF5" w:rsidRDefault="00650DF5" w:rsidP="00650DF5">
      <w:pPr>
        <w:jc w:val="both"/>
        <w:rPr>
          <w:sz w:val="28"/>
          <w:szCs w:val="28"/>
          <w:lang w:val="uk-UA"/>
        </w:rPr>
      </w:pPr>
      <w:r w:rsidRPr="00650DF5">
        <w:rPr>
          <w:sz w:val="28"/>
          <w:szCs w:val="28"/>
          <w:lang w:val="uk-UA"/>
        </w:rPr>
        <w:t xml:space="preserve">Селищний голова </w:t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</w:r>
      <w:r w:rsidRPr="00650DF5">
        <w:rPr>
          <w:sz w:val="28"/>
          <w:szCs w:val="28"/>
          <w:lang w:val="uk-UA"/>
        </w:rPr>
        <w:tab/>
        <w:t>Ярослав Наум</w:t>
      </w:r>
    </w:p>
    <w:p w:rsidR="00650DF5" w:rsidRDefault="00650DF5" w:rsidP="00650DF5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50DF5" w:rsidRDefault="00650DF5" w:rsidP="00650DF5">
      <w:pPr>
        <w:spacing w:line="360" w:lineRule="auto"/>
        <w:rPr>
          <w:sz w:val="28"/>
          <w:szCs w:val="28"/>
          <w:lang w:val="uk-UA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rFonts w:ascii="Cambria" w:hAnsi="Cambria"/>
          <w:sz w:val="28"/>
          <w:szCs w:val="28"/>
        </w:rPr>
      </w:pPr>
      <w:r w:rsidRPr="006E1235">
        <w:rPr>
          <w:rStyle w:val="a5"/>
          <w:rFonts w:ascii="Cambria" w:hAnsi="Cambria"/>
          <w:sz w:val="28"/>
          <w:szCs w:val="28"/>
        </w:rPr>
        <w:lastRenderedPageBreak/>
        <w:t xml:space="preserve">Паспорт </w:t>
      </w:r>
    </w:p>
    <w:p w:rsidR="00650DF5" w:rsidRPr="00E5668C" w:rsidRDefault="00650DF5" w:rsidP="00650DF5">
      <w:pPr>
        <w:shd w:val="clear" w:color="auto" w:fill="FFFFFF"/>
        <w:spacing w:after="98"/>
        <w:jc w:val="center"/>
        <w:rPr>
          <w:rStyle w:val="a5"/>
          <w:bCs w:val="0"/>
          <w:color w:val="000000"/>
          <w:sz w:val="28"/>
          <w:szCs w:val="28"/>
          <w:lang w:val="uk-UA" w:eastAsia="uk-UA"/>
        </w:rPr>
      </w:pPr>
      <w:r w:rsidRPr="006E1235">
        <w:rPr>
          <w:rStyle w:val="a5"/>
          <w:rFonts w:ascii="Cambria" w:hAnsi="Cambria"/>
          <w:sz w:val="28"/>
          <w:szCs w:val="28"/>
        </w:rPr>
        <w:t>Програми</w:t>
      </w:r>
      <w:r>
        <w:rPr>
          <w:rStyle w:val="a5"/>
          <w:rFonts w:ascii="Cambria" w:hAnsi="Cambria"/>
          <w:sz w:val="28"/>
          <w:szCs w:val="28"/>
          <w:lang w:val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безоплатного та пільгового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забезпечення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лікарськими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засобами у разі амбулаторного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лікування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окремих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>групп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E5668C">
        <w:rPr>
          <w:b/>
          <w:color w:val="000000"/>
          <w:sz w:val="28"/>
          <w:szCs w:val="28"/>
          <w:lang w:eastAsia="uk-UA"/>
        </w:rPr>
        <w:t>населення на 20</w:t>
      </w:r>
      <w:r w:rsidRPr="00E5668C">
        <w:rPr>
          <w:b/>
          <w:color w:val="000000"/>
          <w:sz w:val="28"/>
          <w:szCs w:val="28"/>
          <w:lang w:val="uk-UA" w:eastAsia="uk-UA"/>
        </w:rPr>
        <w:t>20</w:t>
      </w:r>
      <w:r w:rsidRPr="00E5668C">
        <w:rPr>
          <w:b/>
          <w:color w:val="000000"/>
          <w:sz w:val="28"/>
          <w:szCs w:val="28"/>
          <w:lang w:eastAsia="uk-UA"/>
        </w:rPr>
        <w:t>-202</w:t>
      </w:r>
      <w:r w:rsidRPr="00E5668C">
        <w:rPr>
          <w:b/>
          <w:color w:val="000000"/>
          <w:sz w:val="28"/>
          <w:szCs w:val="28"/>
          <w:lang w:val="uk-UA" w:eastAsia="uk-UA"/>
        </w:rPr>
        <w:t>1</w:t>
      </w:r>
      <w:r w:rsidRPr="00E5668C">
        <w:rPr>
          <w:b/>
          <w:color w:val="000000"/>
          <w:sz w:val="28"/>
          <w:szCs w:val="28"/>
          <w:lang w:eastAsia="uk-UA"/>
        </w:rPr>
        <w:t xml:space="preserve"> роки</w:t>
      </w: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color w:val="2C2C2C"/>
          <w:sz w:val="28"/>
          <w:szCs w:val="28"/>
        </w:rPr>
      </w:pPr>
    </w:p>
    <w:p w:rsidR="00650DF5" w:rsidRPr="00DA5C8E" w:rsidRDefault="00650DF5" w:rsidP="00650DF5">
      <w:pPr>
        <w:pStyle w:val="docdata"/>
        <w:spacing w:before="0" w:beforeAutospacing="0" w:after="0" w:afterAutospacing="0"/>
        <w:jc w:val="both"/>
      </w:pPr>
      <w:r>
        <w:rPr>
          <w:b/>
          <w:sz w:val="28"/>
          <w:szCs w:val="28"/>
        </w:rPr>
        <w:t>1.</w:t>
      </w:r>
      <w:r w:rsidRPr="006E1235">
        <w:rPr>
          <w:b/>
          <w:sz w:val="28"/>
          <w:szCs w:val="28"/>
        </w:rPr>
        <w:t>Ініціатор розробленої Програми (замовник)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>КНП ЦПМД Долинської районної ради</w:t>
      </w:r>
      <w:r w:rsidRPr="006E1235">
        <w:rPr>
          <w:sz w:val="28"/>
          <w:szCs w:val="28"/>
        </w:rPr>
        <w:t>.</w:t>
      </w: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50DF5" w:rsidRDefault="00650DF5" w:rsidP="00650DF5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50DF5" w:rsidRPr="00B75610" w:rsidRDefault="00650DF5" w:rsidP="00650DF5">
      <w:pPr>
        <w:pStyle w:val="docdata"/>
        <w:spacing w:before="0" w:beforeAutospacing="0" w:after="0" w:afterAutospacing="0"/>
        <w:jc w:val="both"/>
      </w:pPr>
      <w:r w:rsidRPr="006E1235">
        <w:rPr>
          <w:b/>
          <w:sz w:val="28"/>
          <w:szCs w:val="28"/>
        </w:rPr>
        <w:t>2.Розробник Програми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235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КНП ЦПМД Долинської районної ради.</w:t>
      </w: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E1235">
        <w:rPr>
          <w:b/>
          <w:sz w:val="28"/>
          <w:szCs w:val="28"/>
        </w:rPr>
        <w:t>Термін реалізації Програми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235">
        <w:rPr>
          <w:sz w:val="28"/>
          <w:szCs w:val="28"/>
        </w:rPr>
        <w:t>-</w:t>
      </w:r>
      <w:r>
        <w:rPr>
          <w:sz w:val="28"/>
          <w:szCs w:val="28"/>
        </w:rPr>
        <w:t>2020-2021 рік</w:t>
      </w:r>
    </w:p>
    <w:p w:rsidR="00650DF5" w:rsidRDefault="00650DF5" w:rsidP="00650DF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E1235">
        <w:rPr>
          <w:b/>
          <w:sz w:val="28"/>
          <w:szCs w:val="28"/>
        </w:rPr>
        <w:t xml:space="preserve">Етапи фінансування Програми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235">
        <w:rPr>
          <w:sz w:val="28"/>
          <w:szCs w:val="28"/>
        </w:rPr>
        <w:t xml:space="preserve">- </w:t>
      </w:r>
      <w:r>
        <w:rPr>
          <w:sz w:val="28"/>
          <w:szCs w:val="28"/>
        </w:rPr>
        <w:t>2020-2021 рік</w:t>
      </w:r>
    </w:p>
    <w:p w:rsidR="00650DF5" w:rsidRDefault="00650DF5" w:rsidP="00650DF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1235">
        <w:rPr>
          <w:b/>
          <w:sz w:val="28"/>
          <w:szCs w:val="28"/>
        </w:rPr>
        <w:t>Обсяги фінансування Програми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235">
        <w:rPr>
          <w:sz w:val="28"/>
          <w:szCs w:val="28"/>
        </w:rPr>
        <w:t xml:space="preserve">- </w:t>
      </w:r>
      <w:r>
        <w:rPr>
          <w:sz w:val="28"/>
          <w:szCs w:val="28"/>
        </w:rPr>
        <w:t>314</w:t>
      </w:r>
      <w:r w:rsidRPr="006E123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</w:t>
      </w:r>
      <w:r w:rsidRPr="006E1235">
        <w:rPr>
          <w:sz w:val="28"/>
          <w:szCs w:val="28"/>
        </w:rPr>
        <w:t>тис.грн.</w:t>
      </w:r>
    </w:p>
    <w:tbl>
      <w:tblPr>
        <w:tblW w:w="9566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1418"/>
        <w:gridCol w:w="11"/>
        <w:gridCol w:w="1936"/>
        <w:gridCol w:w="1913"/>
        <w:gridCol w:w="1914"/>
      </w:tblGrid>
      <w:tr w:rsidR="00650DF5" w:rsidRPr="006E1235" w:rsidTr="006C68B6">
        <w:trPr>
          <w:jc w:val="center"/>
        </w:trPr>
        <w:tc>
          <w:tcPr>
            <w:tcW w:w="2374" w:type="dxa"/>
            <w:vMerge w:val="restart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rPr>
                <w:b/>
                <w:i/>
              </w:rPr>
            </w:pPr>
          </w:p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Роки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0DF5" w:rsidRPr="006E1235" w:rsidRDefault="00650DF5" w:rsidP="006C68B6">
            <w:pPr>
              <w:pStyle w:val="a7"/>
              <w:tabs>
                <w:tab w:val="left" w:pos="354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Обсяги фінансування</w:t>
            </w:r>
          </w:p>
        </w:tc>
      </w:tr>
      <w:tr w:rsidR="00650DF5" w:rsidRPr="006E1235" w:rsidTr="006C68B6">
        <w:trPr>
          <w:jc w:val="center"/>
        </w:trPr>
        <w:tc>
          <w:tcPr>
            <w:tcW w:w="2374" w:type="dxa"/>
            <w:vMerge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429" w:type="dxa"/>
            <w:gridSpan w:val="2"/>
            <w:tcBorders>
              <w:bottom w:val="nil"/>
            </w:tcBorders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jc w:val="right"/>
              <w:rPr>
                <w:b/>
                <w:i/>
              </w:rPr>
            </w:pPr>
          </w:p>
        </w:tc>
        <w:tc>
          <w:tcPr>
            <w:tcW w:w="5763" w:type="dxa"/>
            <w:gridSpan w:val="3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в.т.ч. за джерелами фінансування</w:t>
            </w:r>
          </w:p>
        </w:tc>
      </w:tr>
      <w:tr w:rsidR="00650DF5" w:rsidRPr="006E1235" w:rsidTr="006C68B6">
        <w:trPr>
          <w:jc w:val="center"/>
        </w:trPr>
        <w:tc>
          <w:tcPr>
            <w:tcW w:w="2374" w:type="dxa"/>
            <w:vMerge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Всього</w:t>
            </w:r>
          </w:p>
        </w:tc>
        <w:tc>
          <w:tcPr>
            <w:tcW w:w="1947" w:type="dxa"/>
            <w:gridSpan w:val="2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6E1235">
              <w:rPr>
                <w:b/>
                <w:i/>
              </w:rPr>
              <w:t>бласний бюджет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селищний</w:t>
            </w:r>
            <w:r w:rsidRPr="006E1235">
              <w:rPr>
                <w:b/>
                <w:i/>
              </w:rPr>
              <w:t xml:space="preserve"> бюджет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</w:t>
            </w:r>
            <w:r w:rsidRPr="006E1235">
              <w:rPr>
                <w:b/>
                <w:i/>
              </w:rPr>
              <w:t>нші джерела</w:t>
            </w:r>
          </w:p>
        </w:tc>
      </w:tr>
      <w:tr w:rsidR="00650DF5" w:rsidRPr="006E1235" w:rsidTr="006C68B6">
        <w:trPr>
          <w:jc w:val="center"/>
        </w:trPr>
        <w:tc>
          <w:tcPr>
            <w:tcW w:w="2374" w:type="dxa"/>
          </w:tcPr>
          <w:p w:rsidR="00650DF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both"/>
            </w:pPr>
            <w:r>
              <w:t>2020-2021р.р.</w:t>
            </w:r>
          </w:p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both"/>
            </w:pPr>
            <w:r>
              <w:t>В тому числі:</w:t>
            </w:r>
          </w:p>
        </w:tc>
        <w:tc>
          <w:tcPr>
            <w:tcW w:w="1418" w:type="dxa"/>
          </w:tcPr>
          <w:p w:rsidR="00650DF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314,0</w:t>
            </w:r>
          </w:p>
        </w:tc>
        <w:tc>
          <w:tcPr>
            <w:tcW w:w="1947" w:type="dxa"/>
            <w:gridSpan w:val="2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650DF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314,0</w:t>
            </w:r>
          </w:p>
        </w:tc>
        <w:tc>
          <w:tcPr>
            <w:tcW w:w="1914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50DF5" w:rsidRPr="006E1235" w:rsidTr="006C68B6">
        <w:trPr>
          <w:jc w:val="center"/>
        </w:trPr>
        <w:tc>
          <w:tcPr>
            <w:tcW w:w="2374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both"/>
            </w:pPr>
            <w:r w:rsidRPr="006E1235">
              <w:t>2020 р.</w:t>
            </w:r>
          </w:p>
        </w:tc>
        <w:tc>
          <w:tcPr>
            <w:tcW w:w="1418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157</w:t>
            </w:r>
            <w:r w:rsidRPr="006E1235">
              <w:t>,0</w:t>
            </w:r>
          </w:p>
        </w:tc>
        <w:tc>
          <w:tcPr>
            <w:tcW w:w="1947" w:type="dxa"/>
            <w:gridSpan w:val="2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 w:rsidRPr="006E1235">
              <w:t>-</w:t>
            </w:r>
          </w:p>
        </w:tc>
        <w:tc>
          <w:tcPr>
            <w:tcW w:w="1913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157</w:t>
            </w:r>
            <w:r w:rsidRPr="006E1235">
              <w:t>,0</w:t>
            </w:r>
          </w:p>
        </w:tc>
        <w:tc>
          <w:tcPr>
            <w:tcW w:w="1914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 w:rsidRPr="006E1235">
              <w:t>-</w:t>
            </w:r>
          </w:p>
        </w:tc>
      </w:tr>
      <w:tr w:rsidR="00650DF5" w:rsidRPr="006E1235" w:rsidTr="006C68B6">
        <w:trPr>
          <w:jc w:val="center"/>
        </w:trPr>
        <w:tc>
          <w:tcPr>
            <w:tcW w:w="2374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both"/>
            </w:pPr>
            <w:r>
              <w:t>2021 р.</w:t>
            </w:r>
          </w:p>
        </w:tc>
        <w:tc>
          <w:tcPr>
            <w:tcW w:w="1418" w:type="dxa"/>
          </w:tcPr>
          <w:p w:rsidR="00650DF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157</w:t>
            </w:r>
            <w:r w:rsidRPr="006E1235">
              <w:t>,0</w:t>
            </w:r>
          </w:p>
        </w:tc>
        <w:tc>
          <w:tcPr>
            <w:tcW w:w="1947" w:type="dxa"/>
            <w:gridSpan w:val="2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650DF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157</w:t>
            </w:r>
            <w:r w:rsidRPr="006E1235">
              <w:t>,0</w:t>
            </w:r>
          </w:p>
        </w:tc>
        <w:tc>
          <w:tcPr>
            <w:tcW w:w="1914" w:type="dxa"/>
          </w:tcPr>
          <w:p w:rsidR="00650DF5" w:rsidRPr="006E1235" w:rsidRDefault="00650DF5" w:rsidP="006C68B6">
            <w:pPr>
              <w:pStyle w:val="a7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650DF5" w:rsidRDefault="00650DF5" w:rsidP="00650DF5">
      <w:pPr>
        <w:pStyle w:val="a7"/>
        <w:spacing w:before="0" w:beforeAutospacing="0" w:after="0" w:afterAutospacing="0"/>
        <w:jc w:val="both"/>
        <w:rPr>
          <w:rStyle w:val="a5"/>
          <w:sz w:val="16"/>
          <w:szCs w:val="16"/>
        </w:rPr>
      </w:pPr>
    </w:p>
    <w:p w:rsidR="00650DF5" w:rsidRPr="006E1235" w:rsidRDefault="00650DF5" w:rsidP="00650DF5">
      <w:pPr>
        <w:pStyle w:val="a7"/>
        <w:spacing w:before="0" w:beforeAutospacing="0" w:after="0" w:afterAutospacing="0"/>
        <w:jc w:val="both"/>
        <w:rPr>
          <w:rStyle w:val="a5"/>
          <w:sz w:val="16"/>
          <w:szCs w:val="16"/>
        </w:rPr>
      </w:pPr>
    </w:p>
    <w:p w:rsidR="00650DF5" w:rsidRPr="00CA13F5" w:rsidRDefault="00650DF5" w:rsidP="00650DF5">
      <w:pPr>
        <w:pStyle w:val="a7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A13F5">
        <w:rPr>
          <w:rStyle w:val="a5"/>
          <w:sz w:val="28"/>
          <w:szCs w:val="28"/>
        </w:rPr>
        <w:t>6. Очікувані результати виконання Програми:</w:t>
      </w:r>
    </w:p>
    <w:p w:rsidR="00650DF5" w:rsidRPr="00CA13F5" w:rsidRDefault="00650DF5" w:rsidP="00650DF5">
      <w:pPr>
        <w:jc w:val="both"/>
        <w:rPr>
          <w:rStyle w:val="a5"/>
          <w:b w:val="0"/>
          <w:bCs w:val="0"/>
          <w:sz w:val="28"/>
          <w:szCs w:val="28"/>
          <w:lang w:val="uk-UA"/>
        </w:rPr>
      </w:pPr>
      <w:r w:rsidRPr="00CA13F5">
        <w:rPr>
          <w:sz w:val="28"/>
          <w:szCs w:val="28"/>
          <w:lang w:val="uk-UA"/>
        </w:rPr>
        <w:t xml:space="preserve">Виконання Програми дасть змогу: забезпечити потреби пільгової категорії населення </w:t>
      </w:r>
      <w:r w:rsidR="003F5562">
        <w:rPr>
          <w:sz w:val="28"/>
          <w:szCs w:val="28"/>
          <w:lang w:val="uk-UA"/>
        </w:rPr>
        <w:t xml:space="preserve">Вигодської об’єднаної територіальної громади </w:t>
      </w:r>
      <w:r w:rsidRPr="00CA13F5">
        <w:rPr>
          <w:sz w:val="28"/>
          <w:szCs w:val="28"/>
          <w:lang w:val="uk-UA"/>
        </w:rPr>
        <w:t xml:space="preserve"> в разі амбулаторного лікування медичними препаратами, що є життєво необхідними;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  <w:lang w:val="uk-UA"/>
        </w:rPr>
        <w:t xml:space="preserve">покращення стану здоров’я, 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  <w:lang w:val="uk-UA"/>
        </w:rPr>
        <w:t>даних категорій населення;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  <w:lang w:val="uk-UA"/>
        </w:rPr>
        <w:t>зменшення рівня захворювання та смертності.</w:t>
      </w:r>
    </w:p>
    <w:p w:rsidR="00650DF5" w:rsidRDefault="00650DF5" w:rsidP="00650DF5">
      <w:pPr>
        <w:pStyle w:val="a7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650DF5" w:rsidRPr="00CA13F5" w:rsidRDefault="00650DF5" w:rsidP="00650DF5">
      <w:pPr>
        <w:widowControl w:val="0"/>
        <w:overflowPunct w:val="0"/>
        <w:autoSpaceDE w:val="0"/>
        <w:autoSpaceDN w:val="0"/>
        <w:adjustRightInd w:val="0"/>
        <w:jc w:val="both"/>
        <w:rPr>
          <w:rStyle w:val="a5"/>
          <w:b w:val="0"/>
          <w:color w:val="2C2C2C"/>
          <w:sz w:val="28"/>
          <w:szCs w:val="28"/>
        </w:rPr>
      </w:pPr>
      <w:r w:rsidRPr="004F7AA6">
        <w:rPr>
          <w:rStyle w:val="a5"/>
          <w:sz w:val="28"/>
          <w:szCs w:val="28"/>
          <w:lang w:val="uk-UA"/>
        </w:rPr>
        <w:t>7. Термін проведення звітності:</w:t>
      </w:r>
      <w:r>
        <w:rPr>
          <w:rStyle w:val="a5"/>
          <w:sz w:val="28"/>
          <w:szCs w:val="28"/>
          <w:lang w:val="uk-UA"/>
        </w:rPr>
        <w:t xml:space="preserve"> </w:t>
      </w:r>
      <w:r w:rsidRPr="00650DF5">
        <w:rPr>
          <w:rStyle w:val="a5"/>
          <w:b w:val="0"/>
          <w:color w:val="2C2C2C"/>
          <w:sz w:val="28"/>
          <w:szCs w:val="28"/>
          <w:lang w:val="uk-UA"/>
        </w:rPr>
        <w:t xml:space="preserve">в </w:t>
      </w:r>
      <w:r w:rsidRPr="00650DF5">
        <w:rPr>
          <w:rStyle w:val="a5"/>
          <w:b w:val="0"/>
          <w:color w:val="2C2C2C"/>
          <w:sz w:val="28"/>
          <w:szCs w:val="28"/>
          <w:lang w:val="en-US"/>
        </w:rPr>
        <w:t>IV</w:t>
      </w:r>
      <w:r w:rsidRPr="00650DF5">
        <w:rPr>
          <w:rStyle w:val="a5"/>
          <w:b w:val="0"/>
          <w:color w:val="2C2C2C"/>
          <w:sz w:val="28"/>
          <w:szCs w:val="28"/>
          <w:lang w:val="uk-UA"/>
        </w:rPr>
        <w:t xml:space="preserve"> кварталі 2020-2021 років</w:t>
      </w:r>
      <w:r w:rsidRPr="004F7AA6">
        <w:rPr>
          <w:rStyle w:val="a5"/>
          <w:color w:val="2C2C2C"/>
          <w:sz w:val="28"/>
          <w:szCs w:val="28"/>
          <w:lang w:val="uk-UA"/>
        </w:rPr>
        <w:t>,</w:t>
      </w:r>
      <w:r>
        <w:rPr>
          <w:rStyle w:val="a5"/>
          <w:color w:val="2C2C2C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засіданнях постійної комісії селищної ради мандатної</w:t>
      </w:r>
      <w:r w:rsidRPr="004F1B64">
        <w:rPr>
          <w:sz w:val="28"/>
          <w:szCs w:val="28"/>
          <w:lang w:val="uk-UA"/>
        </w:rPr>
        <w:t>, з питань депутатської діяльності та етики, освіти, культури, охорони здоров’я</w:t>
      </w:r>
      <w:r>
        <w:rPr>
          <w:sz w:val="28"/>
          <w:szCs w:val="28"/>
          <w:lang w:val="uk-UA"/>
        </w:rPr>
        <w:t>.</w:t>
      </w: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</w:p>
    <w:p w:rsid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</w:p>
    <w:p w:rsidR="00650DF5" w:rsidRPr="00650DF5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</w:p>
    <w:p w:rsidR="006B231B" w:rsidRPr="00F033F4" w:rsidRDefault="006B231B" w:rsidP="006B231B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lastRenderedPageBreak/>
        <w:t xml:space="preserve">   </w:t>
      </w:r>
      <w:r w:rsidRPr="00F033F4">
        <w:rPr>
          <w:sz w:val="20"/>
          <w:szCs w:val="20"/>
        </w:rPr>
        <w:t>Додаток 1</w:t>
      </w:r>
    </w:p>
    <w:p w:rsidR="006B231B" w:rsidRPr="00620DD8" w:rsidRDefault="006B231B" w:rsidP="006B231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д</w:t>
      </w:r>
      <w:r w:rsidRPr="00620DD8">
        <w:rPr>
          <w:sz w:val="20"/>
          <w:szCs w:val="20"/>
          <w:lang w:val="uk-UA"/>
        </w:rPr>
        <w:t xml:space="preserve">о рішення Вигодської селищної ради </w:t>
      </w:r>
    </w:p>
    <w:p w:rsidR="006B231B" w:rsidRPr="00620DD8" w:rsidRDefault="006B231B" w:rsidP="006B231B">
      <w:pPr>
        <w:ind w:left="1416" w:firstLine="708"/>
        <w:jc w:val="right"/>
        <w:rPr>
          <w:sz w:val="20"/>
          <w:szCs w:val="20"/>
          <w:lang w:val="uk-UA"/>
        </w:rPr>
      </w:pPr>
      <w:r w:rsidRPr="00620DD8">
        <w:rPr>
          <w:sz w:val="20"/>
          <w:szCs w:val="20"/>
          <w:lang w:val="uk-UA"/>
        </w:rPr>
        <w:t xml:space="preserve"> </w:t>
      </w:r>
      <w:r w:rsidRPr="00620DD8">
        <w:rPr>
          <w:sz w:val="20"/>
          <w:szCs w:val="20"/>
          <w:lang w:val="uk-UA"/>
        </w:rPr>
        <w:tab/>
        <w:t xml:space="preserve"> </w:t>
      </w:r>
      <w:r>
        <w:rPr>
          <w:sz w:val="20"/>
          <w:szCs w:val="20"/>
          <w:lang w:val="uk-UA"/>
        </w:rPr>
        <w:t xml:space="preserve">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</w:t>
      </w:r>
      <w:r w:rsidRPr="00620DD8">
        <w:rPr>
          <w:sz w:val="20"/>
          <w:szCs w:val="20"/>
          <w:lang w:val="uk-UA"/>
        </w:rPr>
        <w:t xml:space="preserve">від </w:t>
      </w:r>
      <w:r w:rsidR="008B7359">
        <w:rPr>
          <w:sz w:val="20"/>
          <w:szCs w:val="20"/>
          <w:lang w:val="uk-UA"/>
        </w:rPr>
        <w:t>27</w:t>
      </w:r>
      <w:r w:rsidRPr="00620DD8">
        <w:rPr>
          <w:sz w:val="20"/>
          <w:szCs w:val="20"/>
          <w:lang w:val="uk-UA"/>
        </w:rPr>
        <w:t>.0</w:t>
      </w:r>
      <w:r>
        <w:rPr>
          <w:sz w:val="20"/>
          <w:szCs w:val="20"/>
          <w:lang w:val="uk-UA"/>
        </w:rPr>
        <w:t>2</w:t>
      </w:r>
      <w:r w:rsidRPr="00620DD8">
        <w:rPr>
          <w:sz w:val="20"/>
          <w:szCs w:val="20"/>
          <w:lang w:val="uk-UA"/>
        </w:rPr>
        <w:t>.20</w:t>
      </w:r>
      <w:r>
        <w:rPr>
          <w:sz w:val="20"/>
          <w:szCs w:val="20"/>
          <w:lang w:val="uk-UA"/>
        </w:rPr>
        <w:t>20</w:t>
      </w:r>
      <w:r w:rsidRPr="00620DD8">
        <w:rPr>
          <w:sz w:val="20"/>
          <w:szCs w:val="20"/>
          <w:lang w:val="uk-UA"/>
        </w:rPr>
        <w:t xml:space="preserve"> №</w:t>
      </w:r>
      <w:r w:rsidR="008B7359">
        <w:rPr>
          <w:sz w:val="20"/>
          <w:szCs w:val="20"/>
          <w:lang w:val="uk-UA"/>
        </w:rPr>
        <w:t>463</w:t>
      </w:r>
      <w:r w:rsidRPr="00620DD8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15</w:t>
      </w:r>
      <w:r w:rsidRPr="00620DD8">
        <w:rPr>
          <w:sz w:val="20"/>
          <w:szCs w:val="20"/>
          <w:lang w:val="uk-UA"/>
        </w:rPr>
        <w:t>/20</w:t>
      </w:r>
      <w:r>
        <w:rPr>
          <w:sz w:val="20"/>
          <w:szCs w:val="20"/>
          <w:lang w:val="uk-UA"/>
        </w:rPr>
        <w:t>20</w:t>
      </w:r>
      <w:r w:rsidRPr="00620DD8">
        <w:rPr>
          <w:sz w:val="20"/>
          <w:szCs w:val="20"/>
          <w:lang w:val="uk-UA"/>
        </w:rPr>
        <w:t xml:space="preserve">  </w:t>
      </w:r>
    </w:p>
    <w:p w:rsidR="00650DF5" w:rsidRPr="008B7359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</w:p>
    <w:p w:rsidR="00650DF5" w:rsidRPr="008B7359" w:rsidRDefault="00650DF5" w:rsidP="00650DF5">
      <w:pPr>
        <w:pStyle w:val="a7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  <w:r w:rsidRPr="008B7359">
        <w:rPr>
          <w:rStyle w:val="a5"/>
          <w:sz w:val="28"/>
          <w:szCs w:val="28"/>
          <w:lang w:val="uk-UA"/>
        </w:rPr>
        <w:t xml:space="preserve">Обґрунтування доцільності  розроблення і прийняття </w:t>
      </w:r>
    </w:p>
    <w:p w:rsidR="00650DF5" w:rsidRPr="00CE1FA6" w:rsidRDefault="00650DF5" w:rsidP="00650DF5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E1FA6">
        <w:rPr>
          <w:rStyle w:val="a5"/>
          <w:sz w:val="28"/>
          <w:szCs w:val="28"/>
          <w:lang w:val="uk-UA"/>
        </w:rPr>
        <w:t>П</w:t>
      </w:r>
      <w:r w:rsidRPr="0052376D">
        <w:rPr>
          <w:rStyle w:val="a5"/>
          <w:sz w:val="28"/>
          <w:szCs w:val="28"/>
          <w:lang w:val="uk-UA"/>
        </w:rPr>
        <w:t>рограм</w:t>
      </w:r>
      <w:r w:rsidRPr="00CE1FA6">
        <w:rPr>
          <w:rStyle w:val="a5"/>
          <w:sz w:val="28"/>
          <w:szCs w:val="28"/>
          <w:lang w:val="uk-UA"/>
        </w:rPr>
        <w:t>и</w:t>
      </w:r>
      <w:r>
        <w:rPr>
          <w:rStyle w:val="a5"/>
          <w:sz w:val="28"/>
          <w:szCs w:val="28"/>
          <w:lang w:val="uk-UA"/>
        </w:rPr>
        <w:t xml:space="preserve"> </w:t>
      </w:r>
      <w:r w:rsidRPr="00CE1FA6">
        <w:rPr>
          <w:b/>
          <w:sz w:val="28"/>
          <w:szCs w:val="28"/>
          <w:lang w:val="uk-UA"/>
        </w:rPr>
        <w:t>медичного забезпечення хворих пільгової категорії населення у разі амбулаторного лікування на 2020</w:t>
      </w:r>
      <w:r>
        <w:rPr>
          <w:b/>
          <w:sz w:val="28"/>
          <w:szCs w:val="28"/>
          <w:lang w:val="uk-UA"/>
        </w:rPr>
        <w:t>-2021</w:t>
      </w:r>
      <w:r w:rsidRPr="00CE1FA6">
        <w:rPr>
          <w:b/>
          <w:sz w:val="28"/>
          <w:szCs w:val="28"/>
          <w:lang w:val="uk-UA"/>
        </w:rPr>
        <w:t xml:space="preserve"> рік</w:t>
      </w:r>
    </w:p>
    <w:p w:rsidR="00650DF5" w:rsidRPr="00E75C74" w:rsidRDefault="00650DF5" w:rsidP="00650DF5">
      <w:pPr>
        <w:pStyle w:val="a7"/>
        <w:spacing w:before="0" w:beforeAutospacing="0" w:after="0" w:afterAutospacing="0"/>
        <w:jc w:val="both"/>
        <w:rPr>
          <w:rStyle w:val="a5"/>
          <w:color w:val="2C2C2C"/>
          <w:sz w:val="16"/>
          <w:szCs w:val="16"/>
        </w:rPr>
      </w:pPr>
    </w:p>
    <w:p w:rsidR="00650DF5" w:rsidRPr="00BD38E4" w:rsidRDefault="00650DF5" w:rsidP="00650DF5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D38E4">
        <w:rPr>
          <w:rStyle w:val="a5"/>
          <w:i/>
          <w:sz w:val="28"/>
          <w:szCs w:val="28"/>
        </w:rPr>
        <w:t>1. Аналіз проблеми та обґрунтування необхідності її розв’язання</w:t>
      </w:r>
    </w:p>
    <w:p w:rsidR="00650DF5" w:rsidRPr="00CA13F5" w:rsidRDefault="00650DF5" w:rsidP="00650DF5">
      <w:pPr>
        <w:ind w:firstLine="709"/>
        <w:jc w:val="both"/>
        <w:rPr>
          <w:sz w:val="28"/>
          <w:szCs w:val="28"/>
        </w:rPr>
      </w:pPr>
      <w:r w:rsidRPr="00CA13F5">
        <w:rPr>
          <w:sz w:val="28"/>
          <w:szCs w:val="28"/>
        </w:rPr>
        <w:t>Право на охорону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здоров’я є основним правом людини, закріпленим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статтею 49 Конституції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України. Надання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медичної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допомоги, яке включає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доступність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основних (життєвонеобхідних) лікарських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засобів, є однією з головних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передумов для реалізації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цього права і відіграє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провідну роль у галузі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охорони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здоров’я. Раціональне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ефективних, безпечних, якісних та доступних за ціною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препаратів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дасть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змогу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значно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покращити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рівень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первинної медико-санітарної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населенню.</w:t>
      </w:r>
    </w:p>
    <w:p w:rsidR="00650DF5" w:rsidRPr="00CA13F5" w:rsidRDefault="00650DF5" w:rsidP="00650DF5">
      <w:pPr>
        <w:ind w:firstLine="709"/>
        <w:jc w:val="both"/>
        <w:rPr>
          <w:sz w:val="28"/>
          <w:szCs w:val="28"/>
        </w:rPr>
      </w:pPr>
      <w:r w:rsidRPr="00CA13F5">
        <w:rPr>
          <w:sz w:val="28"/>
          <w:szCs w:val="28"/>
        </w:rPr>
        <w:t>На жаль, на сьогоднішній день, категорії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осіб, які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підпадають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під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повне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або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часткове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забезпечення державою лікарськими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засобами, не отримують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належної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медичної</w:t>
      </w:r>
      <w:r>
        <w:rPr>
          <w:sz w:val="28"/>
          <w:szCs w:val="28"/>
          <w:lang w:val="uk-UA"/>
        </w:rPr>
        <w:t xml:space="preserve">  </w:t>
      </w:r>
      <w:r w:rsidRPr="00CA13F5">
        <w:rPr>
          <w:sz w:val="28"/>
          <w:szCs w:val="28"/>
        </w:rPr>
        <w:t>допомоги. Це</w:t>
      </w:r>
      <w:r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призводить до збільшення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рівня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захворюваності та смертності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серед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населення.</w:t>
      </w:r>
    </w:p>
    <w:p w:rsidR="00650DF5" w:rsidRPr="00CA13F5" w:rsidRDefault="00650DF5" w:rsidP="00650DF5">
      <w:pPr>
        <w:ind w:firstLine="709"/>
        <w:jc w:val="both"/>
        <w:rPr>
          <w:sz w:val="28"/>
          <w:szCs w:val="28"/>
        </w:rPr>
      </w:pPr>
      <w:r w:rsidRPr="00CA13F5">
        <w:rPr>
          <w:sz w:val="28"/>
          <w:szCs w:val="28"/>
        </w:rPr>
        <w:t>На обліку у КНП «ЦПМД» Долинської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районної ради знаходиться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значна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кількість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хворих, які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потребують</w:t>
      </w:r>
      <w:r w:rsidR="00EE3C79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безперервного медикаментозного забезпечення та згідно Постанови Кабінету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Міністрів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України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від 17.08.1998 № 1303 «Про впорядкування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безоплатного та пільгового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відпуску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лікарських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засобів за рецептами лікарів у разі амбулаторного лікування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окремих</w:t>
      </w:r>
      <w:r w:rsidR="00655D70">
        <w:rPr>
          <w:sz w:val="28"/>
          <w:szCs w:val="28"/>
          <w:lang w:val="uk-UA"/>
        </w:rPr>
        <w:t xml:space="preserve"> </w:t>
      </w:r>
      <w:r w:rsidR="00655D70">
        <w:rPr>
          <w:sz w:val="28"/>
          <w:szCs w:val="28"/>
        </w:rPr>
        <w:t>груп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населення та за певними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категоріями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захворювань» мають право на безплатний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відпуск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лікарських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препаратів за рецептами лікарів у разі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амбулаторного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лікування.</w:t>
      </w:r>
    </w:p>
    <w:p w:rsidR="00650DF5" w:rsidRPr="00655D70" w:rsidRDefault="00650DF5" w:rsidP="00650DF5">
      <w:pPr>
        <w:ind w:firstLine="709"/>
        <w:jc w:val="both"/>
        <w:rPr>
          <w:sz w:val="28"/>
          <w:szCs w:val="28"/>
          <w:lang w:val="uk-UA"/>
        </w:rPr>
      </w:pPr>
      <w:r w:rsidRPr="00CA13F5">
        <w:rPr>
          <w:sz w:val="28"/>
          <w:szCs w:val="28"/>
        </w:rPr>
        <w:t>Безоплатно і на пільгових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умовах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відпускаються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лікарські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засоби, зазначені у переліку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лікарських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засобів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вітчизняного та іноземного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виробництва,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 xml:space="preserve"> затвердженому</w:t>
      </w:r>
      <w:r w:rsidR="00655D70">
        <w:rPr>
          <w:sz w:val="28"/>
          <w:szCs w:val="28"/>
          <w:lang w:val="uk-UA"/>
        </w:rPr>
        <w:t xml:space="preserve"> </w:t>
      </w:r>
      <w:r w:rsidRPr="00CA13F5">
        <w:rPr>
          <w:sz w:val="28"/>
          <w:szCs w:val="28"/>
        </w:rPr>
        <w:t>Постановою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Міністрів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України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від 5 вересня 1996 р. №1071 (ЗП України, 1996 р., №17, ст. 480), з урахуванням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змін, які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вносяться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Міністерством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охорони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здоров’я за погодженням з Міністерством</w:t>
      </w:r>
      <w:r w:rsidR="00655D70">
        <w:rPr>
          <w:sz w:val="28"/>
          <w:szCs w:val="28"/>
          <w:lang w:val="uk-UA"/>
        </w:rPr>
        <w:t xml:space="preserve"> </w:t>
      </w:r>
      <w:r w:rsidRPr="00655D70">
        <w:rPr>
          <w:sz w:val="28"/>
          <w:szCs w:val="28"/>
          <w:lang w:val="uk-UA"/>
        </w:rPr>
        <w:t>фінансів.</w:t>
      </w:r>
    </w:p>
    <w:p w:rsidR="00650DF5" w:rsidRPr="008B7359" w:rsidRDefault="00650DF5" w:rsidP="00650DF5">
      <w:pPr>
        <w:pStyle w:val="a7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8B7359">
        <w:rPr>
          <w:rStyle w:val="a5"/>
          <w:i/>
          <w:sz w:val="28"/>
          <w:szCs w:val="28"/>
          <w:lang w:val="uk-UA"/>
        </w:rPr>
        <w:t>2. Мета Програми</w:t>
      </w:r>
    </w:p>
    <w:p w:rsidR="00650DF5" w:rsidRPr="006D565A" w:rsidRDefault="00650DF5" w:rsidP="00650DF5">
      <w:pPr>
        <w:ind w:firstLine="709"/>
        <w:jc w:val="both"/>
        <w:rPr>
          <w:sz w:val="28"/>
          <w:szCs w:val="28"/>
          <w:lang w:val="uk-UA"/>
        </w:rPr>
      </w:pPr>
      <w:r w:rsidRPr="006D565A">
        <w:rPr>
          <w:sz w:val="28"/>
          <w:szCs w:val="28"/>
          <w:lang w:val="uk-UA"/>
        </w:rPr>
        <w:t>Метою програми є вирішення питань щодо:створення умов для реалізації конституційного права найбільш вразливих</w:t>
      </w:r>
      <w:r w:rsidRPr="00CA13F5">
        <w:rPr>
          <w:sz w:val="28"/>
          <w:szCs w:val="28"/>
        </w:rPr>
        <w:t>         </w:t>
      </w:r>
      <w:r w:rsidRPr="006D565A">
        <w:rPr>
          <w:sz w:val="28"/>
          <w:szCs w:val="28"/>
          <w:lang w:val="uk-UA"/>
        </w:rPr>
        <w:t>верств населення на соціальний захист та здоров’я шляхом забезпечення доступності гарантованих</w:t>
      </w:r>
      <w:r w:rsidRPr="00CA13F5">
        <w:rPr>
          <w:sz w:val="28"/>
          <w:szCs w:val="28"/>
        </w:rPr>
        <w:t> </w:t>
      </w:r>
      <w:r w:rsidRPr="006D565A">
        <w:rPr>
          <w:sz w:val="28"/>
          <w:szCs w:val="28"/>
          <w:lang w:val="uk-UA"/>
        </w:rPr>
        <w:t xml:space="preserve"> обсягів життєво необхідних лікарських засобів для збереження їх життя та здоров’я;</w:t>
      </w:r>
      <w:r w:rsidRPr="00CA13F5">
        <w:rPr>
          <w:sz w:val="28"/>
          <w:szCs w:val="28"/>
        </w:rPr>
        <w:t> </w:t>
      </w:r>
      <w:r w:rsidR="00655D70">
        <w:rPr>
          <w:sz w:val="28"/>
          <w:szCs w:val="28"/>
          <w:lang w:val="uk-UA"/>
        </w:rPr>
        <w:t xml:space="preserve"> </w:t>
      </w:r>
      <w:r w:rsidRPr="006D565A">
        <w:rPr>
          <w:sz w:val="28"/>
          <w:szCs w:val="28"/>
          <w:lang w:val="uk-UA"/>
        </w:rPr>
        <w:t>покращення надання медичної допомоги хворим пільгових категорій, що знаходяться на амбулаторному лікуванні;</w:t>
      </w:r>
      <w:r w:rsidR="003F5562">
        <w:rPr>
          <w:sz w:val="28"/>
          <w:szCs w:val="28"/>
          <w:lang w:val="uk-UA"/>
        </w:rPr>
        <w:t xml:space="preserve"> </w:t>
      </w:r>
      <w:r w:rsidRPr="006D565A">
        <w:rPr>
          <w:sz w:val="28"/>
          <w:szCs w:val="28"/>
          <w:lang w:val="uk-UA"/>
        </w:rPr>
        <w:t>профілактика і зниження рівня захворюваності, інвалідності і передчасної смерт</w:t>
      </w:r>
      <w:r w:rsidR="003F5562">
        <w:rPr>
          <w:sz w:val="28"/>
          <w:szCs w:val="28"/>
          <w:lang w:val="uk-UA"/>
        </w:rPr>
        <w:t>ності населення Вигодської об’єднаної територіальної громади</w:t>
      </w:r>
      <w:r w:rsidRPr="006D565A">
        <w:rPr>
          <w:sz w:val="28"/>
          <w:szCs w:val="28"/>
          <w:lang w:val="uk-UA"/>
        </w:rPr>
        <w:t>;</w:t>
      </w:r>
      <w:r w:rsidRPr="00CA13F5">
        <w:rPr>
          <w:sz w:val="28"/>
          <w:szCs w:val="28"/>
        </w:rPr>
        <w:t> </w:t>
      </w:r>
      <w:r w:rsidRPr="006D565A">
        <w:rPr>
          <w:sz w:val="28"/>
          <w:szCs w:val="28"/>
          <w:lang w:val="uk-UA"/>
        </w:rPr>
        <w:t>підвищення якості та вдосконалення системи надання первинної медичної допомоги;</w:t>
      </w:r>
      <w:r w:rsidR="00655D70">
        <w:rPr>
          <w:sz w:val="28"/>
          <w:szCs w:val="28"/>
          <w:lang w:val="uk-UA"/>
        </w:rPr>
        <w:t xml:space="preserve"> </w:t>
      </w:r>
      <w:r w:rsidRPr="006D565A">
        <w:rPr>
          <w:sz w:val="28"/>
          <w:szCs w:val="28"/>
          <w:lang w:val="uk-UA"/>
        </w:rPr>
        <w:t>забезпечення раціонального використання бюджетних коштів.</w:t>
      </w:r>
    </w:p>
    <w:p w:rsidR="00650DF5" w:rsidRPr="00650DF5" w:rsidRDefault="00650DF5" w:rsidP="00650DF5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650DF5">
        <w:rPr>
          <w:b/>
          <w:i/>
          <w:sz w:val="28"/>
          <w:szCs w:val="28"/>
          <w:lang w:val="uk-UA"/>
        </w:rPr>
        <w:t>3. Основні завданнями Програми</w:t>
      </w:r>
    </w:p>
    <w:p w:rsidR="00650DF5" w:rsidRPr="00690E9D" w:rsidRDefault="00650DF5" w:rsidP="00650DF5">
      <w:pPr>
        <w:ind w:firstLine="709"/>
        <w:jc w:val="both"/>
        <w:rPr>
          <w:sz w:val="28"/>
          <w:szCs w:val="28"/>
          <w:lang w:val="uk-UA"/>
        </w:rPr>
      </w:pPr>
      <w:r w:rsidRPr="006D565A">
        <w:rPr>
          <w:sz w:val="28"/>
          <w:szCs w:val="28"/>
          <w:lang w:val="uk-UA"/>
        </w:rPr>
        <w:t>Основним завданням Програми є:</w:t>
      </w:r>
      <w:r w:rsidR="00655D70">
        <w:rPr>
          <w:sz w:val="28"/>
          <w:szCs w:val="28"/>
          <w:lang w:val="uk-UA"/>
        </w:rPr>
        <w:t xml:space="preserve"> </w:t>
      </w:r>
      <w:r w:rsidRPr="006D565A">
        <w:rPr>
          <w:sz w:val="28"/>
          <w:szCs w:val="28"/>
          <w:lang w:val="uk-UA"/>
        </w:rPr>
        <w:t>забезпечення пільгових категорій населення</w:t>
      </w:r>
      <w:r w:rsidR="003F5562">
        <w:rPr>
          <w:sz w:val="28"/>
          <w:szCs w:val="28"/>
          <w:lang w:val="uk-UA"/>
        </w:rPr>
        <w:t xml:space="preserve"> об’єднаної  громади</w:t>
      </w:r>
      <w:r w:rsidRPr="006D565A">
        <w:rPr>
          <w:sz w:val="28"/>
          <w:szCs w:val="28"/>
          <w:lang w:val="uk-UA"/>
        </w:rPr>
        <w:t xml:space="preserve">, що потребують амбулаторного медичного лікування, </w:t>
      </w:r>
      <w:r w:rsidRPr="006D565A">
        <w:rPr>
          <w:sz w:val="28"/>
          <w:szCs w:val="28"/>
          <w:lang w:val="uk-UA"/>
        </w:rPr>
        <w:lastRenderedPageBreak/>
        <w:t>безоплатним чи пільговим відпуском лікарських засобів за рецептом лікаря ЗПСМ та педіатра;</w:t>
      </w:r>
      <w:r w:rsidR="00655D70">
        <w:rPr>
          <w:sz w:val="28"/>
          <w:szCs w:val="28"/>
          <w:lang w:val="uk-UA"/>
        </w:rPr>
        <w:t xml:space="preserve"> </w:t>
      </w:r>
      <w:r w:rsidRPr="006D565A">
        <w:rPr>
          <w:sz w:val="28"/>
          <w:szCs w:val="28"/>
          <w:lang w:val="uk-UA"/>
        </w:rPr>
        <w:t>поліпшення стану здоров’я пільгових категорій населення</w:t>
      </w:r>
      <w:r w:rsidR="00FA56B0">
        <w:rPr>
          <w:sz w:val="28"/>
          <w:szCs w:val="28"/>
          <w:lang w:val="uk-UA"/>
        </w:rPr>
        <w:t xml:space="preserve"> об’єднаної територіальної громади</w:t>
      </w:r>
      <w:r w:rsidRPr="006D565A">
        <w:rPr>
          <w:sz w:val="28"/>
          <w:szCs w:val="28"/>
          <w:lang w:val="uk-UA"/>
        </w:rPr>
        <w:t>.</w:t>
      </w:r>
    </w:p>
    <w:p w:rsidR="00650DF5" w:rsidRPr="00650DF5" w:rsidRDefault="00650DF5" w:rsidP="00650DF5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</w:p>
    <w:p w:rsidR="00650DF5" w:rsidRPr="00650DF5" w:rsidRDefault="00650DF5" w:rsidP="00650DF5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650DF5">
        <w:rPr>
          <w:b/>
          <w:i/>
          <w:sz w:val="28"/>
          <w:szCs w:val="28"/>
          <w:lang w:val="uk-UA"/>
        </w:rPr>
        <w:t>4. Очікувані результати виконання Програми</w:t>
      </w:r>
    </w:p>
    <w:p w:rsidR="00650DF5" w:rsidRPr="00BD38E4" w:rsidRDefault="00650DF5" w:rsidP="00650DF5">
      <w:pPr>
        <w:ind w:firstLine="709"/>
        <w:jc w:val="both"/>
        <w:rPr>
          <w:sz w:val="28"/>
          <w:szCs w:val="28"/>
          <w:lang w:val="uk-UA"/>
        </w:rPr>
      </w:pPr>
      <w:bookmarkStart w:id="0" w:name="n43"/>
      <w:bookmarkEnd w:id="0"/>
      <w:r w:rsidRPr="006D565A">
        <w:rPr>
          <w:sz w:val="28"/>
          <w:szCs w:val="28"/>
          <w:lang w:val="uk-UA"/>
        </w:rPr>
        <w:t>Виконання Програми дасть змогу:</w:t>
      </w:r>
      <w:r w:rsidR="00655D70">
        <w:rPr>
          <w:sz w:val="28"/>
          <w:szCs w:val="28"/>
          <w:lang w:val="uk-UA"/>
        </w:rPr>
        <w:t xml:space="preserve"> </w:t>
      </w:r>
      <w:r w:rsidRPr="006D565A">
        <w:rPr>
          <w:sz w:val="28"/>
          <w:szCs w:val="28"/>
          <w:lang w:val="uk-UA"/>
        </w:rPr>
        <w:t>забезпечити потреби піль</w:t>
      </w:r>
      <w:r w:rsidR="003F5562">
        <w:rPr>
          <w:sz w:val="28"/>
          <w:szCs w:val="28"/>
          <w:lang w:val="uk-UA"/>
        </w:rPr>
        <w:t>гової категорії населення Вигодської об’єднаної територіальної громади</w:t>
      </w:r>
      <w:r w:rsidRPr="006D565A">
        <w:rPr>
          <w:sz w:val="28"/>
          <w:szCs w:val="28"/>
          <w:lang w:val="uk-UA"/>
        </w:rPr>
        <w:t xml:space="preserve"> в разі амбулаторного лікування медичними препаратами, що є життєво необхідними; покращення стану здоров’я, даних категорій населення; зменшення рівня захворювання та смертності.</w:t>
      </w:r>
    </w:p>
    <w:p w:rsidR="00650DF5" w:rsidRPr="00650DF5" w:rsidRDefault="00650DF5" w:rsidP="00650DF5">
      <w:pPr>
        <w:pStyle w:val="a7"/>
        <w:spacing w:before="0" w:beforeAutospacing="0" w:after="0" w:afterAutospacing="0"/>
        <w:ind w:firstLine="709"/>
        <w:jc w:val="center"/>
        <w:rPr>
          <w:rStyle w:val="a5"/>
          <w:i/>
          <w:sz w:val="28"/>
          <w:szCs w:val="28"/>
          <w:lang w:val="uk-UA"/>
        </w:rPr>
      </w:pPr>
    </w:p>
    <w:p w:rsidR="00650DF5" w:rsidRPr="00650DF5" w:rsidRDefault="00650DF5" w:rsidP="00650DF5">
      <w:pPr>
        <w:pStyle w:val="a7"/>
        <w:spacing w:before="0" w:beforeAutospacing="0" w:after="0" w:afterAutospacing="0"/>
        <w:ind w:firstLine="709"/>
        <w:jc w:val="center"/>
        <w:rPr>
          <w:rStyle w:val="a5"/>
          <w:i/>
          <w:sz w:val="28"/>
          <w:szCs w:val="28"/>
          <w:lang w:val="uk-UA"/>
        </w:rPr>
      </w:pPr>
      <w:r w:rsidRPr="00650DF5">
        <w:rPr>
          <w:rStyle w:val="a5"/>
          <w:i/>
          <w:sz w:val="28"/>
          <w:szCs w:val="28"/>
          <w:lang w:val="uk-UA"/>
        </w:rPr>
        <w:t>5. Фінансове забезпечення виконання  Програми</w:t>
      </w:r>
    </w:p>
    <w:p w:rsidR="00650DF5" w:rsidRPr="00650DF5" w:rsidRDefault="00650DF5" w:rsidP="00650DF5">
      <w:pPr>
        <w:ind w:firstLine="709"/>
        <w:jc w:val="both"/>
        <w:rPr>
          <w:sz w:val="28"/>
          <w:szCs w:val="28"/>
          <w:lang w:val="uk-UA"/>
        </w:rPr>
      </w:pPr>
      <w:r w:rsidRPr="00650DF5">
        <w:rPr>
          <w:sz w:val="28"/>
          <w:szCs w:val="28"/>
          <w:lang w:val="uk-UA"/>
        </w:rPr>
        <w:t>Фінансування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заходів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здійснюється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відповідно до законодавства</w:t>
      </w:r>
      <w:r w:rsidR="003F5562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України за рахунок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коштів</w:t>
      </w:r>
      <w:bookmarkStart w:id="1" w:name="_GoBack"/>
      <w:bookmarkEnd w:id="1"/>
      <w:r w:rsidR="003F5562">
        <w:rPr>
          <w:sz w:val="28"/>
          <w:szCs w:val="28"/>
          <w:lang w:val="uk-UA"/>
        </w:rPr>
        <w:t xml:space="preserve"> селищного бюджету</w:t>
      </w:r>
      <w:r w:rsidRPr="00650DF5">
        <w:rPr>
          <w:sz w:val="28"/>
          <w:szCs w:val="28"/>
          <w:lang w:val="uk-UA"/>
        </w:rPr>
        <w:t>, а також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коштів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благодійних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організацій та інших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джерел, не заборонених</w:t>
      </w:r>
      <w:r w:rsidR="00655D70">
        <w:rPr>
          <w:sz w:val="28"/>
          <w:szCs w:val="28"/>
          <w:lang w:val="uk-UA"/>
        </w:rPr>
        <w:t xml:space="preserve"> </w:t>
      </w:r>
      <w:r w:rsidRPr="00650DF5">
        <w:rPr>
          <w:sz w:val="28"/>
          <w:szCs w:val="28"/>
          <w:lang w:val="uk-UA"/>
        </w:rPr>
        <w:t>законодавством.</w:t>
      </w:r>
    </w:p>
    <w:p w:rsidR="00650DF5" w:rsidRPr="00CA13F5" w:rsidRDefault="00650DF5" w:rsidP="00650DF5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50DF5" w:rsidRPr="00CA13F5" w:rsidRDefault="00650DF5" w:rsidP="00650DF5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50DF5" w:rsidRPr="00CA13F5" w:rsidRDefault="00650DF5" w:rsidP="00650DF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0DF5" w:rsidRPr="00CA13F5" w:rsidRDefault="00650DF5" w:rsidP="00650DF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50DF5" w:rsidRPr="00CA13F5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5B" w:rsidRDefault="00A16D5B" w:rsidP="00CC2E93">
      <w:r>
        <w:separator/>
      </w:r>
    </w:p>
  </w:endnote>
  <w:endnote w:type="continuationSeparator" w:id="1">
    <w:p w:rsidR="00A16D5B" w:rsidRDefault="00A16D5B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5B" w:rsidRDefault="00A16D5B" w:rsidP="00CC2E93">
      <w:r>
        <w:separator/>
      </w:r>
    </w:p>
  </w:footnote>
  <w:footnote w:type="continuationSeparator" w:id="1">
    <w:p w:rsidR="00A16D5B" w:rsidRDefault="00A16D5B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10"/>
  </w:num>
  <w:num w:numId="18">
    <w:abstractNumId w:val="16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0A10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45F"/>
    <w:rsid w:val="0017378F"/>
    <w:rsid w:val="001751F5"/>
    <w:rsid w:val="00176086"/>
    <w:rsid w:val="00177866"/>
    <w:rsid w:val="00187F13"/>
    <w:rsid w:val="00193690"/>
    <w:rsid w:val="001A3D04"/>
    <w:rsid w:val="001A4D02"/>
    <w:rsid w:val="001A5E13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2779"/>
    <w:rsid w:val="00267017"/>
    <w:rsid w:val="00267F2E"/>
    <w:rsid w:val="00270E63"/>
    <w:rsid w:val="0027757F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E3500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35670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3F5562"/>
    <w:rsid w:val="00417D88"/>
    <w:rsid w:val="00422E4C"/>
    <w:rsid w:val="00425C78"/>
    <w:rsid w:val="0042711D"/>
    <w:rsid w:val="00433D8C"/>
    <w:rsid w:val="00444AD3"/>
    <w:rsid w:val="00447CA6"/>
    <w:rsid w:val="004648DC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17C"/>
    <w:rsid w:val="005862D9"/>
    <w:rsid w:val="00590DE1"/>
    <w:rsid w:val="00592A2D"/>
    <w:rsid w:val="00595225"/>
    <w:rsid w:val="005A2317"/>
    <w:rsid w:val="005B189A"/>
    <w:rsid w:val="005B418A"/>
    <w:rsid w:val="005E0E9E"/>
    <w:rsid w:val="00613693"/>
    <w:rsid w:val="006137E7"/>
    <w:rsid w:val="00616BC1"/>
    <w:rsid w:val="00630226"/>
    <w:rsid w:val="006342BD"/>
    <w:rsid w:val="00634B33"/>
    <w:rsid w:val="006413C0"/>
    <w:rsid w:val="006428D3"/>
    <w:rsid w:val="006479B4"/>
    <w:rsid w:val="00650B77"/>
    <w:rsid w:val="00650DF5"/>
    <w:rsid w:val="00652E7A"/>
    <w:rsid w:val="0065483F"/>
    <w:rsid w:val="0065594B"/>
    <w:rsid w:val="00655D70"/>
    <w:rsid w:val="006662E5"/>
    <w:rsid w:val="00681C19"/>
    <w:rsid w:val="00681FE9"/>
    <w:rsid w:val="00682637"/>
    <w:rsid w:val="00682C9D"/>
    <w:rsid w:val="00686AC1"/>
    <w:rsid w:val="006970B2"/>
    <w:rsid w:val="006B231B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85C5D"/>
    <w:rsid w:val="007A1F9B"/>
    <w:rsid w:val="007A530A"/>
    <w:rsid w:val="007B12B5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B7359"/>
    <w:rsid w:val="008C0989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3646"/>
    <w:rsid w:val="00997F36"/>
    <w:rsid w:val="009B0381"/>
    <w:rsid w:val="009B30EF"/>
    <w:rsid w:val="009B39AA"/>
    <w:rsid w:val="009B4E82"/>
    <w:rsid w:val="009B7BFA"/>
    <w:rsid w:val="009C5825"/>
    <w:rsid w:val="009D711B"/>
    <w:rsid w:val="009E3958"/>
    <w:rsid w:val="00A0261E"/>
    <w:rsid w:val="00A16D5B"/>
    <w:rsid w:val="00A245C4"/>
    <w:rsid w:val="00A274B2"/>
    <w:rsid w:val="00A43C53"/>
    <w:rsid w:val="00A474BD"/>
    <w:rsid w:val="00A504BC"/>
    <w:rsid w:val="00A53D81"/>
    <w:rsid w:val="00A5634B"/>
    <w:rsid w:val="00A63B1F"/>
    <w:rsid w:val="00A65BEF"/>
    <w:rsid w:val="00A666D3"/>
    <w:rsid w:val="00A70C56"/>
    <w:rsid w:val="00A70F61"/>
    <w:rsid w:val="00A72A19"/>
    <w:rsid w:val="00A75830"/>
    <w:rsid w:val="00A8123E"/>
    <w:rsid w:val="00A9465C"/>
    <w:rsid w:val="00A965BB"/>
    <w:rsid w:val="00AA3C84"/>
    <w:rsid w:val="00AC4350"/>
    <w:rsid w:val="00AD031B"/>
    <w:rsid w:val="00AD08D1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85929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273D7"/>
    <w:rsid w:val="00C30EC8"/>
    <w:rsid w:val="00C31720"/>
    <w:rsid w:val="00C4151F"/>
    <w:rsid w:val="00C54600"/>
    <w:rsid w:val="00C56A64"/>
    <w:rsid w:val="00C65CD5"/>
    <w:rsid w:val="00C71B4F"/>
    <w:rsid w:val="00C81A6F"/>
    <w:rsid w:val="00C826DF"/>
    <w:rsid w:val="00C83AA7"/>
    <w:rsid w:val="00C84678"/>
    <w:rsid w:val="00C91DC7"/>
    <w:rsid w:val="00CA4025"/>
    <w:rsid w:val="00CB08B3"/>
    <w:rsid w:val="00CB6FF4"/>
    <w:rsid w:val="00CC2A65"/>
    <w:rsid w:val="00CC2E93"/>
    <w:rsid w:val="00CD64E0"/>
    <w:rsid w:val="00CD6BDE"/>
    <w:rsid w:val="00CE6D89"/>
    <w:rsid w:val="00CF1663"/>
    <w:rsid w:val="00CF2251"/>
    <w:rsid w:val="00CF570D"/>
    <w:rsid w:val="00CF7D14"/>
    <w:rsid w:val="00D11AFD"/>
    <w:rsid w:val="00D22605"/>
    <w:rsid w:val="00D44121"/>
    <w:rsid w:val="00D456D6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217"/>
    <w:rsid w:val="00DC2439"/>
    <w:rsid w:val="00DD1AE4"/>
    <w:rsid w:val="00DD3CBD"/>
    <w:rsid w:val="00DE36B9"/>
    <w:rsid w:val="00DE602A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E3C79"/>
    <w:rsid w:val="00EF2957"/>
    <w:rsid w:val="00F01E5A"/>
    <w:rsid w:val="00F02042"/>
    <w:rsid w:val="00F0310B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7057"/>
    <w:rsid w:val="00F85281"/>
    <w:rsid w:val="00F911F4"/>
    <w:rsid w:val="00F91D0C"/>
    <w:rsid w:val="00FA56B0"/>
    <w:rsid w:val="00FA65BE"/>
    <w:rsid w:val="00FC4B16"/>
    <w:rsid w:val="00FD083E"/>
    <w:rsid w:val="00FE3D80"/>
    <w:rsid w:val="00FE4ED6"/>
    <w:rsid w:val="00FE7CA6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50D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0D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447CA6"/>
    <w:pPr>
      <w:ind w:left="720" w:firstLine="709"/>
      <w:contextualSpacing/>
      <w:jc w:val="both"/>
    </w:pPr>
    <w:rPr>
      <w:szCs w:val="22"/>
      <w:lang w:val="uk-UA" w:eastAsia="en-US"/>
    </w:rPr>
  </w:style>
  <w:style w:type="character" w:customStyle="1" w:styleId="10">
    <w:name w:val="Заголовок 1 Знак"/>
    <w:basedOn w:val="a0"/>
    <w:link w:val="1"/>
    <w:rsid w:val="00650DF5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650DF5"/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650DF5"/>
    <w:pPr>
      <w:spacing w:before="100" w:beforeAutospacing="1" w:after="100" w:afterAutospacing="1"/>
    </w:pPr>
    <w:rPr>
      <w:lang w:val="uk-UA" w:eastAsia="uk-UA"/>
    </w:rPr>
  </w:style>
  <w:style w:type="character" w:styleId="ae">
    <w:name w:val="Emphasis"/>
    <w:basedOn w:val="a0"/>
    <w:uiPriority w:val="20"/>
    <w:qFormat/>
    <w:rsid w:val="00650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1A85-F201-4476-8B1C-EDCBAFA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4010</Words>
  <Characters>2286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2020-02-28T05:07:00Z</cp:lastPrinted>
  <dcterms:created xsi:type="dcterms:W3CDTF">2020-02-24T06:20:00Z</dcterms:created>
  <dcterms:modified xsi:type="dcterms:W3CDTF">2020-02-28T05:08:00Z</dcterms:modified>
</cp:coreProperties>
</file>