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A76" w:rsidRDefault="007D4A76" w:rsidP="007D4A76">
      <w:pPr>
        <w:widowControl w:val="0"/>
        <w:autoSpaceDE w:val="0"/>
        <w:autoSpaceDN w:val="0"/>
        <w:adjustRightInd w:val="0"/>
        <w:jc w:val="center"/>
        <w:rPr>
          <w:b/>
          <w:sz w:val="18"/>
          <w:szCs w:val="20"/>
          <w:lang w:val="uk-UA" w:eastAsia="uk-UA"/>
        </w:rPr>
      </w:pPr>
      <w:r>
        <w:rPr>
          <w:b/>
          <w:noProof/>
          <w:sz w:val="18"/>
          <w:szCs w:val="20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4A76" w:rsidRDefault="007D4A76" w:rsidP="007D4A76">
      <w:pPr>
        <w:keepNext/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lang w:val="uk-UA" w:eastAsia="uk-UA"/>
        </w:rPr>
      </w:pPr>
      <w:r>
        <w:rPr>
          <w:b/>
          <w:bCs/>
          <w:color w:val="000000"/>
          <w:lang w:val="uk-UA" w:eastAsia="uk-UA"/>
        </w:rPr>
        <w:t>УКРАЇНА</w:t>
      </w:r>
    </w:p>
    <w:p w:rsidR="007D4A76" w:rsidRDefault="007D4A76" w:rsidP="007D4A76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r>
        <w:rPr>
          <w:b/>
          <w:bCs/>
          <w:color w:val="000000"/>
          <w:lang w:val="uk-UA" w:eastAsia="uk-UA"/>
        </w:rPr>
        <w:t>ВИГОДСЬКА СЕЛИЩНА РАДА</w:t>
      </w:r>
    </w:p>
    <w:p w:rsidR="007D4A76" w:rsidRDefault="007D4A76" w:rsidP="007D4A76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proofErr w:type="spellStart"/>
      <w:r>
        <w:rPr>
          <w:b/>
          <w:bCs/>
          <w:color w:val="000000"/>
          <w:lang w:val="uk-UA" w:eastAsia="uk-UA"/>
        </w:rPr>
        <w:t>Долинського</w:t>
      </w:r>
      <w:proofErr w:type="spellEnd"/>
      <w:r>
        <w:rPr>
          <w:b/>
          <w:bCs/>
          <w:color w:val="000000"/>
          <w:lang w:val="uk-UA" w:eastAsia="uk-UA"/>
        </w:rPr>
        <w:t xml:space="preserve"> району Івано-Франківської області</w:t>
      </w:r>
    </w:p>
    <w:p w:rsidR="007D4A76" w:rsidRDefault="007D4A76" w:rsidP="007D4A76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b/>
          <w:bCs/>
          <w:color w:val="000000"/>
          <w:lang w:val="uk-UA" w:eastAsia="uk-UA"/>
        </w:rPr>
      </w:pPr>
      <w:r>
        <w:rPr>
          <w:b/>
          <w:bCs/>
          <w:color w:val="000000"/>
          <w:lang w:val="uk-UA" w:eastAsia="uk-UA"/>
        </w:rPr>
        <w:t>Сьоме скликання</w:t>
      </w:r>
    </w:p>
    <w:p w:rsidR="007D4A76" w:rsidRDefault="007D4A76" w:rsidP="007D4A76">
      <w:pPr>
        <w:keepNext/>
        <w:widowControl w:val="0"/>
        <w:shd w:val="clear" w:color="auto" w:fill="FFFFFF"/>
        <w:autoSpaceDE w:val="0"/>
        <w:autoSpaceDN w:val="0"/>
        <w:adjustRightInd w:val="0"/>
        <w:ind w:left="3600"/>
        <w:outlineLvl w:val="1"/>
        <w:rPr>
          <w:b/>
          <w:bCs/>
          <w:color w:val="000000"/>
          <w:lang w:val="uk-UA" w:eastAsia="uk-UA"/>
        </w:rPr>
      </w:pPr>
      <w:r>
        <w:rPr>
          <w:b/>
          <w:bCs/>
          <w:color w:val="000000"/>
          <w:lang w:val="uk-UA" w:eastAsia="uk-UA"/>
        </w:rPr>
        <w:t xml:space="preserve">       Двадцята сесія</w:t>
      </w:r>
    </w:p>
    <w:p w:rsidR="007D4A76" w:rsidRDefault="007D4A76" w:rsidP="007D4A76">
      <w:pPr>
        <w:jc w:val="center"/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t>Рішення сесії № 848-20/2020</w:t>
      </w:r>
    </w:p>
    <w:p w:rsidR="007D4A76" w:rsidRDefault="007D4A76" w:rsidP="007D4A76">
      <w:pPr>
        <w:jc w:val="both"/>
        <w:rPr>
          <w:b/>
          <w:sz w:val="16"/>
          <w:szCs w:val="16"/>
          <w:lang w:val="uk-UA"/>
        </w:rPr>
      </w:pPr>
    </w:p>
    <w:p w:rsidR="007D4A76" w:rsidRDefault="007D4A76" w:rsidP="007D4A76">
      <w:pPr>
        <w:jc w:val="both"/>
        <w:rPr>
          <w:b/>
          <w:sz w:val="32"/>
          <w:szCs w:val="32"/>
          <w:lang w:val="uk-UA"/>
        </w:rPr>
      </w:pPr>
    </w:p>
    <w:p w:rsidR="007D4A76" w:rsidRDefault="007D4A76" w:rsidP="007D4A76">
      <w:pPr>
        <w:jc w:val="both"/>
        <w:rPr>
          <w:lang w:val="uk-UA"/>
        </w:rPr>
      </w:pPr>
      <w:r>
        <w:rPr>
          <w:lang w:val="uk-UA"/>
        </w:rPr>
        <w:t xml:space="preserve">Від </w:t>
      </w:r>
      <w:r>
        <w:t>29.09.</w:t>
      </w:r>
      <w:r>
        <w:rPr>
          <w:lang w:val="uk-UA"/>
        </w:rPr>
        <w:t>2020 року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sz w:val="22"/>
          <w:szCs w:val="22"/>
          <w:lang w:val="uk-UA" w:eastAsia="uk-UA"/>
        </w:rPr>
      </w:pPr>
      <w:r>
        <w:rPr>
          <w:sz w:val="22"/>
          <w:szCs w:val="22"/>
          <w:lang w:val="uk-UA" w:eastAsia="uk-UA"/>
        </w:rPr>
        <w:tab/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    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Про надання дозволу на розробку проекту землеустрою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>щодо відведення у власність земельної ділянки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для ведення особистого селянського господарства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гр. </w:t>
      </w:r>
      <w:proofErr w:type="spellStart"/>
      <w:r>
        <w:rPr>
          <w:lang w:val="uk-UA" w:eastAsia="uk-UA"/>
        </w:rPr>
        <w:t>Грушаник</w:t>
      </w:r>
      <w:proofErr w:type="spellEnd"/>
      <w:r>
        <w:rPr>
          <w:lang w:val="uk-UA" w:eastAsia="uk-UA"/>
        </w:rPr>
        <w:t xml:space="preserve"> Мар’</w:t>
      </w:r>
      <w:proofErr w:type="spellStart"/>
      <w:r>
        <w:rPr>
          <w:lang w:eastAsia="uk-UA"/>
        </w:rPr>
        <w:t>яні</w:t>
      </w:r>
      <w:proofErr w:type="spellEnd"/>
      <w:r>
        <w:rPr>
          <w:lang w:eastAsia="uk-UA"/>
        </w:rPr>
        <w:t xml:space="preserve"> </w:t>
      </w:r>
      <w:r>
        <w:rPr>
          <w:lang w:val="uk-UA" w:eastAsia="uk-UA"/>
        </w:rPr>
        <w:t xml:space="preserve">Ярославівні.      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    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          Розглянувши заяву гр. </w:t>
      </w:r>
      <w:proofErr w:type="spellStart"/>
      <w:r>
        <w:rPr>
          <w:lang w:val="uk-UA" w:eastAsia="uk-UA"/>
        </w:rPr>
        <w:t>Грушаник</w:t>
      </w:r>
      <w:proofErr w:type="spellEnd"/>
      <w:r>
        <w:rPr>
          <w:lang w:val="uk-UA" w:eastAsia="uk-UA"/>
        </w:rPr>
        <w:t xml:space="preserve"> Мар’</w:t>
      </w:r>
      <w:proofErr w:type="spellStart"/>
      <w:r>
        <w:rPr>
          <w:lang w:eastAsia="uk-UA"/>
        </w:rPr>
        <w:t>яни</w:t>
      </w:r>
      <w:proofErr w:type="spellEnd"/>
      <w:r>
        <w:rPr>
          <w:lang w:eastAsia="uk-UA"/>
        </w:rPr>
        <w:t xml:space="preserve"> </w:t>
      </w:r>
      <w:r>
        <w:rPr>
          <w:lang w:val="uk-UA" w:eastAsia="uk-UA"/>
        </w:rPr>
        <w:t xml:space="preserve">Ярославівни про надання дозволу на розробку проекту землеустрою щодо відведення у власність земельної ділянки площею 0,2314га для ведення особистого селянського господарства в с. Новий </w:t>
      </w:r>
      <w:proofErr w:type="spellStart"/>
      <w:r>
        <w:rPr>
          <w:lang w:val="uk-UA" w:eastAsia="uk-UA"/>
        </w:rPr>
        <w:t>Мізунь</w:t>
      </w:r>
      <w:proofErr w:type="spellEnd"/>
      <w:r>
        <w:rPr>
          <w:lang w:val="uk-UA" w:eastAsia="uk-UA"/>
        </w:rPr>
        <w:t xml:space="preserve">, </w:t>
      </w:r>
      <w:proofErr w:type="spellStart"/>
      <w:r>
        <w:rPr>
          <w:lang w:val="uk-UA" w:eastAsia="uk-UA"/>
        </w:rPr>
        <w:t>ур</w:t>
      </w:r>
      <w:proofErr w:type="spellEnd"/>
      <w:r>
        <w:rPr>
          <w:lang w:val="uk-UA" w:eastAsia="uk-UA"/>
        </w:rPr>
        <w:t xml:space="preserve">. </w:t>
      </w:r>
      <w:proofErr w:type="spellStart"/>
      <w:r>
        <w:rPr>
          <w:lang w:val="uk-UA" w:eastAsia="uk-UA"/>
        </w:rPr>
        <w:t>Ровенька</w:t>
      </w:r>
      <w:proofErr w:type="spellEnd"/>
      <w:r>
        <w:rPr>
          <w:lang w:val="uk-UA" w:eastAsia="uk-UA"/>
        </w:rPr>
        <w:t xml:space="preserve">, та додані до неї матеріали, беручи до уваги кадастровий план вищевказаної земельної ділянки складений в результаті геодезичного обміру землевпорядною організацією, керуючись ст. 26 Закону України «Про місцеве самоврядування в Україні», Законом України «Про землеустрій», Законом України «Про Державний земельний кадастр», ст. 12, 79-1, 118, 121, 122, 186-1 Земельного кодексу України, </w:t>
      </w:r>
      <w:proofErr w:type="spellStart"/>
      <w:r>
        <w:rPr>
          <w:lang w:val="uk-UA" w:eastAsia="uk-UA"/>
        </w:rPr>
        <w:t>Вигодська</w:t>
      </w:r>
      <w:proofErr w:type="spellEnd"/>
      <w:r>
        <w:rPr>
          <w:lang w:val="uk-UA" w:eastAsia="uk-UA"/>
        </w:rPr>
        <w:t xml:space="preserve"> селищна рада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 xml:space="preserve">                                              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>В И Р І Ш И Л А: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1. Надати дозвіл гр. </w:t>
      </w:r>
      <w:proofErr w:type="spellStart"/>
      <w:r>
        <w:rPr>
          <w:lang w:val="uk-UA" w:eastAsia="uk-UA"/>
        </w:rPr>
        <w:t>Грушаник</w:t>
      </w:r>
      <w:proofErr w:type="spellEnd"/>
      <w:r>
        <w:rPr>
          <w:lang w:val="uk-UA" w:eastAsia="uk-UA"/>
        </w:rPr>
        <w:t xml:space="preserve"> Мар’</w:t>
      </w:r>
      <w:proofErr w:type="spellStart"/>
      <w:r>
        <w:rPr>
          <w:lang w:eastAsia="uk-UA"/>
        </w:rPr>
        <w:t>яні</w:t>
      </w:r>
      <w:proofErr w:type="spellEnd"/>
      <w:r>
        <w:rPr>
          <w:lang w:eastAsia="uk-UA"/>
        </w:rPr>
        <w:t xml:space="preserve"> </w:t>
      </w:r>
      <w:r>
        <w:rPr>
          <w:lang w:val="uk-UA" w:eastAsia="uk-UA"/>
        </w:rPr>
        <w:t xml:space="preserve">Ярославівні на розробку проекту землеустрою щодо відведення у власність земельної ділянки площею 0,2314га для ведення особистого селянського господарства в с. Новий </w:t>
      </w:r>
      <w:proofErr w:type="spellStart"/>
      <w:r>
        <w:rPr>
          <w:lang w:val="uk-UA" w:eastAsia="uk-UA"/>
        </w:rPr>
        <w:t>Мізунь</w:t>
      </w:r>
      <w:proofErr w:type="spellEnd"/>
      <w:r>
        <w:rPr>
          <w:lang w:val="uk-UA" w:eastAsia="uk-UA"/>
        </w:rPr>
        <w:t xml:space="preserve">, </w:t>
      </w:r>
      <w:proofErr w:type="spellStart"/>
      <w:r>
        <w:rPr>
          <w:lang w:val="uk-UA" w:eastAsia="uk-UA"/>
        </w:rPr>
        <w:t>ур</w:t>
      </w:r>
      <w:proofErr w:type="spellEnd"/>
      <w:r>
        <w:rPr>
          <w:lang w:val="uk-UA" w:eastAsia="uk-UA"/>
        </w:rPr>
        <w:t xml:space="preserve">. </w:t>
      </w:r>
      <w:proofErr w:type="spellStart"/>
      <w:r>
        <w:rPr>
          <w:lang w:val="uk-UA" w:eastAsia="uk-UA"/>
        </w:rPr>
        <w:t>Ровенька</w:t>
      </w:r>
      <w:proofErr w:type="spellEnd"/>
      <w:r>
        <w:rPr>
          <w:lang w:val="uk-UA" w:eastAsia="uk-UA"/>
        </w:rPr>
        <w:t>.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2. Гр. </w:t>
      </w:r>
      <w:proofErr w:type="spellStart"/>
      <w:r>
        <w:rPr>
          <w:lang w:val="uk-UA" w:eastAsia="uk-UA"/>
        </w:rPr>
        <w:t>Грушаник</w:t>
      </w:r>
      <w:proofErr w:type="spellEnd"/>
      <w:r>
        <w:rPr>
          <w:lang w:val="uk-UA" w:eastAsia="uk-UA"/>
        </w:rPr>
        <w:t xml:space="preserve"> Мар’яні Ярославівні звернутись до проектної землевпорядної організації з метою замовлення робіт по розробці проекту землеустрою щодо відведення даної земельної ділянки у власність.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>3. Проект землеустрою щодо відведення даної земельної ділянки розробити і погодити згідно норм чинного законодавства України та подати на розгляд сесії селищної ради.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 w:eastAsia="uk-UA"/>
        </w:rPr>
      </w:pPr>
      <w:r>
        <w:rPr>
          <w:lang w:val="uk-UA" w:eastAsia="uk-UA"/>
        </w:rPr>
        <w:t>4. Контроль за виконанням даного рішення покласти на комісію з питань промисловості, будівництва, архітектури, житлово-комунального господарства, малого і середнього бізнесу та земельних відносин.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uk-UA" w:eastAsia="uk-UA"/>
        </w:rPr>
      </w:pP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 xml:space="preserve">                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  <w:r>
        <w:rPr>
          <w:lang w:val="uk-UA" w:eastAsia="uk-UA"/>
        </w:rPr>
        <w:t>Селищний голова                                                                                        Ярослав Наум</w:t>
      </w:r>
    </w:p>
    <w:p w:rsidR="007D4A76" w:rsidRDefault="007D4A76" w:rsidP="007D4A76">
      <w:pPr>
        <w:widowControl w:val="0"/>
        <w:autoSpaceDE w:val="0"/>
        <w:autoSpaceDN w:val="0"/>
        <w:adjustRightInd w:val="0"/>
        <w:jc w:val="both"/>
        <w:rPr>
          <w:lang w:val="uk-UA" w:eastAsia="uk-UA"/>
        </w:rPr>
      </w:pPr>
    </w:p>
    <w:p w:rsidR="000050D6" w:rsidRDefault="007D4A76">
      <w:bookmarkStart w:id="0" w:name="_GoBack"/>
      <w:bookmarkEnd w:id="0"/>
    </w:p>
    <w:sectPr w:rsidR="000050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A76"/>
    <w:rsid w:val="007C02AD"/>
    <w:rsid w:val="007D4A76"/>
    <w:rsid w:val="00D23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75C59C-09EC-4D6F-AADF-6F299CD11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korol20189@outlook.com</dc:creator>
  <cp:keywords/>
  <dc:description/>
  <cp:lastModifiedBy>korol20189@outlook.com</cp:lastModifiedBy>
  <cp:revision>1</cp:revision>
  <dcterms:created xsi:type="dcterms:W3CDTF">2020-10-10T15:51:00Z</dcterms:created>
  <dcterms:modified xsi:type="dcterms:W3CDTF">2020-10-10T15:51:00Z</dcterms:modified>
</cp:coreProperties>
</file>