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E05" w:rsidRDefault="00A95E05" w:rsidP="00A95E05">
      <w:pPr>
        <w:jc w:val="center"/>
        <w:rPr>
          <w:b/>
          <w:sz w:val="18"/>
          <w:szCs w:val="20"/>
        </w:rPr>
      </w:pPr>
      <w:r>
        <w:rPr>
          <w:b/>
          <w:noProof/>
          <w:sz w:val="18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5E05" w:rsidRDefault="00A95E05" w:rsidP="00A95E05">
      <w:pPr>
        <w:keepNext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</w:rPr>
        <w:t>УКРАЇНА</w:t>
      </w:r>
    </w:p>
    <w:p w:rsidR="00A95E05" w:rsidRDefault="00A95E05" w:rsidP="00A95E05">
      <w:pPr>
        <w:keepNext/>
        <w:shd w:val="clear" w:color="auto" w:fill="FFFFFF"/>
        <w:jc w:val="center"/>
        <w:outlineLvl w:val="1"/>
        <w:rPr>
          <w:b/>
          <w:bCs/>
          <w:color w:val="000000"/>
        </w:rPr>
      </w:pPr>
      <w:r>
        <w:rPr>
          <w:b/>
          <w:bCs/>
          <w:color w:val="000000"/>
        </w:rPr>
        <w:t>ВИГОДСЬКА СЕЛИЩНА РАДА</w:t>
      </w:r>
    </w:p>
    <w:p w:rsidR="00A95E05" w:rsidRDefault="00A95E05" w:rsidP="00A95E05">
      <w:pPr>
        <w:keepNext/>
        <w:shd w:val="clear" w:color="auto" w:fill="FFFFFF"/>
        <w:jc w:val="center"/>
        <w:outlineLvl w:val="1"/>
        <w:rPr>
          <w:b/>
          <w:bCs/>
          <w:color w:val="000000"/>
        </w:rPr>
      </w:pPr>
      <w:proofErr w:type="spellStart"/>
      <w:r>
        <w:rPr>
          <w:b/>
          <w:bCs/>
          <w:color w:val="000000"/>
        </w:rPr>
        <w:t>Долинського</w:t>
      </w:r>
      <w:proofErr w:type="spellEnd"/>
      <w:r>
        <w:rPr>
          <w:b/>
          <w:bCs/>
          <w:color w:val="000000"/>
        </w:rPr>
        <w:t xml:space="preserve"> району </w:t>
      </w:r>
      <w:proofErr w:type="spellStart"/>
      <w:r>
        <w:rPr>
          <w:b/>
          <w:bCs/>
          <w:color w:val="000000"/>
        </w:rPr>
        <w:t>Івано-Франківської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області</w:t>
      </w:r>
      <w:proofErr w:type="spellEnd"/>
    </w:p>
    <w:p w:rsidR="00A95E05" w:rsidRDefault="00A95E05" w:rsidP="00A95E05">
      <w:pPr>
        <w:keepNext/>
        <w:shd w:val="clear" w:color="auto" w:fill="FFFFFF"/>
        <w:jc w:val="center"/>
        <w:outlineLvl w:val="1"/>
        <w:rPr>
          <w:b/>
          <w:bCs/>
          <w:color w:val="000000"/>
        </w:rPr>
      </w:pPr>
      <w:proofErr w:type="spellStart"/>
      <w:r>
        <w:rPr>
          <w:b/>
          <w:bCs/>
          <w:color w:val="000000"/>
        </w:rPr>
        <w:t>Сьоме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скликання</w:t>
      </w:r>
      <w:proofErr w:type="spellEnd"/>
    </w:p>
    <w:p w:rsidR="00A95E05" w:rsidRDefault="00A95E05" w:rsidP="00A95E05">
      <w:pPr>
        <w:keepNext/>
        <w:shd w:val="clear" w:color="auto" w:fill="FFFFFF"/>
        <w:jc w:val="center"/>
        <w:outlineLvl w:val="1"/>
        <w:rPr>
          <w:b/>
          <w:bCs/>
          <w:color w:val="000000"/>
        </w:rPr>
      </w:pPr>
      <w:r>
        <w:rPr>
          <w:b/>
          <w:bCs/>
          <w:color w:val="000000"/>
          <w:lang w:val="uk-UA"/>
        </w:rPr>
        <w:t>Двадцята</w:t>
      </w:r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сесія</w:t>
      </w:r>
      <w:proofErr w:type="spellEnd"/>
    </w:p>
    <w:p w:rsidR="00A95E05" w:rsidRDefault="00A95E05" w:rsidP="00A95E05">
      <w:pPr>
        <w:jc w:val="center"/>
        <w:rPr>
          <w:b/>
          <w:bCs/>
          <w:color w:val="000000"/>
          <w:lang w:val="uk-UA"/>
        </w:rPr>
      </w:pPr>
      <w:r>
        <w:rPr>
          <w:b/>
          <w:bCs/>
          <w:color w:val="000000"/>
          <w:lang w:val="uk-UA"/>
        </w:rPr>
        <w:t>Рішення сесії №828-20/2020</w:t>
      </w:r>
    </w:p>
    <w:p w:rsidR="00A95E05" w:rsidRDefault="00A95E05" w:rsidP="00A95E05">
      <w:pPr>
        <w:jc w:val="both"/>
        <w:rPr>
          <w:b/>
          <w:sz w:val="16"/>
          <w:szCs w:val="16"/>
          <w:lang w:val="uk-UA"/>
        </w:rPr>
      </w:pPr>
    </w:p>
    <w:p w:rsidR="00A95E05" w:rsidRDefault="00A95E05" w:rsidP="00A95E05">
      <w:pPr>
        <w:jc w:val="both"/>
        <w:rPr>
          <w:b/>
          <w:sz w:val="32"/>
          <w:szCs w:val="32"/>
          <w:lang w:val="uk-UA"/>
        </w:rPr>
      </w:pPr>
    </w:p>
    <w:p w:rsidR="00A95E05" w:rsidRDefault="00A95E05" w:rsidP="00A95E05">
      <w:pPr>
        <w:jc w:val="both"/>
        <w:rPr>
          <w:lang w:val="uk-UA"/>
        </w:rPr>
      </w:pPr>
      <w:r>
        <w:rPr>
          <w:lang w:val="uk-UA"/>
        </w:rPr>
        <w:t xml:space="preserve">Від </w:t>
      </w:r>
      <w:r>
        <w:t>29.09.</w:t>
      </w:r>
      <w:r>
        <w:rPr>
          <w:lang w:val="uk-UA"/>
        </w:rPr>
        <w:t>2020 року</w:t>
      </w:r>
    </w:p>
    <w:p w:rsidR="00A95E05" w:rsidRDefault="00A95E05" w:rsidP="00A95E05">
      <w:pPr>
        <w:tabs>
          <w:tab w:val="left" w:pos="1770"/>
        </w:tabs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Про затвердження технічної документації </w:t>
      </w:r>
    </w:p>
    <w:p w:rsidR="00A95E05" w:rsidRDefault="00A95E05" w:rsidP="00A95E05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із землеустрою щодо встановлення (відновлення) </w:t>
      </w:r>
    </w:p>
    <w:p w:rsidR="00A95E05" w:rsidRDefault="00A95E05" w:rsidP="00A95E05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меж земельної ділянки в натурі (на  місцевості) </w:t>
      </w:r>
    </w:p>
    <w:p w:rsidR="00A95E05" w:rsidRDefault="00A95E05" w:rsidP="00A95E05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гр. </w:t>
      </w:r>
      <w:proofErr w:type="spellStart"/>
      <w:r>
        <w:rPr>
          <w:sz w:val="22"/>
          <w:szCs w:val="22"/>
          <w:lang w:val="uk-UA"/>
        </w:rPr>
        <w:t>Шубинець</w:t>
      </w:r>
      <w:proofErr w:type="spellEnd"/>
      <w:r>
        <w:rPr>
          <w:sz w:val="22"/>
          <w:szCs w:val="22"/>
          <w:lang w:val="uk-UA"/>
        </w:rPr>
        <w:t xml:space="preserve"> Я.М.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                  Розглянувши заяву </w:t>
      </w:r>
      <w:proofErr w:type="spellStart"/>
      <w:r>
        <w:rPr>
          <w:sz w:val="22"/>
          <w:szCs w:val="22"/>
          <w:lang w:val="uk-UA"/>
        </w:rPr>
        <w:t>гр.Шубинець</w:t>
      </w:r>
      <w:proofErr w:type="spellEnd"/>
      <w:r>
        <w:rPr>
          <w:sz w:val="22"/>
          <w:szCs w:val="22"/>
          <w:lang w:val="uk-UA"/>
        </w:rPr>
        <w:t xml:space="preserve"> Ярослава Миколайовича, про затвердження технічної документації із землеустрою щодо встановлення (відновлення) меж земельної ділянки в натурі (на місцевості) на земельні ділянки: площею 0,2500га в </w:t>
      </w:r>
      <w:proofErr w:type="spellStart"/>
      <w:r>
        <w:rPr>
          <w:sz w:val="22"/>
          <w:szCs w:val="22"/>
          <w:lang w:val="uk-UA"/>
        </w:rPr>
        <w:t>с.Сенчів</w:t>
      </w:r>
      <w:proofErr w:type="spellEnd"/>
      <w:r>
        <w:rPr>
          <w:sz w:val="22"/>
          <w:szCs w:val="22"/>
          <w:lang w:val="uk-UA"/>
        </w:rPr>
        <w:t xml:space="preserve"> по </w:t>
      </w:r>
      <w:proofErr w:type="spellStart"/>
      <w:r>
        <w:rPr>
          <w:sz w:val="22"/>
          <w:szCs w:val="22"/>
          <w:lang w:val="uk-UA"/>
        </w:rPr>
        <w:t>вул.Зворянська</w:t>
      </w:r>
      <w:proofErr w:type="spellEnd"/>
      <w:r>
        <w:rPr>
          <w:sz w:val="22"/>
          <w:szCs w:val="22"/>
          <w:lang w:val="uk-UA"/>
        </w:rPr>
        <w:t xml:space="preserve">, 10 для будівництва та обслуговування житлового будинку, господарських будівель та споруд та площею 2,0000га в </w:t>
      </w:r>
      <w:proofErr w:type="spellStart"/>
      <w:r>
        <w:rPr>
          <w:sz w:val="22"/>
          <w:szCs w:val="22"/>
          <w:lang w:val="uk-UA"/>
        </w:rPr>
        <w:t>с.Сенчів</w:t>
      </w:r>
      <w:proofErr w:type="spellEnd"/>
      <w:r>
        <w:rPr>
          <w:sz w:val="22"/>
          <w:szCs w:val="22"/>
          <w:lang w:val="uk-UA"/>
        </w:rPr>
        <w:t xml:space="preserve"> по </w:t>
      </w:r>
      <w:proofErr w:type="spellStart"/>
      <w:r>
        <w:rPr>
          <w:sz w:val="22"/>
          <w:szCs w:val="22"/>
          <w:lang w:val="uk-UA"/>
        </w:rPr>
        <w:t>вул.Зворянська</w:t>
      </w:r>
      <w:proofErr w:type="spellEnd"/>
      <w:r>
        <w:rPr>
          <w:sz w:val="22"/>
          <w:szCs w:val="22"/>
          <w:lang w:val="uk-UA"/>
        </w:rPr>
        <w:t xml:space="preserve"> для ведення особистого селянського господарства, технічну документацію  із  землеустрою  розроблену  ФОП Горбатюк А.Ф., взявши до уваги витяг з ДЗК, керуючись ст.50 ЗУ «Про землеустрій», п.5 ст.16 ЗУ «Про Державний земельний кадастр», ст.12, 116, 118, 120, 121, 122 Земельного кодексу України, ст. 26 ЗУ «Про місцеве самоврядування в Україні»,  </w:t>
      </w:r>
      <w:proofErr w:type="spellStart"/>
      <w:r>
        <w:rPr>
          <w:sz w:val="22"/>
          <w:szCs w:val="22"/>
          <w:lang w:val="uk-UA"/>
        </w:rPr>
        <w:t>Вигодська</w:t>
      </w:r>
      <w:proofErr w:type="spellEnd"/>
      <w:r>
        <w:rPr>
          <w:sz w:val="22"/>
          <w:szCs w:val="22"/>
          <w:lang w:val="uk-UA"/>
        </w:rPr>
        <w:t xml:space="preserve">  селищна  рада</w:t>
      </w:r>
    </w:p>
    <w:p w:rsidR="00A95E05" w:rsidRDefault="00A95E05" w:rsidP="00A95E05">
      <w:pPr>
        <w:ind w:firstLine="708"/>
        <w:jc w:val="both"/>
        <w:rPr>
          <w:lang w:val="uk-UA"/>
        </w:rPr>
      </w:pPr>
    </w:p>
    <w:p w:rsidR="00A95E05" w:rsidRDefault="00A95E05" w:rsidP="00A95E05">
      <w:pPr>
        <w:jc w:val="center"/>
        <w:rPr>
          <w:lang w:val="uk-UA"/>
        </w:rPr>
      </w:pPr>
      <w:r>
        <w:rPr>
          <w:lang w:val="uk-UA"/>
        </w:rPr>
        <w:t>ВИРІШИЛА:</w:t>
      </w:r>
    </w:p>
    <w:p w:rsidR="00A95E05" w:rsidRDefault="00A95E05" w:rsidP="00A95E05">
      <w:pPr>
        <w:jc w:val="both"/>
        <w:rPr>
          <w:b/>
          <w:sz w:val="22"/>
          <w:szCs w:val="22"/>
          <w:lang w:val="uk-UA"/>
        </w:rPr>
      </w:pP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1.Затвердити </w:t>
      </w:r>
      <w:proofErr w:type="spellStart"/>
      <w:r>
        <w:rPr>
          <w:sz w:val="22"/>
          <w:szCs w:val="22"/>
          <w:lang w:val="uk-UA"/>
        </w:rPr>
        <w:t>гр.Шубинець</w:t>
      </w:r>
      <w:proofErr w:type="spellEnd"/>
      <w:r>
        <w:rPr>
          <w:sz w:val="22"/>
          <w:szCs w:val="22"/>
          <w:lang w:val="uk-UA"/>
        </w:rPr>
        <w:t xml:space="preserve"> Ярославу Миколайовичу технічну документацію із землеустрою щодо встановлення (відновлення) меж земельної ділянки в натурі (на місцевості) на земельні ділянки: 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- пл.0,2500га в с </w:t>
      </w:r>
      <w:proofErr w:type="spellStart"/>
      <w:r>
        <w:rPr>
          <w:sz w:val="22"/>
          <w:szCs w:val="22"/>
          <w:lang w:val="uk-UA"/>
        </w:rPr>
        <w:t>с.Сенчів</w:t>
      </w:r>
      <w:proofErr w:type="spellEnd"/>
      <w:r>
        <w:rPr>
          <w:sz w:val="22"/>
          <w:szCs w:val="22"/>
          <w:lang w:val="uk-UA"/>
        </w:rPr>
        <w:t xml:space="preserve"> по </w:t>
      </w:r>
      <w:proofErr w:type="spellStart"/>
      <w:r>
        <w:rPr>
          <w:sz w:val="22"/>
          <w:szCs w:val="22"/>
          <w:lang w:val="uk-UA"/>
        </w:rPr>
        <w:t>вул.Зворянська</w:t>
      </w:r>
      <w:proofErr w:type="spellEnd"/>
      <w:r>
        <w:rPr>
          <w:sz w:val="22"/>
          <w:szCs w:val="22"/>
          <w:lang w:val="uk-UA"/>
        </w:rPr>
        <w:t>, 10 для будівництва та обслуговування житлового будинку, господарських будівель та споруд;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- пл.2,0000га в с </w:t>
      </w:r>
      <w:proofErr w:type="spellStart"/>
      <w:r>
        <w:rPr>
          <w:sz w:val="22"/>
          <w:szCs w:val="22"/>
          <w:lang w:val="uk-UA"/>
        </w:rPr>
        <w:t>с.Сенчів</w:t>
      </w:r>
      <w:proofErr w:type="spellEnd"/>
      <w:r>
        <w:rPr>
          <w:sz w:val="22"/>
          <w:szCs w:val="22"/>
          <w:lang w:val="uk-UA"/>
        </w:rPr>
        <w:t xml:space="preserve"> по </w:t>
      </w:r>
      <w:proofErr w:type="spellStart"/>
      <w:r>
        <w:rPr>
          <w:sz w:val="22"/>
          <w:szCs w:val="22"/>
          <w:lang w:val="uk-UA"/>
        </w:rPr>
        <w:t>вул.Зворянська</w:t>
      </w:r>
      <w:proofErr w:type="spellEnd"/>
      <w:r>
        <w:rPr>
          <w:sz w:val="22"/>
          <w:szCs w:val="22"/>
          <w:lang w:val="uk-UA"/>
        </w:rPr>
        <w:t xml:space="preserve"> для ведення особистого селянського господарства.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2. Передати у власність </w:t>
      </w:r>
      <w:proofErr w:type="spellStart"/>
      <w:r>
        <w:rPr>
          <w:sz w:val="22"/>
          <w:szCs w:val="22"/>
          <w:lang w:val="uk-UA"/>
        </w:rPr>
        <w:t>гр.Шубинець</w:t>
      </w:r>
      <w:proofErr w:type="spellEnd"/>
      <w:r>
        <w:rPr>
          <w:sz w:val="22"/>
          <w:szCs w:val="22"/>
          <w:lang w:val="uk-UA"/>
        </w:rPr>
        <w:t xml:space="preserve"> Ярославу Миколайовичу земельні ділянки: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- пл.0,2500га в с </w:t>
      </w:r>
      <w:proofErr w:type="spellStart"/>
      <w:r>
        <w:rPr>
          <w:sz w:val="22"/>
          <w:szCs w:val="22"/>
          <w:lang w:val="uk-UA"/>
        </w:rPr>
        <w:t>с.Сенчів</w:t>
      </w:r>
      <w:proofErr w:type="spellEnd"/>
      <w:r>
        <w:rPr>
          <w:sz w:val="22"/>
          <w:szCs w:val="22"/>
          <w:lang w:val="uk-UA"/>
        </w:rPr>
        <w:t xml:space="preserve"> по </w:t>
      </w:r>
      <w:proofErr w:type="spellStart"/>
      <w:r>
        <w:rPr>
          <w:sz w:val="22"/>
          <w:szCs w:val="22"/>
          <w:lang w:val="uk-UA"/>
        </w:rPr>
        <w:t>вул.Зворянська</w:t>
      </w:r>
      <w:proofErr w:type="spellEnd"/>
      <w:r>
        <w:rPr>
          <w:sz w:val="22"/>
          <w:szCs w:val="22"/>
          <w:lang w:val="uk-UA"/>
        </w:rPr>
        <w:t>, 10 для будівництва та обслуговування житлового будинку, господарських будівель та споруд, кадастровий номер 2622085401:01:002:0752;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- пл.2,0000га в с </w:t>
      </w:r>
      <w:proofErr w:type="spellStart"/>
      <w:r>
        <w:rPr>
          <w:sz w:val="22"/>
          <w:szCs w:val="22"/>
          <w:lang w:val="uk-UA"/>
        </w:rPr>
        <w:t>с.Сенчів</w:t>
      </w:r>
      <w:proofErr w:type="spellEnd"/>
      <w:r>
        <w:rPr>
          <w:sz w:val="22"/>
          <w:szCs w:val="22"/>
          <w:lang w:val="uk-UA"/>
        </w:rPr>
        <w:t xml:space="preserve"> по </w:t>
      </w:r>
      <w:proofErr w:type="spellStart"/>
      <w:r>
        <w:rPr>
          <w:sz w:val="22"/>
          <w:szCs w:val="22"/>
          <w:lang w:val="uk-UA"/>
        </w:rPr>
        <w:t>вул.Зворянська</w:t>
      </w:r>
      <w:proofErr w:type="spellEnd"/>
      <w:r>
        <w:rPr>
          <w:sz w:val="22"/>
          <w:szCs w:val="22"/>
          <w:lang w:val="uk-UA"/>
        </w:rPr>
        <w:t>, для ведення особистого селянського господарства, кадастровий номер 2622085401:01:002:0753.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3. Попередити </w:t>
      </w:r>
      <w:proofErr w:type="spellStart"/>
      <w:r>
        <w:rPr>
          <w:sz w:val="22"/>
          <w:szCs w:val="22"/>
          <w:lang w:val="uk-UA"/>
        </w:rPr>
        <w:t>гр.Шубинець</w:t>
      </w:r>
      <w:proofErr w:type="spellEnd"/>
      <w:r>
        <w:rPr>
          <w:sz w:val="22"/>
          <w:szCs w:val="22"/>
          <w:lang w:val="uk-UA"/>
        </w:rPr>
        <w:t xml:space="preserve"> Ярослава Миколайовича про те, що в разі не проведення реєстрації права власності на земельну ділянку (речове право) протягом одного року з дня здійснення державної реєстрації земельної ділянки державна реєстрація  земельної  ділянки підлягає скасуванню (п.10 ст.24 ЗУ  «Про Державний  земельний  кадастр»).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4. </w:t>
      </w:r>
      <w:proofErr w:type="spellStart"/>
      <w:r>
        <w:rPr>
          <w:sz w:val="22"/>
          <w:szCs w:val="22"/>
          <w:lang w:val="uk-UA"/>
        </w:rPr>
        <w:t>Гр.Шубинець</w:t>
      </w:r>
      <w:proofErr w:type="spellEnd"/>
      <w:r>
        <w:rPr>
          <w:sz w:val="22"/>
          <w:szCs w:val="22"/>
          <w:lang w:val="uk-UA"/>
        </w:rPr>
        <w:t xml:space="preserve"> Ярославу Миколайовичу приступити до використання земельної ділянки за цільовим  призначенням після реєстрації речового права на земельну ділянку та отримання  правовстановлюючих документів  на  земельну  ділянку.</w:t>
      </w:r>
    </w:p>
    <w:p w:rsidR="00A95E05" w:rsidRDefault="00A95E05" w:rsidP="00A95E05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5. Контроль за виконанням даного рішення покласти на комісію з питань промисловості, будівництва, архітектури, житлово-комунального господарства, малого і середнього бізнесу та  земельних  відносин.</w:t>
      </w:r>
    </w:p>
    <w:p w:rsidR="00A95E05" w:rsidRDefault="00A95E05" w:rsidP="00A95E05">
      <w:pPr>
        <w:jc w:val="both"/>
        <w:rPr>
          <w:lang w:val="uk-UA"/>
        </w:rPr>
      </w:pPr>
    </w:p>
    <w:p w:rsidR="00A95E05" w:rsidRDefault="00A95E05" w:rsidP="00A95E05">
      <w:pPr>
        <w:jc w:val="both"/>
        <w:rPr>
          <w:lang w:val="uk-UA"/>
        </w:rPr>
      </w:pPr>
    </w:p>
    <w:p w:rsidR="00A95E05" w:rsidRDefault="00A95E05" w:rsidP="00A95E05">
      <w:pPr>
        <w:jc w:val="both"/>
        <w:rPr>
          <w:lang w:val="uk-UA"/>
        </w:rPr>
      </w:pPr>
    </w:p>
    <w:p w:rsidR="00A95E05" w:rsidRDefault="00A95E05" w:rsidP="00A95E05">
      <w:pPr>
        <w:ind w:firstLine="567"/>
        <w:jc w:val="both"/>
        <w:rPr>
          <w:lang w:val="uk-UA"/>
        </w:rPr>
      </w:pPr>
    </w:p>
    <w:p w:rsidR="000050D6" w:rsidRDefault="00A95E05" w:rsidP="00A95E05">
      <w:pPr>
        <w:ind w:firstLine="567"/>
        <w:jc w:val="both"/>
      </w:pPr>
      <w:r>
        <w:rPr>
          <w:lang w:val="uk-UA"/>
        </w:rPr>
        <w:t xml:space="preserve">           Селищний голова                                             Ярослав Наум  </w:t>
      </w:r>
      <w:bookmarkStart w:id="0" w:name="_GoBack"/>
      <w:bookmarkEnd w:id="0"/>
    </w:p>
    <w:sectPr w:rsidR="000050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E05"/>
    <w:rsid w:val="007C02AD"/>
    <w:rsid w:val="00A95E05"/>
    <w:rsid w:val="00D23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5AEF73-D504-47B6-A315-B5DD7C8A4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E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korol20189@outlook.com</dc:creator>
  <cp:keywords/>
  <dc:description/>
  <cp:lastModifiedBy>korol20189@outlook.com</cp:lastModifiedBy>
  <cp:revision>1</cp:revision>
  <dcterms:created xsi:type="dcterms:W3CDTF">2020-10-09T17:15:00Z</dcterms:created>
  <dcterms:modified xsi:type="dcterms:W3CDTF">2020-10-09T17:15:00Z</dcterms:modified>
</cp:coreProperties>
</file>