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2C" w:rsidRDefault="00F4412C" w:rsidP="00F4412C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12C" w:rsidRDefault="00F4412C" w:rsidP="00F4412C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F4412C" w:rsidRDefault="00F4412C" w:rsidP="00F4412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F4412C" w:rsidRDefault="00F4412C" w:rsidP="00F4412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F4412C" w:rsidRDefault="00F4412C" w:rsidP="00F4412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F4412C" w:rsidRDefault="00F4412C" w:rsidP="00F4412C">
      <w:pPr>
        <w:keepNext/>
        <w:shd w:val="clear" w:color="auto" w:fill="FFFFFF"/>
        <w:ind w:left="3600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 xml:space="preserve">     Двадцята сесія</w:t>
      </w:r>
    </w:p>
    <w:p w:rsidR="00F4412C" w:rsidRDefault="00F4412C" w:rsidP="00F4412C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806-20/2020</w:t>
      </w:r>
    </w:p>
    <w:p w:rsidR="00F4412C" w:rsidRDefault="00F4412C" w:rsidP="00F4412C">
      <w:pPr>
        <w:jc w:val="both"/>
        <w:rPr>
          <w:b/>
          <w:sz w:val="16"/>
          <w:szCs w:val="16"/>
          <w:lang w:val="uk-UA"/>
        </w:rPr>
      </w:pPr>
    </w:p>
    <w:p w:rsidR="00F4412C" w:rsidRDefault="00F4412C" w:rsidP="00F4412C">
      <w:pPr>
        <w:jc w:val="both"/>
        <w:rPr>
          <w:b/>
          <w:sz w:val="32"/>
          <w:szCs w:val="32"/>
          <w:lang w:val="uk-UA"/>
        </w:rPr>
      </w:pPr>
    </w:p>
    <w:p w:rsidR="00F4412C" w:rsidRDefault="00F4412C" w:rsidP="00F4412C">
      <w:pPr>
        <w:jc w:val="both"/>
        <w:rPr>
          <w:lang w:val="uk-UA"/>
        </w:rPr>
      </w:pPr>
      <w:r>
        <w:rPr>
          <w:lang w:val="uk-UA"/>
        </w:rPr>
        <w:t>Від 29.09.2020 року</w:t>
      </w:r>
    </w:p>
    <w:p w:rsidR="00F4412C" w:rsidRDefault="00F4412C" w:rsidP="00F4412C">
      <w:pPr>
        <w:jc w:val="both"/>
        <w:rPr>
          <w:lang w:val="uk-UA"/>
        </w:rPr>
      </w:pPr>
      <w:r>
        <w:rPr>
          <w:lang w:val="uk-UA"/>
        </w:rPr>
        <w:t xml:space="preserve">Про відміну рішення сесії </w:t>
      </w:r>
    </w:p>
    <w:p w:rsidR="00F4412C" w:rsidRDefault="00F4412C" w:rsidP="00F4412C">
      <w:pPr>
        <w:jc w:val="both"/>
        <w:rPr>
          <w:lang w:val="uk-UA"/>
        </w:rPr>
      </w:pPr>
      <w:proofErr w:type="spellStart"/>
      <w:r>
        <w:rPr>
          <w:lang w:val="uk-UA"/>
        </w:rPr>
        <w:t>Старомізунської</w:t>
      </w:r>
      <w:proofErr w:type="spellEnd"/>
      <w:r>
        <w:rPr>
          <w:lang w:val="uk-UA"/>
        </w:rPr>
        <w:t xml:space="preserve"> сільської ради </w:t>
      </w:r>
    </w:p>
    <w:p w:rsidR="00F4412C" w:rsidRDefault="00F4412C" w:rsidP="00F4412C">
      <w:pPr>
        <w:jc w:val="both"/>
        <w:rPr>
          <w:lang w:val="uk-UA"/>
        </w:rPr>
      </w:pPr>
      <w:r>
        <w:rPr>
          <w:lang w:val="uk-UA"/>
        </w:rPr>
        <w:t xml:space="preserve">від 08. 10. 2009 року № 1061-20/2009 </w:t>
      </w:r>
    </w:p>
    <w:p w:rsidR="00F4412C" w:rsidRDefault="00F4412C" w:rsidP="00F4412C">
      <w:pPr>
        <w:jc w:val="both"/>
        <w:rPr>
          <w:lang w:val="uk-UA"/>
        </w:rPr>
      </w:pPr>
      <w:r>
        <w:rPr>
          <w:lang w:val="uk-UA"/>
        </w:rPr>
        <w:t xml:space="preserve">«Про передачу у власність гр. </w:t>
      </w:r>
      <w:proofErr w:type="spellStart"/>
      <w:r>
        <w:rPr>
          <w:lang w:val="uk-UA"/>
        </w:rPr>
        <w:t>Курилів</w:t>
      </w:r>
      <w:proofErr w:type="spellEnd"/>
      <w:r>
        <w:rPr>
          <w:lang w:val="uk-UA"/>
        </w:rPr>
        <w:t xml:space="preserve"> Оксані Іванівні </w:t>
      </w:r>
    </w:p>
    <w:p w:rsidR="00F4412C" w:rsidRDefault="00F4412C" w:rsidP="00F4412C">
      <w:pPr>
        <w:jc w:val="both"/>
        <w:rPr>
          <w:lang w:val="uk-UA"/>
        </w:rPr>
      </w:pPr>
      <w:r>
        <w:rPr>
          <w:lang w:val="uk-UA"/>
        </w:rPr>
        <w:t xml:space="preserve">земельної ділянки».  </w:t>
      </w:r>
    </w:p>
    <w:p w:rsidR="00F4412C" w:rsidRDefault="00F4412C" w:rsidP="00F4412C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F4412C" w:rsidRDefault="00F4412C" w:rsidP="00F4412C">
      <w:pPr>
        <w:jc w:val="both"/>
        <w:rPr>
          <w:lang w:val="uk-UA"/>
        </w:rPr>
      </w:pPr>
      <w:r>
        <w:rPr>
          <w:lang w:val="uk-UA"/>
        </w:rPr>
        <w:t xml:space="preserve">          Розглянувши заяву гр. </w:t>
      </w:r>
      <w:proofErr w:type="spellStart"/>
      <w:r>
        <w:rPr>
          <w:lang w:val="uk-UA"/>
        </w:rPr>
        <w:t>Курилів</w:t>
      </w:r>
      <w:proofErr w:type="spellEnd"/>
      <w:r>
        <w:rPr>
          <w:lang w:val="uk-UA"/>
        </w:rPr>
        <w:t xml:space="preserve"> Оксани Іванівни про визнання  рішення сесії </w:t>
      </w:r>
      <w:proofErr w:type="spellStart"/>
      <w:r>
        <w:rPr>
          <w:lang w:val="uk-UA"/>
        </w:rPr>
        <w:t>Старомізунської</w:t>
      </w:r>
      <w:proofErr w:type="spellEnd"/>
      <w:r>
        <w:rPr>
          <w:lang w:val="uk-UA"/>
        </w:rPr>
        <w:t xml:space="preserve"> сільської ради від 08. 10. 2009 року № 1061-20/2009 таким, що втратило чинність, керуючись ст. 12, Земельного кодексу України, ст. 26 п. 34 Закону України  «Про місцеве самоврядування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селищна рада</w:t>
      </w:r>
    </w:p>
    <w:p w:rsidR="00F4412C" w:rsidRDefault="00F4412C" w:rsidP="00F441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F4412C" w:rsidRDefault="00F4412C" w:rsidP="00F441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F4412C" w:rsidRDefault="00F4412C" w:rsidP="00F4412C">
      <w:pPr>
        <w:jc w:val="both"/>
        <w:rPr>
          <w:lang w:val="uk-UA"/>
        </w:rPr>
      </w:pPr>
      <w:r>
        <w:rPr>
          <w:lang w:val="uk-UA"/>
        </w:rPr>
        <w:t xml:space="preserve">1. Вважати таким, що втратило чинність рішення сесії </w:t>
      </w:r>
      <w:proofErr w:type="spellStart"/>
      <w:r>
        <w:rPr>
          <w:lang w:val="uk-UA"/>
        </w:rPr>
        <w:t>Старомізунської</w:t>
      </w:r>
      <w:proofErr w:type="spellEnd"/>
      <w:r>
        <w:rPr>
          <w:lang w:val="uk-UA"/>
        </w:rPr>
        <w:t xml:space="preserve"> сільської ради від 08. 10. 2009 року № 1061-20/2009 «Про передачу у власність гр. </w:t>
      </w:r>
      <w:proofErr w:type="spellStart"/>
      <w:r>
        <w:rPr>
          <w:lang w:val="uk-UA"/>
        </w:rPr>
        <w:t>Курилів</w:t>
      </w:r>
      <w:proofErr w:type="spellEnd"/>
      <w:r>
        <w:rPr>
          <w:lang w:val="uk-UA"/>
        </w:rPr>
        <w:t xml:space="preserve"> Оксані Іванівні земельної ділянки» згідно поданої заяви.</w:t>
      </w:r>
    </w:p>
    <w:p w:rsidR="00F4412C" w:rsidRDefault="00F4412C" w:rsidP="00F4412C">
      <w:pPr>
        <w:jc w:val="both"/>
      </w:pPr>
      <w:r>
        <w:rPr>
          <w:lang w:val="uk-UA"/>
        </w:rPr>
        <w:t xml:space="preserve"> 2.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малого і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F4412C" w:rsidRDefault="00F4412C" w:rsidP="00F4412C">
      <w:pPr>
        <w:jc w:val="both"/>
      </w:pPr>
    </w:p>
    <w:p w:rsidR="00F4412C" w:rsidRDefault="00F4412C" w:rsidP="00F4412C">
      <w:r>
        <w:t xml:space="preserve">              </w:t>
      </w:r>
    </w:p>
    <w:p w:rsidR="00F4412C" w:rsidRDefault="00F4412C" w:rsidP="00F4412C"/>
    <w:p w:rsidR="00F4412C" w:rsidRDefault="00F4412C" w:rsidP="00F4412C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 xml:space="preserve">Селищний   голова    </w:t>
      </w:r>
      <w:r>
        <w:rPr>
          <w:lang w:val="uk-UA"/>
        </w:rPr>
        <w:tab/>
        <w:t>Ярослав  Наум</w:t>
      </w:r>
    </w:p>
    <w:p w:rsidR="00F4412C" w:rsidRDefault="00F4412C" w:rsidP="00F4412C">
      <w:pPr>
        <w:tabs>
          <w:tab w:val="left" w:pos="1215"/>
        </w:tabs>
        <w:rPr>
          <w:sz w:val="28"/>
          <w:szCs w:val="28"/>
        </w:rPr>
      </w:pPr>
    </w:p>
    <w:p w:rsidR="000050D6" w:rsidRDefault="00F4412C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2C"/>
    <w:rsid w:val="007C02AD"/>
    <w:rsid w:val="00D238E2"/>
    <w:rsid w:val="00F4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B2B0C-DEE4-483E-8930-BE1EEDC6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2020-10-08T18:18:00Z</dcterms:created>
  <dcterms:modified xsi:type="dcterms:W3CDTF">2020-10-08T18:18:00Z</dcterms:modified>
</cp:coreProperties>
</file>