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A5" w:rsidRPr="008E5F81" w:rsidRDefault="001B5AA5" w:rsidP="001B5AA5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A5" w:rsidRPr="008E5F81" w:rsidRDefault="001B5AA5" w:rsidP="001B5AA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УКРАЇНА</w:t>
      </w:r>
    </w:p>
    <w:p w:rsidR="001B5AA5" w:rsidRPr="008E5F81" w:rsidRDefault="001B5AA5" w:rsidP="001B5A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ВИГОДСЬКА СЕЛИЩНА РАДА</w:t>
      </w:r>
    </w:p>
    <w:p w:rsidR="001B5AA5" w:rsidRPr="008E5F81" w:rsidRDefault="001B5AA5" w:rsidP="001B5A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8E5F81">
        <w:rPr>
          <w:b/>
          <w:bCs/>
          <w:color w:val="000000"/>
          <w:lang w:val="uk-UA" w:eastAsia="uk-UA"/>
        </w:rPr>
        <w:t>Долинського</w:t>
      </w:r>
      <w:proofErr w:type="spellEnd"/>
      <w:r w:rsidRPr="008E5F81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1B5AA5" w:rsidRPr="008E5F81" w:rsidRDefault="001B5AA5" w:rsidP="001B5A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Сьоме скликання</w:t>
      </w:r>
    </w:p>
    <w:p w:rsidR="001B5AA5" w:rsidRPr="008E5F81" w:rsidRDefault="001B5AA5" w:rsidP="001B5A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Двадцята сесія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8E5F81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743-</w:t>
      </w:r>
      <w:r w:rsidRPr="008E5F81">
        <w:rPr>
          <w:b/>
          <w:bCs/>
          <w:color w:val="000000"/>
          <w:lang w:val="uk-UA" w:eastAsia="uk-UA"/>
        </w:rPr>
        <w:t>20/2020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rPr>
          <w:lang w:val="uk-UA" w:eastAsia="uk-UA"/>
        </w:rPr>
      </w:pPr>
      <w:r w:rsidRPr="008E5F81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8E5F81">
        <w:rPr>
          <w:lang w:val="uk-UA" w:eastAsia="uk-UA"/>
        </w:rPr>
        <w:t>2020року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Про затвердження технічної документації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із землеустрою щодо встановлення (відновлення)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меж земельної ділянки в натурі (на місцевості)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та передачу земельної ділянки у власність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гр. Василишину Василю Васильовичу.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Розглянувши заяву гр. Василишина Василя Васильовича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0,1259га для будівництва та обслуговування житлового будинку, господарських будівель і споруд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 xml:space="preserve">, вул. Верховинця, 163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8E5F81">
        <w:rPr>
          <w:lang w:val="uk-UA" w:eastAsia="uk-UA"/>
        </w:rPr>
        <w:t>ФОП</w:t>
      </w:r>
      <w:proofErr w:type="spellEnd"/>
      <w:r w:rsidRPr="008E5F81">
        <w:rPr>
          <w:lang w:val="uk-UA" w:eastAsia="uk-UA"/>
        </w:rPr>
        <w:t xml:space="preserve"> Кузнєцова Галина Ігорівна, Витяг з Державного земельного кадастру про земельну ділянку від 17.03.2020року, номер витягу НВ-2609983792020, керуючись ст. 26 Закону України «Про місцеве самоврядування в Україні», ст. 55 Закону України «Про землеустрій», п. 5 ст. 16 Закону України «Про Державний земельний кадастр», ст. 12, 116, 118, 120, 121, 122, 186 Земельного кодексу України, </w:t>
      </w:r>
      <w:proofErr w:type="spellStart"/>
      <w:r w:rsidRPr="008E5F81">
        <w:rPr>
          <w:lang w:val="uk-UA" w:eastAsia="uk-UA"/>
        </w:rPr>
        <w:t>Вигодська</w:t>
      </w:r>
      <w:proofErr w:type="spellEnd"/>
      <w:r w:rsidRPr="008E5F81">
        <w:rPr>
          <w:lang w:val="uk-UA" w:eastAsia="uk-UA"/>
        </w:rPr>
        <w:t xml:space="preserve"> селищна рада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                                          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                               </w:t>
      </w:r>
      <w:r w:rsidRPr="008E5F81">
        <w:rPr>
          <w:b/>
          <w:lang w:val="uk-UA" w:eastAsia="uk-UA"/>
        </w:rPr>
        <w:t xml:space="preserve">                       В И Р І Ш И Л А: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0,1259га для будівництва та обслуговування житлового будинку, господарських будівель і споруд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>, вул. Верховинця, 163 за рахунок земель комунальної власності у власність гр. Василишину Василю Васильовичу.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2. Передати у власність гр. Василишину Василю Васильовичу земельну ділянку площею 0,1259га для будівництва та обслуговування житлового будинку, господарських будівель і споруд в с. Старий </w:t>
      </w:r>
      <w:proofErr w:type="spellStart"/>
      <w:r w:rsidRPr="008E5F81">
        <w:rPr>
          <w:lang w:val="uk-UA" w:eastAsia="uk-UA"/>
        </w:rPr>
        <w:t>Мізунь</w:t>
      </w:r>
      <w:proofErr w:type="spellEnd"/>
      <w:r w:rsidRPr="008E5F81">
        <w:rPr>
          <w:lang w:val="uk-UA" w:eastAsia="uk-UA"/>
        </w:rPr>
        <w:t>, вул. Верховинця, 163.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3. Кадастровий номер земельної ділянки: 2622086201:01:005:1019.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4. Гр. Василишину Василю Васильовичу зареєструвати право власності на дану земельну ділянку у встановленому законодавством порядку.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5. Попередити гр. Василишина Василя Васильовича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 10 ст. 24) Закону України «Про Державний земельний кадастр».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6. Гр. Василишину Василю Васильовичу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>7.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1B5AA5" w:rsidRPr="008E5F81" w:rsidRDefault="001B5AA5" w:rsidP="001B5A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8E5F81">
        <w:rPr>
          <w:lang w:val="uk-UA" w:eastAsia="uk-UA"/>
        </w:rPr>
        <w:t xml:space="preserve">                 </w:t>
      </w:r>
    </w:p>
    <w:p w:rsidR="00B27D09" w:rsidRDefault="001B5AA5" w:rsidP="001B5AA5">
      <w:r w:rsidRPr="008E5F81">
        <w:rPr>
          <w:lang w:val="uk-UA" w:eastAsia="uk-UA"/>
        </w:rPr>
        <w:t xml:space="preserve">    Селищний голова                                                       </w:t>
      </w:r>
      <w:r w:rsidRPr="008E5F81">
        <w:rPr>
          <w:lang w:val="uk-UA" w:eastAsia="uk-UA"/>
        </w:rPr>
        <w:tab/>
        <w:t xml:space="preserve">                      Ярослав</w:t>
      </w:r>
    </w:p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AA5"/>
    <w:rsid w:val="001B5AA5"/>
    <w:rsid w:val="00382D99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A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A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A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1989</Words>
  <Characters>1135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2020-10-09T11:40:00Z</dcterms:created>
  <dcterms:modified xsi:type="dcterms:W3CDTF">2020-10-09T11:40:00Z</dcterms:modified>
</cp:coreProperties>
</file>